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906A6" w14:textId="77777777" w:rsidR="001B6FE6" w:rsidRPr="00B81F1A" w:rsidRDefault="001B6FE6">
      <w:pPr>
        <w:jc w:val="center"/>
        <w:rPr>
          <w:rFonts w:eastAsia="Garamond"/>
          <w:b/>
          <w:sz w:val="36"/>
          <w:szCs w:val="36"/>
        </w:rPr>
      </w:pPr>
    </w:p>
    <w:p w14:paraId="34C10A03" w14:textId="77777777" w:rsidR="001B6FE6" w:rsidRPr="00B81F1A" w:rsidRDefault="001B6FE6">
      <w:pPr>
        <w:jc w:val="center"/>
        <w:rPr>
          <w:rFonts w:eastAsia="Garamond"/>
          <w:b/>
          <w:color w:val="002060"/>
          <w:sz w:val="36"/>
          <w:szCs w:val="36"/>
        </w:rPr>
      </w:pPr>
    </w:p>
    <w:p w14:paraId="6CA9EAA8" w14:textId="77777777" w:rsidR="001B6FE6" w:rsidRPr="00B81F1A" w:rsidRDefault="00000000">
      <w:pPr>
        <w:jc w:val="center"/>
        <w:rPr>
          <w:rFonts w:eastAsia="Garamond"/>
          <w:b/>
          <w:color w:val="002060"/>
          <w:sz w:val="36"/>
          <w:szCs w:val="36"/>
        </w:rPr>
      </w:pPr>
      <w:r w:rsidRPr="00B81F1A">
        <w:rPr>
          <w:rFonts w:eastAsia="Garamond"/>
          <w:b/>
          <w:noProof/>
          <w:color w:val="002060"/>
          <w:sz w:val="36"/>
          <w:szCs w:val="36"/>
        </w:rPr>
        <w:drawing>
          <wp:inline distT="0" distB="0" distL="0" distR="0" wp14:anchorId="718C366F" wp14:editId="2B114147">
            <wp:extent cx="3615055" cy="3594100"/>
            <wp:effectExtent l="0" t="0" r="0" b="0"/>
            <wp:docPr id="11" name="image2.jpg" descr="Duca degli Abruzzi JPG"/>
            <wp:cNvGraphicFramePr/>
            <a:graphic xmlns:a="http://schemas.openxmlformats.org/drawingml/2006/main">
              <a:graphicData uri="http://schemas.openxmlformats.org/drawingml/2006/picture">
                <pic:pic xmlns:pic="http://schemas.openxmlformats.org/drawingml/2006/picture">
                  <pic:nvPicPr>
                    <pic:cNvPr id="0" name="image2.jpg" descr="Duca degli Abruzzi JPG"/>
                    <pic:cNvPicPr preferRelativeResize="0"/>
                  </pic:nvPicPr>
                  <pic:blipFill>
                    <a:blip r:embed="rId8"/>
                    <a:srcRect/>
                    <a:stretch>
                      <a:fillRect/>
                    </a:stretch>
                  </pic:blipFill>
                  <pic:spPr>
                    <a:xfrm>
                      <a:off x="0" y="0"/>
                      <a:ext cx="3615055" cy="3594100"/>
                    </a:xfrm>
                    <a:prstGeom prst="rect">
                      <a:avLst/>
                    </a:prstGeom>
                    <a:ln/>
                  </pic:spPr>
                </pic:pic>
              </a:graphicData>
            </a:graphic>
          </wp:inline>
        </w:drawing>
      </w:r>
    </w:p>
    <w:p w14:paraId="4D9C1981" w14:textId="77777777" w:rsidR="001B6FE6" w:rsidRPr="00B81F1A" w:rsidRDefault="001B6FE6">
      <w:pPr>
        <w:jc w:val="center"/>
        <w:rPr>
          <w:rFonts w:eastAsia="Garamond"/>
          <w:b/>
          <w:color w:val="002060"/>
          <w:sz w:val="36"/>
          <w:szCs w:val="36"/>
        </w:rPr>
      </w:pPr>
    </w:p>
    <w:p w14:paraId="788B480C" w14:textId="77777777" w:rsidR="001B6FE6" w:rsidRPr="00B81F1A" w:rsidRDefault="001B6FE6">
      <w:pPr>
        <w:jc w:val="center"/>
        <w:rPr>
          <w:rFonts w:eastAsia="Garamond"/>
          <w:b/>
          <w:color w:val="002060"/>
          <w:sz w:val="36"/>
          <w:szCs w:val="36"/>
        </w:rPr>
      </w:pPr>
    </w:p>
    <w:p w14:paraId="1257DA91" w14:textId="77777777" w:rsidR="001B6FE6" w:rsidRPr="00B81F1A" w:rsidRDefault="00000000">
      <w:pPr>
        <w:jc w:val="center"/>
        <w:rPr>
          <w:rFonts w:eastAsia="Garamond"/>
          <w:b/>
          <w:color w:val="002060"/>
          <w:sz w:val="36"/>
          <w:szCs w:val="36"/>
        </w:rPr>
      </w:pPr>
      <w:r w:rsidRPr="00B81F1A">
        <w:rPr>
          <w:rFonts w:eastAsia="Garamond"/>
          <w:b/>
          <w:color w:val="002060"/>
          <w:sz w:val="36"/>
          <w:szCs w:val="36"/>
        </w:rPr>
        <w:t>PROGRAMMAZIONE DIDATTICA</w:t>
      </w:r>
    </w:p>
    <w:p w14:paraId="4F6896DC" w14:textId="77777777" w:rsidR="001B6FE6" w:rsidRPr="00B81F1A" w:rsidRDefault="001B6FE6">
      <w:pPr>
        <w:jc w:val="center"/>
        <w:rPr>
          <w:rFonts w:eastAsia="Garamond"/>
          <w:b/>
          <w:color w:val="002060"/>
          <w:sz w:val="16"/>
          <w:szCs w:val="16"/>
        </w:rPr>
      </w:pPr>
    </w:p>
    <w:p w14:paraId="7A7059DF" w14:textId="77777777" w:rsidR="001B6FE6" w:rsidRPr="00B81F1A" w:rsidRDefault="00000000">
      <w:pPr>
        <w:jc w:val="center"/>
        <w:rPr>
          <w:rFonts w:eastAsia="Garamond"/>
          <w:b/>
          <w:color w:val="002060"/>
          <w:sz w:val="36"/>
          <w:szCs w:val="36"/>
        </w:rPr>
      </w:pPr>
      <w:r w:rsidRPr="00B81F1A">
        <w:rPr>
          <w:rFonts w:eastAsia="Garamond"/>
          <w:b/>
          <w:color w:val="002060"/>
          <w:sz w:val="36"/>
          <w:szCs w:val="36"/>
        </w:rPr>
        <w:t>MODULI RELATIVI ALLE COMPETENZE STCW</w:t>
      </w:r>
    </w:p>
    <w:p w14:paraId="4334CC0E" w14:textId="77777777" w:rsidR="001B6FE6" w:rsidRPr="00B81F1A" w:rsidRDefault="001B6FE6">
      <w:pPr>
        <w:rPr>
          <w:rFonts w:eastAsia="Garamond"/>
        </w:rPr>
      </w:pPr>
    </w:p>
    <w:p w14:paraId="5B84FB4B" w14:textId="77777777" w:rsidR="001B6FE6" w:rsidRPr="00B81F1A" w:rsidRDefault="001B6FE6">
      <w:pPr>
        <w:rPr>
          <w:rFonts w:eastAsia="Garamond"/>
        </w:rPr>
      </w:pPr>
    </w:p>
    <w:p w14:paraId="17A94DA8" w14:textId="77777777" w:rsidR="001B6FE6" w:rsidRPr="00B81F1A" w:rsidRDefault="00000000">
      <w:pPr>
        <w:spacing w:before="60" w:after="60"/>
        <w:rPr>
          <w:rFonts w:eastAsia="Garamond"/>
          <w:b/>
          <w:smallCaps/>
        </w:rPr>
      </w:pPr>
      <w:r w:rsidRPr="00B81F1A">
        <w:rPr>
          <w:rFonts w:eastAsia="Garamond"/>
        </w:rPr>
        <w:t>ISTITUTO :</w:t>
      </w:r>
      <w:r w:rsidRPr="00B81F1A">
        <w:rPr>
          <w:rFonts w:eastAsia="Garamond"/>
        </w:rPr>
        <w:tab/>
      </w:r>
      <w:r w:rsidRPr="00B81F1A">
        <w:rPr>
          <w:rFonts w:eastAsia="Garamond"/>
        </w:rPr>
        <w:tab/>
        <w:t>ISTITUTO DI ISTRUZIONE SECONDARIA “DUCA DEGLI ABRUZZI”</w:t>
      </w:r>
    </w:p>
    <w:p w14:paraId="5A4DE1A7" w14:textId="77777777" w:rsidR="00737EA2" w:rsidRPr="00B81F1A" w:rsidRDefault="00737EA2" w:rsidP="00737EA2">
      <w:pPr>
        <w:spacing w:before="60" w:after="60"/>
        <w:rPr>
          <w:rFonts w:eastAsia="Garamond"/>
          <w:b/>
          <w:smallCaps/>
        </w:rPr>
      </w:pPr>
      <w:r w:rsidRPr="00B81F1A">
        <w:rPr>
          <w:rFonts w:eastAsia="Garamond"/>
        </w:rPr>
        <w:t>INDIRIZZO:              ISTITUTO TECNICO A INDIRIZZO TRASPORTI E LOGISTICA</w:t>
      </w:r>
    </w:p>
    <w:p w14:paraId="78D6A42C" w14:textId="77777777" w:rsidR="00737EA2" w:rsidRPr="00B81F1A" w:rsidRDefault="00737EA2" w:rsidP="00737EA2">
      <w:pPr>
        <w:spacing w:before="60" w:after="60"/>
        <w:rPr>
          <w:rFonts w:eastAsia="Garamond"/>
        </w:rPr>
      </w:pPr>
      <w:r w:rsidRPr="00B81F1A">
        <w:rPr>
          <w:rFonts w:eastAsia="Garamond"/>
        </w:rPr>
        <w:t>ARTICOLAZIONE:  COSTRUTTORI NAVALI (QUADRIENNALE)</w:t>
      </w:r>
    </w:p>
    <w:p w14:paraId="247A6E83" w14:textId="77777777" w:rsidR="001B6FE6" w:rsidRPr="00B81F1A" w:rsidRDefault="001B6FE6">
      <w:pPr>
        <w:spacing w:before="60" w:after="60"/>
        <w:rPr>
          <w:rFonts w:eastAsia="Garamond"/>
        </w:rPr>
      </w:pPr>
    </w:p>
    <w:p w14:paraId="07EE58EE" w14:textId="77777777" w:rsidR="001B6FE6" w:rsidRPr="00B81F1A" w:rsidRDefault="001B6FE6">
      <w:pPr>
        <w:spacing w:before="60" w:after="60"/>
        <w:rPr>
          <w:rFonts w:eastAsia="Garamond"/>
        </w:rPr>
      </w:pPr>
    </w:p>
    <w:p w14:paraId="5DD664EC" w14:textId="77777777" w:rsidR="001B6FE6" w:rsidRPr="00B81F1A" w:rsidRDefault="001B6FE6">
      <w:pPr>
        <w:spacing w:before="60" w:after="60"/>
        <w:rPr>
          <w:rFonts w:eastAsia="Garamond"/>
        </w:rPr>
      </w:pPr>
    </w:p>
    <w:p w14:paraId="04EA9000" w14:textId="77777777" w:rsidR="001B6FE6" w:rsidRPr="00B81F1A" w:rsidRDefault="001B6FE6">
      <w:pPr>
        <w:spacing w:before="60" w:after="60"/>
        <w:rPr>
          <w:rFonts w:eastAsia="Garamond"/>
        </w:rPr>
      </w:pPr>
    </w:p>
    <w:p w14:paraId="35A2F072" w14:textId="77777777" w:rsidR="001B6FE6" w:rsidRPr="00B81F1A" w:rsidRDefault="00000000">
      <w:pPr>
        <w:spacing w:before="60" w:after="60"/>
        <w:rPr>
          <w:rFonts w:eastAsia="Garamond"/>
        </w:rPr>
      </w:pPr>
      <w:r w:rsidRPr="00B81F1A">
        <w:rPr>
          <w:rFonts w:eastAsia="Garamond"/>
        </w:rPr>
        <w:t xml:space="preserve">CLASSE:    </w:t>
      </w:r>
      <w:r w:rsidRPr="00B81F1A">
        <w:rPr>
          <w:rFonts w:eastAsia="Garamond"/>
        </w:rPr>
        <w:tab/>
        <w:t>I</w:t>
      </w:r>
      <w:r w:rsidRPr="00B81F1A">
        <w:rPr>
          <w:rFonts w:eastAsia="Garamond"/>
        </w:rPr>
        <w:tab/>
      </w:r>
      <w:r w:rsidRPr="00B81F1A">
        <w:rPr>
          <w:rFonts w:eastAsia="Garamond"/>
        </w:rPr>
        <w:tab/>
      </w:r>
      <w:r w:rsidRPr="00B81F1A">
        <w:rPr>
          <w:rFonts w:eastAsia="Garamond"/>
        </w:rPr>
        <w:tab/>
      </w:r>
      <w:r w:rsidRPr="00B81F1A">
        <w:rPr>
          <w:rFonts w:eastAsia="Garamond"/>
        </w:rPr>
        <w:tab/>
      </w:r>
      <w:r w:rsidRPr="00B81F1A">
        <w:rPr>
          <w:rFonts w:eastAsia="Garamond"/>
        </w:rPr>
        <w:tab/>
      </w:r>
      <w:r w:rsidRPr="00B81F1A">
        <w:rPr>
          <w:rFonts w:eastAsia="Garamond"/>
        </w:rPr>
        <w:tab/>
      </w:r>
      <w:r w:rsidRPr="00B81F1A">
        <w:rPr>
          <w:rFonts w:eastAsia="Garamond"/>
        </w:rPr>
        <w:tab/>
        <w:t xml:space="preserve">A.S. </w:t>
      </w:r>
      <w:r w:rsidRPr="00B81F1A">
        <w:rPr>
          <w:rFonts w:eastAsia="Garamond"/>
        </w:rPr>
        <w:tab/>
        <w:t>2025/2026</w:t>
      </w:r>
    </w:p>
    <w:p w14:paraId="46EF11D7" w14:textId="77777777" w:rsidR="001B6FE6" w:rsidRPr="00B81F1A" w:rsidRDefault="001B6FE6">
      <w:pPr>
        <w:spacing w:before="60" w:after="60"/>
        <w:rPr>
          <w:rFonts w:eastAsia="Garamond"/>
        </w:rPr>
      </w:pPr>
    </w:p>
    <w:p w14:paraId="5C8C496F" w14:textId="77777777" w:rsidR="001B6FE6" w:rsidRPr="00B81F1A" w:rsidRDefault="001B6FE6">
      <w:pPr>
        <w:spacing w:before="60" w:after="60"/>
        <w:rPr>
          <w:rFonts w:eastAsia="Garamond"/>
        </w:rPr>
      </w:pPr>
    </w:p>
    <w:p w14:paraId="0CEA097C" w14:textId="77777777" w:rsidR="001B6FE6" w:rsidRPr="00B81F1A" w:rsidRDefault="00000000">
      <w:pPr>
        <w:spacing w:before="60" w:after="60"/>
        <w:rPr>
          <w:rFonts w:eastAsia="Garamond"/>
          <w:b/>
          <w:smallCaps/>
        </w:rPr>
      </w:pPr>
      <w:r w:rsidRPr="00B81F1A">
        <w:rPr>
          <w:rFonts w:eastAsia="Garamond"/>
        </w:rPr>
        <w:t xml:space="preserve">DISCIPLINA:   </w:t>
      </w:r>
      <w:r w:rsidRPr="00B81F1A">
        <w:rPr>
          <w:rFonts w:eastAsia="Garamond"/>
        </w:rPr>
        <w:tab/>
      </w:r>
      <w:r w:rsidRPr="00B81F1A">
        <w:rPr>
          <w:rFonts w:eastAsia="Garamond"/>
          <w:b/>
          <w:smallCaps/>
          <w:color w:val="002060"/>
          <w:sz w:val="44"/>
          <w:szCs w:val="44"/>
        </w:rPr>
        <w:t>MATEMATICA</w:t>
      </w:r>
    </w:p>
    <w:p w14:paraId="097A8B94" w14:textId="77777777" w:rsidR="001B6FE6" w:rsidRPr="00B81F1A" w:rsidRDefault="001B6FE6">
      <w:pPr>
        <w:spacing w:before="60" w:after="60"/>
        <w:rPr>
          <w:rFonts w:eastAsia="Garamond"/>
        </w:rPr>
        <w:sectPr w:rsidR="001B6FE6" w:rsidRPr="00B81F1A">
          <w:headerReference w:type="default" r:id="rId9"/>
          <w:headerReference w:type="first" r:id="rId10"/>
          <w:pgSz w:w="11906" w:h="16838"/>
          <w:pgMar w:top="720" w:right="720" w:bottom="720" w:left="720" w:header="624" w:footer="550" w:gutter="0"/>
          <w:pgNumType w:start="1"/>
          <w:cols w:space="720"/>
        </w:sectPr>
      </w:pPr>
    </w:p>
    <w:p w14:paraId="3D4962B7" w14:textId="77777777" w:rsidR="001B6FE6" w:rsidRPr="00B81F1A" w:rsidRDefault="001B6FE6">
      <w:pPr>
        <w:rPr>
          <w:rFonts w:eastAsia="Garamond"/>
          <w:b/>
        </w:rPr>
      </w:pPr>
    </w:p>
    <w:p w14:paraId="435CD7ED" w14:textId="6CFEFEA5" w:rsidR="001B6FE6" w:rsidRPr="00B81F1A" w:rsidRDefault="00000000">
      <w:pPr>
        <w:rPr>
          <w:rFonts w:eastAsia="Garamond"/>
          <w:sz w:val="20"/>
          <w:szCs w:val="20"/>
        </w:rPr>
      </w:pPr>
      <w:r w:rsidRPr="00B81F1A">
        <w:rPr>
          <w:rFonts w:eastAsia="Garamond"/>
          <w:b/>
        </w:rPr>
        <w:t>MODULO N. 1: Insiemi-Calcolo numerico</w:t>
      </w:r>
      <w:r w:rsidR="000D3F2A" w:rsidRPr="00B81F1A">
        <w:rPr>
          <w:rFonts w:eastAsia="Garamond"/>
          <w:b/>
        </w:rPr>
        <w:t xml:space="preserve"> </w:t>
      </w:r>
      <w:r w:rsidRPr="00B81F1A">
        <w:rPr>
          <w:sz w:val="16"/>
          <w:szCs w:val="16"/>
        </w:rPr>
        <w:t xml:space="preserve">(STCW 95 </w:t>
      </w:r>
      <w:proofErr w:type="spellStart"/>
      <w:r w:rsidRPr="00B81F1A">
        <w:rPr>
          <w:sz w:val="16"/>
          <w:szCs w:val="16"/>
        </w:rPr>
        <w:t>Emended</w:t>
      </w:r>
      <w:proofErr w:type="spellEnd"/>
      <w:r w:rsidRPr="00B81F1A">
        <w:rPr>
          <w:sz w:val="16"/>
          <w:szCs w:val="16"/>
        </w:rPr>
        <w:t xml:space="preserve"> 2010) – </w:t>
      </w:r>
      <w:r w:rsidRPr="00B81F1A">
        <w:rPr>
          <w:sz w:val="20"/>
          <w:szCs w:val="20"/>
        </w:rPr>
        <w:t>Non Applicabile</w:t>
      </w:r>
      <w:r w:rsidRPr="00B81F1A">
        <w:rPr>
          <w:sz w:val="20"/>
          <w:szCs w:val="20"/>
        </w:rPr>
        <w:br/>
      </w:r>
    </w:p>
    <w:tbl>
      <w:tblPr>
        <w:tblStyle w:val="a7"/>
        <w:tblW w:w="1047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34"/>
        <w:gridCol w:w="7536"/>
      </w:tblGrid>
      <w:tr w:rsidR="001B6FE6" w:rsidRPr="00B81F1A" w14:paraId="03BCE382" w14:textId="77777777">
        <w:trPr>
          <w:cantSplit/>
          <w:trHeight w:val="489"/>
          <w:jc w:val="center"/>
        </w:trPr>
        <w:tc>
          <w:tcPr>
            <w:tcW w:w="10470" w:type="dxa"/>
            <w:gridSpan w:val="2"/>
            <w:tcBorders>
              <w:top w:val="single" w:sz="4" w:space="0" w:color="000000"/>
              <w:bottom w:val="nil"/>
            </w:tcBorders>
            <w:shd w:val="clear" w:color="auto" w:fill="C0C0C0"/>
            <w:vAlign w:val="center"/>
          </w:tcPr>
          <w:p w14:paraId="5BD489F2" w14:textId="77777777" w:rsidR="001B6FE6" w:rsidRPr="00B81F1A" w:rsidRDefault="00000000">
            <w:pPr>
              <w:pStyle w:val="Titolo2"/>
              <w:jc w:val="center"/>
              <w:rPr>
                <w:rFonts w:eastAsia="Garamond"/>
                <w:b w:val="0"/>
              </w:rPr>
            </w:pPr>
            <w:r w:rsidRPr="00B81F1A">
              <w:rPr>
                <w:rFonts w:eastAsia="Garamond"/>
              </w:rPr>
              <w:t>Competenza (</w:t>
            </w:r>
            <w:proofErr w:type="spellStart"/>
            <w:r w:rsidRPr="00B81F1A">
              <w:rPr>
                <w:rFonts w:eastAsia="Garamond"/>
              </w:rPr>
              <w:t>rif.</w:t>
            </w:r>
            <w:proofErr w:type="spellEnd"/>
            <w:r w:rsidRPr="00B81F1A">
              <w:rPr>
                <w:rFonts w:eastAsia="Garamond"/>
              </w:rPr>
              <w:t xml:space="preserve"> STCW 95 </w:t>
            </w:r>
            <w:proofErr w:type="spellStart"/>
            <w:r w:rsidRPr="00B81F1A">
              <w:rPr>
                <w:rFonts w:eastAsia="Garamond"/>
              </w:rPr>
              <w:t>Emended</w:t>
            </w:r>
            <w:proofErr w:type="spellEnd"/>
            <w:r w:rsidRPr="00B81F1A">
              <w:rPr>
                <w:rFonts w:eastAsia="Garamond"/>
              </w:rPr>
              <w:t xml:space="preserve"> 2010)</w:t>
            </w:r>
          </w:p>
        </w:tc>
      </w:tr>
      <w:tr w:rsidR="001B6FE6" w:rsidRPr="00B81F1A" w14:paraId="7A4A3650" w14:textId="77777777">
        <w:trPr>
          <w:trHeight w:val="315"/>
          <w:jc w:val="center"/>
        </w:trPr>
        <w:tc>
          <w:tcPr>
            <w:tcW w:w="10470" w:type="dxa"/>
            <w:gridSpan w:val="2"/>
            <w:tcBorders>
              <w:top w:val="nil"/>
              <w:bottom w:val="single" w:sz="4" w:space="0" w:color="000000"/>
            </w:tcBorders>
            <w:shd w:val="clear" w:color="auto" w:fill="BFBFBF"/>
            <w:vAlign w:val="center"/>
          </w:tcPr>
          <w:p w14:paraId="0070967F" w14:textId="77777777" w:rsidR="001B6FE6" w:rsidRPr="00B81F1A" w:rsidRDefault="001B6FE6">
            <w:pPr>
              <w:rPr>
                <w:rFonts w:eastAsia="Garamond"/>
              </w:rPr>
            </w:pPr>
          </w:p>
        </w:tc>
      </w:tr>
      <w:tr w:rsidR="001B6FE6" w:rsidRPr="00B81F1A" w14:paraId="7FA6E6D3" w14:textId="77777777">
        <w:trPr>
          <w:trHeight w:val="898"/>
          <w:jc w:val="center"/>
        </w:trPr>
        <w:tc>
          <w:tcPr>
            <w:tcW w:w="10470" w:type="dxa"/>
            <w:gridSpan w:val="2"/>
            <w:tcBorders>
              <w:top w:val="nil"/>
              <w:bottom w:val="single" w:sz="4" w:space="0" w:color="000000"/>
            </w:tcBorders>
            <w:shd w:val="clear" w:color="auto" w:fill="BFBFBF"/>
          </w:tcPr>
          <w:p w14:paraId="0C129367" w14:textId="77777777" w:rsidR="001B6FE6" w:rsidRPr="00B81F1A" w:rsidRDefault="00000000">
            <w:pPr>
              <w:pStyle w:val="Titolo2"/>
              <w:spacing w:before="60"/>
              <w:jc w:val="center"/>
              <w:rPr>
                <w:rFonts w:eastAsia="Garamond"/>
              </w:rPr>
            </w:pPr>
            <w:r w:rsidRPr="00B81F1A">
              <w:rPr>
                <w:rFonts w:eastAsia="Garamond"/>
              </w:rPr>
              <w:t>Competenza LL GG</w:t>
            </w:r>
          </w:p>
          <w:p w14:paraId="3FAD8A7E" w14:textId="77777777" w:rsidR="001B6FE6" w:rsidRPr="00B81F1A" w:rsidRDefault="00000000">
            <w:pPr>
              <w:ind w:left="356"/>
              <w:jc w:val="both"/>
              <w:rPr>
                <w:rFonts w:eastAsia="Garamond"/>
                <w:sz w:val="18"/>
                <w:szCs w:val="18"/>
              </w:rPr>
            </w:pPr>
            <w:r w:rsidRPr="00B81F1A">
              <w:t>Utilizzare le tecniche e le procedure del calcolo aritmetico ed algebrico, rappresentandole anche sottoforma grafica</w:t>
            </w:r>
          </w:p>
        </w:tc>
      </w:tr>
      <w:tr w:rsidR="001B6FE6" w:rsidRPr="00B81F1A" w14:paraId="4BA6A07A" w14:textId="77777777">
        <w:trPr>
          <w:trHeight w:val="898"/>
          <w:jc w:val="center"/>
        </w:trPr>
        <w:tc>
          <w:tcPr>
            <w:tcW w:w="2934" w:type="dxa"/>
            <w:vAlign w:val="center"/>
          </w:tcPr>
          <w:p w14:paraId="40F231CD" w14:textId="77777777" w:rsidR="001B6FE6" w:rsidRPr="00B81F1A" w:rsidRDefault="00000000">
            <w:pPr>
              <w:pStyle w:val="Titolo2"/>
              <w:jc w:val="center"/>
              <w:rPr>
                <w:rFonts w:eastAsia="Garamond"/>
              </w:rPr>
            </w:pPr>
            <w:r w:rsidRPr="00B81F1A">
              <w:rPr>
                <w:rFonts w:eastAsia="Garamond"/>
              </w:rPr>
              <w:t>Prerequisiti</w:t>
            </w:r>
          </w:p>
        </w:tc>
        <w:tc>
          <w:tcPr>
            <w:tcW w:w="7536" w:type="dxa"/>
            <w:vAlign w:val="center"/>
          </w:tcPr>
          <w:p w14:paraId="266D56C6" w14:textId="77777777" w:rsidR="001B6FE6" w:rsidRPr="00B81F1A" w:rsidRDefault="00000000">
            <w:pPr>
              <w:numPr>
                <w:ilvl w:val="0"/>
                <w:numId w:val="8"/>
              </w:numPr>
              <w:pBdr>
                <w:top w:val="nil"/>
                <w:left w:val="nil"/>
                <w:bottom w:val="nil"/>
                <w:right w:val="nil"/>
                <w:between w:val="nil"/>
              </w:pBdr>
              <w:jc w:val="both"/>
            </w:pPr>
            <w:r w:rsidRPr="00B81F1A">
              <w:rPr>
                <w:color w:val="000000"/>
                <w:sz w:val="22"/>
                <w:szCs w:val="22"/>
              </w:rPr>
              <w:t>Calcolo elementare.</w:t>
            </w:r>
          </w:p>
        </w:tc>
      </w:tr>
      <w:tr w:rsidR="001B6FE6" w:rsidRPr="00B81F1A" w14:paraId="1D7226BC" w14:textId="77777777">
        <w:trPr>
          <w:trHeight w:val="642"/>
          <w:jc w:val="center"/>
        </w:trPr>
        <w:tc>
          <w:tcPr>
            <w:tcW w:w="2934" w:type="dxa"/>
            <w:vAlign w:val="center"/>
          </w:tcPr>
          <w:p w14:paraId="52674B26" w14:textId="77777777" w:rsidR="001B6FE6" w:rsidRPr="00B81F1A" w:rsidRDefault="00000000">
            <w:pPr>
              <w:pStyle w:val="Titolo2"/>
              <w:jc w:val="center"/>
              <w:rPr>
                <w:rFonts w:eastAsia="Garamond"/>
              </w:rPr>
            </w:pPr>
            <w:r w:rsidRPr="00B81F1A">
              <w:rPr>
                <w:rFonts w:eastAsia="Garamond"/>
              </w:rPr>
              <w:t>Discipline coinvolte</w:t>
            </w:r>
          </w:p>
        </w:tc>
        <w:tc>
          <w:tcPr>
            <w:tcW w:w="7536" w:type="dxa"/>
            <w:vAlign w:val="center"/>
          </w:tcPr>
          <w:p w14:paraId="5FBAE10C" w14:textId="77777777" w:rsidR="001B6FE6" w:rsidRPr="00B81F1A" w:rsidRDefault="00000000">
            <w:pPr>
              <w:numPr>
                <w:ilvl w:val="0"/>
                <w:numId w:val="6"/>
              </w:numPr>
              <w:pBdr>
                <w:top w:val="nil"/>
                <w:left w:val="nil"/>
                <w:bottom w:val="nil"/>
                <w:right w:val="nil"/>
                <w:between w:val="nil"/>
              </w:pBdr>
              <w:jc w:val="both"/>
            </w:pPr>
            <w:r w:rsidRPr="00B81F1A">
              <w:rPr>
                <w:color w:val="000000"/>
              </w:rPr>
              <w:t>FISICA</w:t>
            </w:r>
          </w:p>
          <w:p w14:paraId="1F5866F2" w14:textId="77777777" w:rsidR="001B6FE6" w:rsidRPr="00B81F1A" w:rsidRDefault="00000000">
            <w:pPr>
              <w:numPr>
                <w:ilvl w:val="0"/>
                <w:numId w:val="6"/>
              </w:numPr>
              <w:pBdr>
                <w:top w:val="nil"/>
                <w:left w:val="nil"/>
                <w:bottom w:val="nil"/>
                <w:right w:val="nil"/>
                <w:between w:val="nil"/>
              </w:pBdr>
              <w:jc w:val="both"/>
            </w:pPr>
            <w:r w:rsidRPr="00B81F1A">
              <w:rPr>
                <w:color w:val="000000"/>
              </w:rPr>
              <w:t>INFORMATICA</w:t>
            </w:r>
          </w:p>
        </w:tc>
      </w:tr>
      <w:tr w:rsidR="001B6FE6" w:rsidRPr="00B81F1A" w14:paraId="4C57ADBC" w14:textId="77777777">
        <w:trPr>
          <w:trHeight w:val="484"/>
          <w:jc w:val="center"/>
        </w:trPr>
        <w:tc>
          <w:tcPr>
            <w:tcW w:w="10470" w:type="dxa"/>
            <w:gridSpan w:val="2"/>
            <w:shd w:val="clear" w:color="auto" w:fill="002060"/>
            <w:vAlign w:val="center"/>
          </w:tcPr>
          <w:p w14:paraId="3F44C573" w14:textId="77777777" w:rsidR="001B6FE6" w:rsidRPr="00B81F1A" w:rsidRDefault="00000000">
            <w:pPr>
              <w:ind w:left="68" w:right="181"/>
              <w:jc w:val="center"/>
              <w:rPr>
                <w:rFonts w:eastAsia="Garamond"/>
                <w:smallCaps/>
                <w:color w:val="0070C0"/>
                <w:sz w:val="28"/>
                <w:szCs w:val="28"/>
              </w:rPr>
            </w:pPr>
            <w:r w:rsidRPr="00B81F1A">
              <w:rPr>
                <w:rFonts w:eastAsia="Garamond"/>
                <w:b/>
                <w:smallCaps/>
                <w:sz w:val="28"/>
                <w:szCs w:val="28"/>
              </w:rPr>
              <w:t>Abilità</w:t>
            </w:r>
          </w:p>
        </w:tc>
      </w:tr>
      <w:tr w:rsidR="001B6FE6" w:rsidRPr="00B81F1A" w14:paraId="205CD3BF" w14:textId="77777777">
        <w:trPr>
          <w:cantSplit/>
          <w:trHeight w:val="616"/>
          <w:jc w:val="center"/>
        </w:trPr>
        <w:tc>
          <w:tcPr>
            <w:tcW w:w="2934" w:type="dxa"/>
            <w:vAlign w:val="center"/>
          </w:tcPr>
          <w:p w14:paraId="5AB0E0C8" w14:textId="77777777" w:rsidR="001B6FE6" w:rsidRPr="00B81F1A" w:rsidRDefault="00000000">
            <w:pPr>
              <w:pStyle w:val="Titolo2"/>
              <w:jc w:val="center"/>
              <w:rPr>
                <w:rFonts w:eastAsia="Garamond"/>
              </w:rPr>
            </w:pPr>
            <w:r w:rsidRPr="00B81F1A">
              <w:rPr>
                <w:rFonts w:eastAsia="Garamond"/>
              </w:rPr>
              <w:t>Abilità LLGG</w:t>
            </w:r>
          </w:p>
        </w:tc>
        <w:tc>
          <w:tcPr>
            <w:tcW w:w="7536" w:type="dxa"/>
            <w:tcBorders>
              <w:top w:val="single" w:sz="4" w:space="0" w:color="000000"/>
            </w:tcBorders>
            <w:vAlign w:val="center"/>
          </w:tcPr>
          <w:p w14:paraId="4EAC508A" w14:textId="77777777" w:rsidR="001B6FE6" w:rsidRPr="00B81F1A" w:rsidRDefault="00000000">
            <w:pPr>
              <w:numPr>
                <w:ilvl w:val="0"/>
                <w:numId w:val="7"/>
              </w:numPr>
              <w:pBdr>
                <w:top w:val="nil"/>
                <w:left w:val="nil"/>
                <w:bottom w:val="nil"/>
                <w:right w:val="nil"/>
                <w:between w:val="nil"/>
              </w:pBdr>
            </w:pPr>
            <w:r w:rsidRPr="00B81F1A">
              <w:rPr>
                <w:color w:val="000000"/>
                <w:sz w:val="22"/>
                <w:szCs w:val="22"/>
              </w:rPr>
              <w:t>Saper operare con gli insiemi</w:t>
            </w:r>
          </w:p>
          <w:p w14:paraId="439AAFF3" w14:textId="77777777" w:rsidR="001B6FE6" w:rsidRPr="00B81F1A" w:rsidRDefault="00000000">
            <w:pPr>
              <w:numPr>
                <w:ilvl w:val="0"/>
                <w:numId w:val="7"/>
              </w:numPr>
              <w:pBdr>
                <w:top w:val="nil"/>
                <w:left w:val="nil"/>
                <w:bottom w:val="nil"/>
                <w:right w:val="nil"/>
                <w:between w:val="nil"/>
              </w:pBdr>
            </w:pPr>
            <w:r w:rsidRPr="00B81F1A">
              <w:rPr>
                <w:color w:val="000000"/>
                <w:sz w:val="22"/>
                <w:szCs w:val="22"/>
              </w:rPr>
              <w:t>Comprendere il significato logico-operativo di numeri appartenenti ai diversi insiemi numerici.</w:t>
            </w:r>
          </w:p>
        </w:tc>
      </w:tr>
      <w:tr w:rsidR="001B6FE6" w:rsidRPr="00B81F1A" w14:paraId="2436A48B" w14:textId="77777777">
        <w:trPr>
          <w:cantSplit/>
          <w:trHeight w:val="494"/>
          <w:jc w:val="center"/>
        </w:trPr>
        <w:tc>
          <w:tcPr>
            <w:tcW w:w="2934" w:type="dxa"/>
            <w:vAlign w:val="center"/>
          </w:tcPr>
          <w:p w14:paraId="24341164" w14:textId="77777777" w:rsidR="001B6FE6" w:rsidRPr="00B81F1A" w:rsidRDefault="00000000">
            <w:pPr>
              <w:pStyle w:val="Titolo2"/>
              <w:jc w:val="center"/>
              <w:rPr>
                <w:rFonts w:eastAsia="Garamond"/>
              </w:rPr>
            </w:pPr>
            <w:r w:rsidRPr="00B81F1A">
              <w:rPr>
                <w:rFonts w:eastAsia="Garamond"/>
              </w:rPr>
              <w:t xml:space="preserve">Abilità </w:t>
            </w:r>
          </w:p>
          <w:p w14:paraId="7C8BFC58" w14:textId="77777777" w:rsidR="001B6FE6" w:rsidRPr="00B81F1A" w:rsidRDefault="00000000">
            <w:pPr>
              <w:pStyle w:val="Titolo2"/>
              <w:jc w:val="center"/>
              <w:rPr>
                <w:rFonts w:eastAsia="Garamond"/>
              </w:rPr>
            </w:pPr>
            <w:r w:rsidRPr="00B81F1A">
              <w:rPr>
                <w:rFonts w:eastAsia="Garamond"/>
              </w:rPr>
              <w:t>da formulare</w:t>
            </w:r>
          </w:p>
        </w:tc>
        <w:tc>
          <w:tcPr>
            <w:tcW w:w="7536" w:type="dxa"/>
            <w:tcBorders>
              <w:top w:val="single" w:sz="4" w:space="0" w:color="000000"/>
            </w:tcBorders>
            <w:vAlign w:val="center"/>
          </w:tcPr>
          <w:p w14:paraId="215CC610" w14:textId="77777777" w:rsidR="001B6FE6" w:rsidRPr="00B81F1A" w:rsidRDefault="00000000">
            <w:pPr>
              <w:numPr>
                <w:ilvl w:val="0"/>
                <w:numId w:val="1"/>
              </w:numPr>
              <w:jc w:val="both"/>
              <w:rPr>
                <w:b/>
              </w:rPr>
            </w:pPr>
            <w:r w:rsidRPr="00B81F1A">
              <w:rPr>
                <w:sz w:val="22"/>
                <w:szCs w:val="22"/>
              </w:rPr>
              <w:t>Rappresentare un insieme con diverse modalità</w:t>
            </w:r>
            <w:r w:rsidRPr="00B81F1A">
              <w:rPr>
                <w:b/>
                <w:sz w:val="22"/>
                <w:szCs w:val="22"/>
              </w:rPr>
              <w:t>.</w:t>
            </w:r>
          </w:p>
          <w:p w14:paraId="7F2724A8" w14:textId="77777777" w:rsidR="001B6FE6" w:rsidRPr="00B81F1A" w:rsidRDefault="00000000">
            <w:pPr>
              <w:numPr>
                <w:ilvl w:val="0"/>
                <w:numId w:val="1"/>
              </w:numPr>
              <w:jc w:val="both"/>
            </w:pPr>
            <w:r w:rsidRPr="00B81F1A">
              <w:rPr>
                <w:sz w:val="22"/>
                <w:szCs w:val="22"/>
              </w:rPr>
              <w:t>Saper operare con gli insiemi.</w:t>
            </w:r>
          </w:p>
          <w:p w14:paraId="1BB640DD" w14:textId="77777777" w:rsidR="001B6FE6" w:rsidRPr="00B81F1A" w:rsidRDefault="00000000">
            <w:pPr>
              <w:numPr>
                <w:ilvl w:val="0"/>
                <w:numId w:val="1"/>
              </w:numPr>
              <w:jc w:val="both"/>
            </w:pPr>
            <w:r w:rsidRPr="00B81F1A">
              <w:rPr>
                <w:sz w:val="22"/>
                <w:szCs w:val="22"/>
              </w:rPr>
              <w:t>Utilizzo consapevole delle proprietà e delle operazioni in N, Z, Q.</w:t>
            </w:r>
          </w:p>
          <w:p w14:paraId="39E30D44" w14:textId="77777777" w:rsidR="001B6FE6" w:rsidRPr="00B81F1A" w:rsidRDefault="00000000">
            <w:pPr>
              <w:numPr>
                <w:ilvl w:val="0"/>
                <w:numId w:val="1"/>
              </w:numPr>
              <w:jc w:val="both"/>
            </w:pPr>
            <w:r w:rsidRPr="00B81F1A">
              <w:rPr>
                <w:sz w:val="22"/>
                <w:szCs w:val="22"/>
              </w:rPr>
              <w:t>Calcolo di semplici espressioni in N, Z, Q.</w:t>
            </w:r>
          </w:p>
          <w:p w14:paraId="5680BF45" w14:textId="77777777" w:rsidR="001B6FE6" w:rsidRPr="00B81F1A" w:rsidRDefault="00000000">
            <w:pPr>
              <w:numPr>
                <w:ilvl w:val="0"/>
                <w:numId w:val="1"/>
              </w:numPr>
              <w:pBdr>
                <w:top w:val="nil"/>
                <w:left w:val="nil"/>
                <w:bottom w:val="nil"/>
                <w:right w:val="nil"/>
                <w:between w:val="nil"/>
              </w:pBdr>
              <w:jc w:val="both"/>
            </w:pPr>
            <w:r w:rsidRPr="00B81F1A">
              <w:rPr>
                <w:color w:val="000000"/>
                <w:sz w:val="22"/>
                <w:szCs w:val="22"/>
              </w:rPr>
              <w:t>Uso delle potenze.</w:t>
            </w:r>
          </w:p>
        </w:tc>
      </w:tr>
      <w:tr w:rsidR="001B6FE6" w:rsidRPr="00B81F1A" w14:paraId="1308C9C3" w14:textId="77777777">
        <w:trPr>
          <w:trHeight w:val="568"/>
          <w:jc w:val="center"/>
        </w:trPr>
        <w:tc>
          <w:tcPr>
            <w:tcW w:w="10470" w:type="dxa"/>
            <w:gridSpan w:val="2"/>
            <w:shd w:val="clear" w:color="auto" w:fill="002060"/>
            <w:vAlign w:val="center"/>
          </w:tcPr>
          <w:p w14:paraId="5F53203E" w14:textId="77777777" w:rsidR="001B6FE6" w:rsidRPr="00B81F1A" w:rsidRDefault="00000000">
            <w:pPr>
              <w:spacing w:before="60" w:after="60"/>
              <w:ind w:left="68" w:right="181"/>
              <w:jc w:val="center"/>
              <w:rPr>
                <w:b/>
                <w:smallCaps/>
              </w:rPr>
            </w:pPr>
            <w:r w:rsidRPr="00B81F1A">
              <w:rPr>
                <w:b/>
                <w:smallCaps/>
                <w:sz w:val="22"/>
                <w:szCs w:val="22"/>
              </w:rPr>
              <w:t>Conoscenze</w:t>
            </w:r>
          </w:p>
        </w:tc>
      </w:tr>
      <w:tr w:rsidR="001B6FE6" w:rsidRPr="00B81F1A" w14:paraId="00DA9C32" w14:textId="77777777">
        <w:trPr>
          <w:trHeight w:val="543"/>
          <w:jc w:val="center"/>
        </w:trPr>
        <w:tc>
          <w:tcPr>
            <w:tcW w:w="2934" w:type="dxa"/>
            <w:vAlign w:val="center"/>
          </w:tcPr>
          <w:p w14:paraId="5330EC25" w14:textId="77777777" w:rsidR="001B6FE6" w:rsidRPr="00B81F1A" w:rsidRDefault="00000000">
            <w:pPr>
              <w:pStyle w:val="Titolo2"/>
              <w:jc w:val="center"/>
              <w:rPr>
                <w:rFonts w:eastAsia="Garamond"/>
              </w:rPr>
            </w:pPr>
            <w:r w:rsidRPr="00B81F1A">
              <w:rPr>
                <w:rFonts w:eastAsia="Garamond"/>
              </w:rPr>
              <w:t>Conoscenze LLGG</w:t>
            </w:r>
          </w:p>
        </w:tc>
        <w:tc>
          <w:tcPr>
            <w:tcW w:w="7536" w:type="dxa"/>
            <w:vAlign w:val="center"/>
          </w:tcPr>
          <w:p w14:paraId="16E02B06" w14:textId="77777777" w:rsidR="001B6FE6" w:rsidRPr="00B81F1A" w:rsidRDefault="00000000">
            <w:pPr>
              <w:numPr>
                <w:ilvl w:val="0"/>
                <w:numId w:val="10"/>
              </w:numPr>
              <w:jc w:val="both"/>
            </w:pPr>
            <w:r w:rsidRPr="00B81F1A">
              <w:rPr>
                <w:sz w:val="22"/>
                <w:szCs w:val="22"/>
              </w:rPr>
              <w:t>Insiemi. Relazioni tra insiemi.</w:t>
            </w:r>
          </w:p>
          <w:p w14:paraId="30DF4804" w14:textId="77777777" w:rsidR="001B6FE6" w:rsidRPr="00B81F1A" w:rsidRDefault="00000000">
            <w:pPr>
              <w:numPr>
                <w:ilvl w:val="0"/>
                <w:numId w:val="10"/>
              </w:numPr>
              <w:jc w:val="both"/>
            </w:pPr>
            <w:r w:rsidRPr="00B81F1A">
              <w:rPr>
                <w:sz w:val="22"/>
                <w:szCs w:val="22"/>
              </w:rPr>
              <w:t>Gli insiemi numerici N, Z, Q. Potenze e proprietà.</w:t>
            </w:r>
          </w:p>
        </w:tc>
      </w:tr>
      <w:tr w:rsidR="001B6FE6" w:rsidRPr="00B81F1A" w14:paraId="7166A390" w14:textId="77777777">
        <w:trPr>
          <w:trHeight w:val="525"/>
          <w:jc w:val="center"/>
        </w:trPr>
        <w:tc>
          <w:tcPr>
            <w:tcW w:w="2934" w:type="dxa"/>
            <w:vAlign w:val="center"/>
          </w:tcPr>
          <w:p w14:paraId="5DA6DC5D" w14:textId="77777777" w:rsidR="001B6FE6" w:rsidRPr="00B81F1A" w:rsidRDefault="00000000">
            <w:pPr>
              <w:pStyle w:val="Titolo2"/>
              <w:jc w:val="center"/>
              <w:rPr>
                <w:rFonts w:eastAsia="Garamond"/>
              </w:rPr>
            </w:pPr>
            <w:r w:rsidRPr="00B81F1A">
              <w:rPr>
                <w:rFonts w:eastAsia="Garamond"/>
              </w:rPr>
              <w:t>Conoscenze</w:t>
            </w:r>
          </w:p>
          <w:p w14:paraId="6560D073" w14:textId="77777777" w:rsidR="001B6FE6" w:rsidRPr="00B81F1A" w:rsidRDefault="00000000">
            <w:pPr>
              <w:pStyle w:val="Titolo2"/>
              <w:jc w:val="center"/>
              <w:rPr>
                <w:rFonts w:eastAsia="Garamond"/>
              </w:rPr>
            </w:pPr>
            <w:r w:rsidRPr="00B81F1A">
              <w:rPr>
                <w:rFonts w:eastAsia="Garamond"/>
              </w:rPr>
              <w:t>da formulare</w:t>
            </w:r>
          </w:p>
        </w:tc>
        <w:tc>
          <w:tcPr>
            <w:tcW w:w="7536" w:type="dxa"/>
            <w:vAlign w:val="center"/>
          </w:tcPr>
          <w:p w14:paraId="4E29A9F6" w14:textId="77777777" w:rsidR="001B6FE6" w:rsidRPr="00B81F1A" w:rsidRDefault="00000000">
            <w:pPr>
              <w:numPr>
                <w:ilvl w:val="0"/>
                <w:numId w:val="11"/>
              </w:numPr>
            </w:pPr>
            <w:r w:rsidRPr="00B81F1A">
              <w:rPr>
                <w:sz w:val="22"/>
                <w:szCs w:val="22"/>
              </w:rPr>
              <w:t>Concetto di insieme. Rappresentazione di insiemi.</w:t>
            </w:r>
          </w:p>
          <w:p w14:paraId="2F6A2892" w14:textId="77777777" w:rsidR="001B6FE6" w:rsidRPr="00B81F1A" w:rsidRDefault="00000000">
            <w:pPr>
              <w:numPr>
                <w:ilvl w:val="0"/>
                <w:numId w:val="11"/>
              </w:numPr>
            </w:pPr>
            <w:r w:rsidRPr="00B81F1A">
              <w:rPr>
                <w:sz w:val="22"/>
                <w:szCs w:val="22"/>
              </w:rPr>
              <w:t>Sottoinsiemi. Unione ed intersezione di insiemi.</w:t>
            </w:r>
          </w:p>
          <w:p w14:paraId="16A33997" w14:textId="77777777" w:rsidR="001B6FE6" w:rsidRPr="00B81F1A" w:rsidRDefault="00000000">
            <w:pPr>
              <w:numPr>
                <w:ilvl w:val="0"/>
                <w:numId w:val="11"/>
              </w:numPr>
            </w:pPr>
            <w:r w:rsidRPr="00B81F1A">
              <w:rPr>
                <w:sz w:val="22"/>
                <w:szCs w:val="22"/>
              </w:rPr>
              <w:t>Linguaggio simbolico.</w:t>
            </w:r>
          </w:p>
          <w:p w14:paraId="0EE51373" w14:textId="77777777" w:rsidR="001B6FE6" w:rsidRPr="00B81F1A" w:rsidRDefault="00000000">
            <w:pPr>
              <w:numPr>
                <w:ilvl w:val="0"/>
                <w:numId w:val="11"/>
              </w:numPr>
            </w:pPr>
            <w:r w:rsidRPr="00B81F1A">
              <w:rPr>
                <w:sz w:val="22"/>
                <w:szCs w:val="22"/>
              </w:rPr>
              <w:t>Gli insiemi numerici N, Z, Q.</w:t>
            </w:r>
          </w:p>
          <w:p w14:paraId="0527E218" w14:textId="77777777" w:rsidR="001B6FE6" w:rsidRPr="00B81F1A" w:rsidRDefault="00000000">
            <w:pPr>
              <w:numPr>
                <w:ilvl w:val="0"/>
                <w:numId w:val="11"/>
              </w:numPr>
            </w:pPr>
            <w:r w:rsidRPr="00B81F1A">
              <w:rPr>
                <w:sz w:val="22"/>
                <w:szCs w:val="22"/>
              </w:rPr>
              <w:t>Le quattro operazioni e le loro proprietà.</w:t>
            </w:r>
          </w:p>
          <w:p w14:paraId="661978DA" w14:textId="77777777" w:rsidR="001B6FE6" w:rsidRPr="00B81F1A" w:rsidRDefault="00000000">
            <w:pPr>
              <w:numPr>
                <w:ilvl w:val="0"/>
                <w:numId w:val="11"/>
              </w:numPr>
              <w:jc w:val="both"/>
            </w:pPr>
            <w:r w:rsidRPr="00B81F1A">
              <w:rPr>
                <w:sz w:val="22"/>
                <w:szCs w:val="22"/>
              </w:rPr>
              <w:t>Calcolo di semplici espressioni in N, Z, Q.</w:t>
            </w:r>
          </w:p>
          <w:p w14:paraId="7A3E1DA1" w14:textId="77777777" w:rsidR="001B6FE6" w:rsidRPr="00B81F1A" w:rsidRDefault="00000000">
            <w:pPr>
              <w:numPr>
                <w:ilvl w:val="0"/>
                <w:numId w:val="11"/>
              </w:numPr>
              <w:jc w:val="both"/>
            </w:pPr>
            <w:r w:rsidRPr="00B81F1A">
              <w:rPr>
                <w:sz w:val="22"/>
                <w:szCs w:val="22"/>
              </w:rPr>
              <w:t>Potenze ad esponente intero e loro proprietà.</w:t>
            </w:r>
          </w:p>
          <w:p w14:paraId="3C03B2E8" w14:textId="77777777" w:rsidR="001B6FE6" w:rsidRPr="00B81F1A" w:rsidRDefault="00000000">
            <w:pPr>
              <w:numPr>
                <w:ilvl w:val="0"/>
                <w:numId w:val="11"/>
              </w:numPr>
            </w:pPr>
            <w:r w:rsidRPr="00B81F1A">
              <w:rPr>
                <w:sz w:val="22"/>
                <w:szCs w:val="22"/>
              </w:rPr>
              <w:t>Divisibilità e numeri primi.</w:t>
            </w:r>
          </w:p>
          <w:p w14:paraId="74F34D36" w14:textId="77777777" w:rsidR="001B6FE6" w:rsidRPr="00B81F1A" w:rsidRDefault="00000000">
            <w:pPr>
              <w:numPr>
                <w:ilvl w:val="0"/>
                <w:numId w:val="11"/>
              </w:numPr>
            </w:pPr>
            <w:r w:rsidRPr="00B81F1A">
              <w:rPr>
                <w:sz w:val="22"/>
                <w:szCs w:val="22"/>
              </w:rPr>
              <w:t>Massimo comun divisore e minimo comune multiplo di due numeri interi.</w:t>
            </w:r>
          </w:p>
          <w:p w14:paraId="34E61624" w14:textId="77777777" w:rsidR="001B6FE6" w:rsidRPr="00B81F1A" w:rsidRDefault="00000000">
            <w:pPr>
              <w:numPr>
                <w:ilvl w:val="0"/>
                <w:numId w:val="11"/>
              </w:numPr>
              <w:jc w:val="both"/>
            </w:pPr>
            <w:r w:rsidRPr="00B81F1A">
              <w:rPr>
                <w:sz w:val="22"/>
                <w:szCs w:val="22"/>
              </w:rPr>
              <w:t>Rappresentazione decimale e grafica dei numeri razionali.</w:t>
            </w:r>
          </w:p>
          <w:p w14:paraId="79EC30ED" w14:textId="77777777" w:rsidR="001B6FE6" w:rsidRPr="00B81F1A" w:rsidRDefault="00000000">
            <w:pPr>
              <w:numPr>
                <w:ilvl w:val="0"/>
                <w:numId w:val="11"/>
              </w:numPr>
              <w:jc w:val="both"/>
            </w:pPr>
            <w:r w:rsidRPr="00B81F1A">
              <w:rPr>
                <w:sz w:val="22"/>
                <w:szCs w:val="22"/>
              </w:rPr>
              <w:t>Le proporzioni e loro proprietà.</w:t>
            </w:r>
          </w:p>
          <w:p w14:paraId="751DE9BB" w14:textId="77777777" w:rsidR="001B6FE6" w:rsidRPr="00B81F1A" w:rsidRDefault="00000000">
            <w:pPr>
              <w:numPr>
                <w:ilvl w:val="0"/>
                <w:numId w:val="11"/>
              </w:numPr>
              <w:jc w:val="both"/>
            </w:pPr>
            <w:r w:rsidRPr="00B81F1A">
              <w:rPr>
                <w:sz w:val="22"/>
                <w:szCs w:val="22"/>
              </w:rPr>
              <w:t>Calcolo di un termine incognito in una proporzione.</w:t>
            </w:r>
          </w:p>
          <w:p w14:paraId="179CB208" w14:textId="77777777" w:rsidR="001B6FE6" w:rsidRPr="00B81F1A" w:rsidRDefault="00000000">
            <w:pPr>
              <w:numPr>
                <w:ilvl w:val="0"/>
                <w:numId w:val="11"/>
              </w:numPr>
              <w:jc w:val="both"/>
            </w:pPr>
            <w:r w:rsidRPr="00B81F1A">
              <w:rPr>
                <w:sz w:val="22"/>
                <w:szCs w:val="22"/>
              </w:rPr>
              <w:t>Calcolo delle percentuali e risoluzione di problemi.</w:t>
            </w:r>
          </w:p>
        </w:tc>
      </w:tr>
      <w:tr w:rsidR="001B6FE6" w:rsidRPr="00B81F1A" w14:paraId="7098C3DA" w14:textId="77777777">
        <w:trPr>
          <w:trHeight w:val="1041"/>
          <w:jc w:val="center"/>
        </w:trPr>
        <w:tc>
          <w:tcPr>
            <w:tcW w:w="2934" w:type="dxa"/>
            <w:vAlign w:val="center"/>
          </w:tcPr>
          <w:p w14:paraId="099DB02B" w14:textId="77777777" w:rsidR="001B6FE6" w:rsidRPr="00B81F1A" w:rsidRDefault="00000000">
            <w:pPr>
              <w:pStyle w:val="Titolo2"/>
              <w:jc w:val="center"/>
              <w:rPr>
                <w:rFonts w:eastAsia="Garamond"/>
              </w:rPr>
            </w:pPr>
            <w:r w:rsidRPr="00B81F1A">
              <w:rPr>
                <w:rFonts w:eastAsia="Garamond"/>
              </w:rPr>
              <w:t>Contenuti disciplinari minimi</w:t>
            </w:r>
          </w:p>
        </w:tc>
        <w:tc>
          <w:tcPr>
            <w:tcW w:w="7536" w:type="dxa"/>
            <w:vAlign w:val="center"/>
          </w:tcPr>
          <w:p w14:paraId="017C27FC" w14:textId="77777777" w:rsidR="001B6FE6" w:rsidRPr="00B81F1A" w:rsidRDefault="00000000">
            <w:pPr>
              <w:numPr>
                <w:ilvl w:val="0"/>
                <w:numId w:val="9"/>
              </w:numPr>
              <w:pBdr>
                <w:top w:val="nil"/>
                <w:left w:val="nil"/>
                <w:bottom w:val="nil"/>
                <w:right w:val="nil"/>
                <w:between w:val="nil"/>
              </w:pBdr>
            </w:pPr>
            <w:r w:rsidRPr="00B81F1A">
              <w:rPr>
                <w:color w:val="000000"/>
                <w:sz w:val="22"/>
                <w:szCs w:val="22"/>
              </w:rPr>
              <w:t>Gli insiemi numerici N, Z, Q. Le quattro operazioni.</w:t>
            </w:r>
          </w:p>
          <w:p w14:paraId="1316912B" w14:textId="77777777" w:rsidR="001B6FE6" w:rsidRPr="00B81F1A" w:rsidRDefault="00000000">
            <w:pPr>
              <w:numPr>
                <w:ilvl w:val="0"/>
                <w:numId w:val="11"/>
              </w:numPr>
              <w:jc w:val="both"/>
            </w:pPr>
            <w:r w:rsidRPr="00B81F1A">
              <w:rPr>
                <w:sz w:val="22"/>
                <w:szCs w:val="22"/>
              </w:rPr>
              <w:t>Calcolo di semplici espressioni in N, Z, Q.</w:t>
            </w:r>
          </w:p>
          <w:p w14:paraId="63CBCEF3" w14:textId="77777777" w:rsidR="001B6FE6" w:rsidRPr="00B81F1A" w:rsidRDefault="00000000">
            <w:pPr>
              <w:numPr>
                <w:ilvl w:val="0"/>
                <w:numId w:val="11"/>
              </w:numPr>
              <w:jc w:val="both"/>
            </w:pPr>
            <w:r w:rsidRPr="00B81F1A">
              <w:rPr>
                <w:sz w:val="22"/>
                <w:szCs w:val="22"/>
              </w:rPr>
              <w:t>Potenze ad esponente intero e loro proprietà.</w:t>
            </w:r>
          </w:p>
          <w:p w14:paraId="1CCF2BB1" w14:textId="77777777" w:rsidR="001B6FE6" w:rsidRPr="00B81F1A" w:rsidRDefault="00000000">
            <w:pPr>
              <w:numPr>
                <w:ilvl w:val="0"/>
                <w:numId w:val="11"/>
              </w:numPr>
            </w:pPr>
            <w:r w:rsidRPr="00B81F1A">
              <w:rPr>
                <w:sz w:val="22"/>
                <w:szCs w:val="22"/>
              </w:rPr>
              <w:t>Divisibilità e numeri primi.</w:t>
            </w:r>
          </w:p>
          <w:p w14:paraId="52CBD434" w14:textId="77777777" w:rsidR="001B6FE6" w:rsidRPr="00B81F1A" w:rsidRDefault="00000000">
            <w:pPr>
              <w:numPr>
                <w:ilvl w:val="0"/>
                <w:numId w:val="11"/>
              </w:numPr>
            </w:pPr>
            <w:r w:rsidRPr="00B81F1A">
              <w:rPr>
                <w:sz w:val="22"/>
                <w:szCs w:val="22"/>
              </w:rPr>
              <w:t>Massimo comun divisore e minimo comune multiplo di due numeri interi.</w:t>
            </w:r>
          </w:p>
        </w:tc>
      </w:tr>
    </w:tbl>
    <w:p w14:paraId="2F9E70CA" w14:textId="77777777" w:rsidR="001B6FE6" w:rsidRPr="00B81F1A" w:rsidRDefault="001B6FE6">
      <w:pPr>
        <w:rPr>
          <w:rFonts w:eastAsia="Garamond"/>
          <w:b/>
        </w:rPr>
      </w:pPr>
    </w:p>
    <w:tbl>
      <w:tblPr>
        <w:tblStyle w:val="a8"/>
        <w:tblW w:w="1036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69"/>
        <w:gridCol w:w="1552"/>
        <w:gridCol w:w="427"/>
        <w:gridCol w:w="1545"/>
        <w:gridCol w:w="172"/>
        <w:gridCol w:w="1800"/>
        <w:gridCol w:w="1996"/>
      </w:tblGrid>
      <w:tr w:rsidR="001B6FE6" w:rsidRPr="00B81F1A" w14:paraId="4153DA00" w14:textId="77777777">
        <w:trPr>
          <w:trHeight w:val="487"/>
          <w:jc w:val="center"/>
        </w:trPr>
        <w:tc>
          <w:tcPr>
            <w:tcW w:w="2869" w:type="dxa"/>
            <w:vMerge w:val="restart"/>
            <w:tcBorders>
              <w:top w:val="single" w:sz="4" w:space="0" w:color="000000"/>
              <w:left w:val="single" w:sz="4" w:space="0" w:color="000000"/>
              <w:right w:val="single" w:sz="4" w:space="0" w:color="000000"/>
            </w:tcBorders>
            <w:vAlign w:val="center"/>
          </w:tcPr>
          <w:p w14:paraId="6C59D31E" w14:textId="77777777" w:rsidR="001B6FE6" w:rsidRPr="00B81F1A" w:rsidRDefault="00000000">
            <w:pPr>
              <w:pStyle w:val="Titolo2"/>
              <w:jc w:val="center"/>
              <w:rPr>
                <w:rFonts w:eastAsia="Garamond"/>
              </w:rPr>
            </w:pPr>
            <w:r w:rsidRPr="00B81F1A">
              <w:rPr>
                <w:rFonts w:eastAsia="Garamond"/>
              </w:rPr>
              <w:lastRenderedPageBreak/>
              <w:t>Impegno Orario</w:t>
            </w:r>
          </w:p>
        </w:tc>
        <w:tc>
          <w:tcPr>
            <w:tcW w:w="1979" w:type="dxa"/>
            <w:gridSpan w:val="2"/>
            <w:tcBorders>
              <w:top w:val="single" w:sz="4" w:space="0" w:color="000000"/>
              <w:left w:val="single" w:sz="4" w:space="0" w:color="000000"/>
              <w:bottom w:val="single" w:sz="4" w:space="0" w:color="000000"/>
              <w:right w:val="single" w:sz="4" w:space="0" w:color="000000"/>
            </w:tcBorders>
            <w:vAlign w:val="center"/>
          </w:tcPr>
          <w:p w14:paraId="4D0508A7" w14:textId="77777777" w:rsidR="001B6FE6" w:rsidRPr="00B81F1A" w:rsidRDefault="00000000">
            <w:pPr>
              <w:ind w:left="170"/>
              <w:rPr>
                <w:rFonts w:eastAsia="Garamond"/>
              </w:rPr>
            </w:pPr>
            <w:r w:rsidRPr="00B81F1A">
              <w:rPr>
                <w:rFonts w:eastAsia="Garamond"/>
              </w:rPr>
              <w:t>Durata in ore</w:t>
            </w:r>
          </w:p>
        </w:tc>
        <w:tc>
          <w:tcPr>
            <w:tcW w:w="5513" w:type="dxa"/>
            <w:gridSpan w:val="4"/>
            <w:tcBorders>
              <w:top w:val="single" w:sz="4" w:space="0" w:color="000000"/>
              <w:left w:val="single" w:sz="4" w:space="0" w:color="000000"/>
              <w:bottom w:val="single" w:sz="4" w:space="0" w:color="000000"/>
              <w:right w:val="single" w:sz="4" w:space="0" w:color="000000"/>
            </w:tcBorders>
            <w:vAlign w:val="center"/>
          </w:tcPr>
          <w:p w14:paraId="5529D817" w14:textId="1793E94A" w:rsidR="001B6FE6" w:rsidRPr="00B81F1A" w:rsidRDefault="00B81F1A">
            <w:pPr>
              <w:ind w:left="170"/>
              <w:rPr>
                <w:rFonts w:eastAsia="Garamond"/>
              </w:rPr>
            </w:pPr>
            <w:r>
              <w:rPr>
                <w:rFonts w:eastAsia="Garamond"/>
              </w:rPr>
              <w:t>2</w:t>
            </w:r>
            <w:r w:rsidR="00000000" w:rsidRPr="00B81F1A">
              <w:rPr>
                <w:rFonts w:eastAsia="Garamond"/>
              </w:rPr>
              <w:t>0 ore</w:t>
            </w:r>
          </w:p>
        </w:tc>
      </w:tr>
      <w:tr w:rsidR="001B6FE6" w:rsidRPr="00B81F1A" w14:paraId="5CDB2F7E" w14:textId="77777777">
        <w:trPr>
          <w:trHeight w:val="1014"/>
          <w:jc w:val="center"/>
        </w:trPr>
        <w:tc>
          <w:tcPr>
            <w:tcW w:w="2869" w:type="dxa"/>
            <w:vMerge/>
            <w:tcBorders>
              <w:top w:val="single" w:sz="4" w:space="0" w:color="000000"/>
              <w:left w:val="single" w:sz="4" w:space="0" w:color="000000"/>
              <w:right w:val="single" w:sz="4" w:space="0" w:color="000000"/>
            </w:tcBorders>
            <w:vAlign w:val="center"/>
          </w:tcPr>
          <w:p w14:paraId="48DEFE34" w14:textId="77777777" w:rsidR="001B6FE6" w:rsidRPr="00B81F1A" w:rsidRDefault="001B6FE6">
            <w:pPr>
              <w:widowControl w:val="0"/>
              <w:pBdr>
                <w:top w:val="nil"/>
                <w:left w:val="nil"/>
                <w:bottom w:val="nil"/>
                <w:right w:val="nil"/>
                <w:between w:val="nil"/>
              </w:pBdr>
              <w:spacing w:line="276" w:lineRule="auto"/>
              <w:rPr>
                <w:rFonts w:eastAsia="Garamond"/>
              </w:rPr>
            </w:pPr>
          </w:p>
        </w:tc>
        <w:tc>
          <w:tcPr>
            <w:tcW w:w="1552" w:type="dxa"/>
            <w:tcBorders>
              <w:top w:val="single" w:sz="4" w:space="0" w:color="000000"/>
              <w:left w:val="single" w:sz="4" w:space="0" w:color="000000"/>
              <w:bottom w:val="single" w:sz="4" w:space="0" w:color="000000"/>
              <w:right w:val="single" w:sz="4" w:space="0" w:color="000000"/>
            </w:tcBorders>
            <w:vAlign w:val="center"/>
          </w:tcPr>
          <w:p w14:paraId="2DCAE051" w14:textId="77777777" w:rsidR="001B6FE6" w:rsidRPr="00B81F1A" w:rsidRDefault="00000000">
            <w:pPr>
              <w:ind w:left="170"/>
              <w:jc w:val="center"/>
              <w:rPr>
                <w:rFonts w:eastAsia="Garamond"/>
              </w:rPr>
            </w:pPr>
            <w:r w:rsidRPr="00B81F1A">
              <w:rPr>
                <w:rFonts w:eastAsia="Garamond"/>
              </w:rPr>
              <w:t>Periodo</w:t>
            </w:r>
          </w:p>
          <w:p w14:paraId="5B0C4B95" w14:textId="77777777" w:rsidR="001B6FE6" w:rsidRPr="00B81F1A" w:rsidRDefault="00000000">
            <w:pPr>
              <w:ind w:left="170"/>
              <w:jc w:val="center"/>
              <w:rPr>
                <w:rFonts w:eastAsia="Garamond"/>
                <w:sz w:val="16"/>
                <w:szCs w:val="16"/>
              </w:rPr>
            </w:pPr>
            <w:r w:rsidRPr="00B81F1A">
              <w:rPr>
                <w:rFonts w:eastAsia="Garamond"/>
                <w:i/>
                <w:sz w:val="16"/>
                <w:szCs w:val="16"/>
              </w:rPr>
              <w:t>(E’ possibile selezionare più voci)</w:t>
            </w:r>
          </w:p>
        </w:tc>
        <w:tc>
          <w:tcPr>
            <w:tcW w:w="1972" w:type="dxa"/>
            <w:gridSpan w:val="2"/>
            <w:tcBorders>
              <w:top w:val="single" w:sz="4" w:space="0" w:color="000000"/>
              <w:left w:val="single" w:sz="4" w:space="0" w:color="000000"/>
              <w:bottom w:val="single" w:sz="4" w:space="0" w:color="000000"/>
              <w:right w:val="single" w:sz="4" w:space="0" w:color="000000"/>
            </w:tcBorders>
            <w:vAlign w:val="center"/>
          </w:tcPr>
          <w:p w14:paraId="01BC69E6"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 Settembre</w:t>
            </w:r>
          </w:p>
          <w:p w14:paraId="0AF37EDB" w14:textId="77777777" w:rsid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 Ottobre</w:t>
            </w:r>
          </w:p>
          <w:p w14:paraId="4AFA3E14" w14:textId="1DB710DB" w:rsidR="001B6FE6" w:rsidRPr="00B81F1A" w:rsidRDefault="00B81F1A">
            <w:pPr>
              <w:rPr>
                <w:rFonts w:eastAsia="Garamond"/>
              </w:rPr>
            </w:pPr>
            <w:r w:rsidRPr="00B81F1A">
              <w:rPr>
                <w:rFonts w:eastAsia="Garamond"/>
              </w:rPr>
              <w:t>□</w:t>
            </w:r>
            <w:r w:rsidR="00000000" w:rsidRPr="00B81F1A">
              <w:rPr>
                <w:rFonts w:eastAsia="Garamond"/>
              </w:rPr>
              <w:t>Novembre</w:t>
            </w:r>
          </w:p>
          <w:p w14:paraId="7D2C5B21" w14:textId="77777777" w:rsidR="001B6FE6" w:rsidRPr="00B81F1A" w:rsidRDefault="00000000">
            <w:pPr>
              <w:rPr>
                <w:rFonts w:eastAsia="Garamond"/>
              </w:rPr>
            </w:pPr>
            <w:r w:rsidRPr="00B81F1A">
              <w:rPr>
                <w:rFonts w:eastAsia="Garamond"/>
              </w:rPr>
              <w:t>□ Dicembre</w:t>
            </w:r>
          </w:p>
        </w:tc>
        <w:tc>
          <w:tcPr>
            <w:tcW w:w="1972" w:type="dxa"/>
            <w:gridSpan w:val="2"/>
            <w:tcBorders>
              <w:top w:val="single" w:sz="4" w:space="0" w:color="000000"/>
              <w:left w:val="single" w:sz="4" w:space="0" w:color="000000"/>
              <w:bottom w:val="single" w:sz="4" w:space="0" w:color="000000"/>
              <w:right w:val="single" w:sz="4" w:space="0" w:color="000000"/>
            </w:tcBorders>
            <w:vAlign w:val="center"/>
          </w:tcPr>
          <w:p w14:paraId="29B10756" w14:textId="77777777" w:rsidR="001B6FE6" w:rsidRPr="00B81F1A" w:rsidRDefault="00000000">
            <w:pPr>
              <w:rPr>
                <w:rFonts w:eastAsia="Garamond"/>
              </w:rPr>
            </w:pPr>
            <w:r w:rsidRPr="00B81F1A">
              <w:rPr>
                <w:rFonts w:eastAsia="Garamond"/>
              </w:rPr>
              <w:t>□Gennaio</w:t>
            </w:r>
          </w:p>
          <w:p w14:paraId="07733BF2" w14:textId="77777777" w:rsidR="001B6FE6" w:rsidRPr="00B81F1A" w:rsidRDefault="00000000">
            <w:pPr>
              <w:rPr>
                <w:rFonts w:eastAsia="Garamond"/>
              </w:rPr>
            </w:pPr>
            <w:r w:rsidRPr="00B81F1A">
              <w:rPr>
                <w:rFonts w:eastAsia="Garamond"/>
              </w:rPr>
              <w:t>□ Febbraio</w:t>
            </w:r>
          </w:p>
          <w:p w14:paraId="6ACF7440" w14:textId="77777777" w:rsidR="001B6FE6" w:rsidRPr="00B81F1A" w:rsidRDefault="00000000">
            <w:pPr>
              <w:rPr>
                <w:rFonts w:eastAsia="Garamond"/>
              </w:rPr>
            </w:pPr>
            <w:r w:rsidRPr="00B81F1A">
              <w:rPr>
                <w:rFonts w:eastAsia="Garamond"/>
              </w:rPr>
              <w:t>□ Marzo</w:t>
            </w:r>
          </w:p>
        </w:tc>
        <w:tc>
          <w:tcPr>
            <w:tcW w:w="1996" w:type="dxa"/>
            <w:tcBorders>
              <w:top w:val="single" w:sz="4" w:space="0" w:color="000000"/>
              <w:left w:val="single" w:sz="4" w:space="0" w:color="000000"/>
              <w:bottom w:val="single" w:sz="4" w:space="0" w:color="000000"/>
              <w:right w:val="single" w:sz="4" w:space="0" w:color="000000"/>
            </w:tcBorders>
            <w:vAlign w:val="center"/>
          </w:tcPr>
          <w:p w14:paraId="33ABA413" w14:textId="77777777" w:rsidR="001B6FE6" w:rsidRPr="00B81F1A" w:rsidRDefault="00000000">
            <w:pPr>
              <w:rPr>
                <w:rFonts w:eastAsia="Garamond"/>
              </w:rPr>
            </w:pPr>
            <w:r w:rsidRPr="00B81F1A">
              <w:rPr>
                <w:rFonts w:eastAsia="Garamond"/>
              </w:rPr>
              <w:t>□ Aprile</w:t>
            </w:r>
          </w:p>
          <w:p w14:paraId="5AC24B3C" w14:textId="77777777" w:rsidR="001B6FE6" w:rsidRPr="00B81F1A" w:rsidRDefault="00000000">
            <w:pPr>
              <w:rPr>
                <w:rFonts w:eastAsia="Garamond"/>
              </w:rPr>
            </w:pPr>
            <w:r w:rsidRPr="00B81F1A">
              <w:rPr>
                <w:rFonts w:eastAsia="Garamond"/>
              </w:rPr>
              <w:t>□ Maggio</w:t>
            </w:r>
          </w:p>
          <w:p w14:paraId="6ACD30EF" w14:textId="77777777" w:rsidR="001B6FE6" w:rsidRPr="00B81F1A" w:rsidRDefault="00000000">
            <w:pPr>
              <w:rPr>
                <w:rFonts w:eastAsia="Garamond"/>
              </w:rPr>
            </w:pPr>
            <w:r w:rsidRPr="00B81F1A">
              <w:rPr>
                <w:rFonts w:eastAsia="Garamond"/>
              </w:rPr>
              <w:t>□ Giugno</w:t>
            </w:r>
          </w:p>
        </w:tc>
      </w:tr>
      <w:tr w:rsidR="001B6FE6" w:rsidRPr="00B81F1A" w14:paraId="11711A86" w14:textId="77777777">
        <w:trPr>
          <w:trHeight w:val="1113"/>
          <w:jc w:val="center"/>
        </w:trPr>
        <w:tc>
          <w:tcPr>
            <w:tcW w:w="2869" w:type="dxa"/>
            <w:vAlign w:val="center"/>
          </w:tcPr>
          <w:p w14:paraId="5FB9D98D" w14:textId="77777777" w:rsidR="001B6FE6" w:rsidRPr="00B81F1A" w:rsidRDefault="00000000">
            <w:pPr>
              <w:pStyle w:val="Titolo2"/>
              <w:jc w:val="center"/>
              <w:rPr>
                <w:rFonts w:eastAsia="Garamond"/>
              </w:rPr>
            </w:pPr>
            <w:r w:rsidRPr="00B81F1A">
              <w:rPr>
                <w:rFonts w:eastAsia="Garamond"/>
              </w:rPr>
              <w:lastRenderedPageBreak/>
              <w:t>Metodi Formativi</w:t>
            </w:r>
          </w:p>
          <w:p w14:paraId="77DBDBD3" w14:textId="77777777" w:rsidR="001B6FE6" w:rsidRPr="00B81F1A" w:rsidRDefault="00000000">
            <w:pPr>
              <w:jc w:val="center"/>
              <w:rPr>
                <w:rFonts w:eastAsia="Garamond"/>
                <w:color w:val="FF0000"/>
              </w:rPr>
            </w:pPr>
            <w:r w:rsidRPr="00B81F1A">
              <w:rPr>
                <w:rFonts w:eastAsia="Garamond"/>
                <w:i/>
                <w:sz w:val="18"/>
                <w:szCs w:val="18"/>
              </w:rPr>
              <w:t>E’ possibile selezionare più voci</w:t>
            </w:r>
          </w:p>
        </w:tc>
        <w:tc>
          <w:tcPr>
            <w:tcW w:w="3696" w:type="dxa"/>
            <w:gridSpan w:val="4"/>
            <w:tcBorders>
              <w:top w:val="single" w:sz="4" w:space="0" w:color="000000"/>
              <w:bottom w:val="single" w:sz="4" w:space="0" w:color="000000"/>
              <w:right w:val="single" w:sz="4" w:space="0" w:color="000000"/>
            </w:tcBorders>
            <w:vAlign w:val="center"/>
          </w:tcPr>
          <w:p w14:paraId="488D132E" w14:textId="77777777" w:rsidR="001B6FE6" w:rsidRPr="00B81F1A" w:rsidRDefault="00000000">
            <w:pPr>
              <w:rPr>
                <w:rFonts w:eastAsia="Garamond"/>
              </w:rPr>
            </w:pPr>
            <w:r w:rsidRPr="00B81F1A">
              <w:rPr>
                <w:rFonts w:eastAsia="Garamond"/>
              </w:rPr>
              <w:t>□ laboratorio</w:t>
            </w:r>
          </w:p>
          <w:p w14:paraId="6725AA58" w14:textId="77777777" w:rsidR="001B6FE6" w:rsidRPr="00B81F1A" w:rsidRDefault="00000000">
            <w:pPr>
              <w:rPr>
                <w:rFonts w:eastAsia="Garamond"/>
              </w:rPr>
            </w:pPr>
            <w:r w:rsidRPr="00B81F1A">
              <w:rPr>
                <w:rFonts w:ascii="Cambria Math" w:eastAsia="Noto Sans Symbols" w:hAnsi="Cambria Math" w:cs="Cambria Math"/>
              </w:rPr>
              <w:t>⌧</w:t>
            </w:r>
            <w:r w:rsidRPr="00B81F1A">
              <w:rPr>
                <w:sz w:val="22"/>
                <w:szCs w:val="22"/>
              </w:rPr>
              <w:t xml:space="preserve">lezione frontale </w:t>
            </w:r>
          </w:p>
          <w:p w14:paraId="2B04DB9F" w14:textId="77777777" w:rsidR="001B6FE6" w:rsidRPr="00B81F1A" w:rsidRDefault="00000000">
            <w:pPr>
              <w:rPr>
                <w:rFonts w:eastAsia="Garamond"/>
              </w:rPr>
            </w:pPr>
            <w:r w:rsidRPr="00B81F1A">
              <w:rPr>
                <w:rFonts w:eastAsia="Garamond"/>
              </w:rPr>
              <w:t>□debriefing</w:t>
            </w:r>
          </w:p>
          <w:p w14:paraId="746A1A95" w14:textId="77777777" w:rsidR="001B6FE6" w:rsidRPr="00B81F1A" w:rsidRDefault="00000000">
            <w:pPr>
              <w:jc w:val="both"/>
              <w:rPr>
                <w:rFonts w:eastAsia="Garamond"/>
              </w:rPr>
            </w:pPr>
            <w:r w:rsidRPr="00B81F1A">
              <w:rPr>
                <w:rFonts w:ascii="Cambria Math" w:eastAsia="Noto Sans Symbols" w:hAnsi="Cambria Math" w:cs="Cambria Math"/>
              </w:rPr>
              <w:t>⌧</w:t>
            </w:r>
            <w:r w:rsidRPr="00B81F1A">
              <w:rPr>
                <w:rFonts w:eastAsia="Garamond"/>
              </w:rPr>
              <w:t>esercitazioni</w:t>
            </w:r>
          </w:p>
          <w:p w14:paraId="258AAC55" w14:textId="77777777" w:rsidR="001B6FE6" w:rsidRPr="00B81F1A" w:rsidRDefault="00000000">
            <w:pPr>
              <w:jc w:val="both"/>
              <w:rPr>
                <w:rFonts w:eastAsia="Garamond"/>
              </w:rPr>
            </w:pPr>
            <w:r w:rsidRPr="00B81F1A">
              <w:rPr>
                <w:rFonts w:ascii="Cambria Math" w:eastAsia="Noto Sans Symbols" w:hAnsi="Cambria Math" w:cs="Cambria Math"/>
              </w:rPr>
              <w:t>⌧</w:t>
            </w:r>
            <w:r w:rsidRPr="00B81F1A">
              <w:rPr>
                <w:rFonts w:eastAsia="Garamond"/>
              </w:rPr>
              <w:t>dialogo formativo</w:t>
            </w:r>
          </w:p>
          <w:p w14:paraId="5402096D" w14:textId="77777777" w:rsidR="001B6FE6" w:rsidRPr="00B81F1A" w:rsidRDefault="00000000">
            <w:pPr>
              <w:rPr>
                <w:rFonts w:eastAsia="Garamond"/>
              </w:rPr>
            </w:pPr>
            <w:r w:rsidRPr="00B81F1A">
              <w:rPr>
                <w:rFonts w:eastAsia="Garamond"/>
              </w:rPr>
              <w:t>□</w:t>
            </w:r>
            <w:proofErr w:type="spellStart"/>
            <w:r w:rsidRPr="00B81F1A">
              <w:rPr>
                <w:rFonts w:eastAsia="Garamond"/>
              </w:rPr>
              <w:t>problem</w:t>
            </w:r>
            <w:proofErr w:type="spellEnd"/>
            <w:r w:rsidRPr="00B81F1A">
              <w:rPr>
                <w:rFonts w:eastAsia="Garamond"/>
              </w:rPr>
              <w:t xml:space="preserve"> solving</w:t>
            </w:r>
          </w:p>
          <w:p w14:paraId="6D307E8D"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 problemi</w:t>
            </w:r>
          </w:p>
        </w:tc>
        <w:tc>
          <w:tcPr>
            <w:tcW w:w="3796" w:type="dxa"/>
            <w:gridSpan w:val="2"/>
            <w:tcBorders>
              <w:top w:val="single" w:sz="4" w:space="0" w:color="000000"/>
              <w:left w:val="single" w:sz="4" w:space="0" w:color="000000"/>
              <w:bottom w:val="single" w:sz="4" w:space="0" w:color="000000"/>
            </w:tcBorders>
            <w:vAlign w:val="center"/>
          </w:tcPr>
          <w:p w14:paraId="7873CCE6" w14:textId="77777777" w:rsidR="001B6FE6" w:rsidRPr="00B81F1A" w:rsidRDefault="00000000">
            <w:pPr>
              <w:rPr>
                <w:rFonts w:eastAsia="Garamond"/>
                <w:lang w:val="en-US"/>
              </w:rPr>
            </w:pPr>
            <w:r w:rsidRPr="00B81F1A">
              <w:rPr>
                <w:rFonts w:eastAsia="Garamond"/>
                <w:lang w:val="en-US"/>
              </w:rPr>
              <w:t>□ A.S.L.</w:t>
            </w:r>
          </w:p>
          <w:p w14:paraId="0D888021" w14:textId="77777777" w:rsidR="001B6FE6" w:rsidRPr="00B81F1A" w:rsidRDefault="00000000">
            <w:pPr>
              <w:rPr>
                <w:rFonts w:eastAsia="Garamond"/>
                <w:lang w:val="en-US"/>
              </w:rPr>
            </w:pPr>
            <w:r w:rsidRPr="00B81F1A">
              <w:rPr>
                <w:rFonts w:eastAsia="Garamond"/>
                <w:lang w:val="en-US"/>
              </w:rPr>
              <w:t>□ project work</w:t>
            </w:r>
          </w:p>
          <w:p w14:paraId="48A82D1B" w14:textId="77777777" w:rsidR="001B6FE6" w:rsidRPr="00B81F1A" w:rsidRDefault="00000000">
            <w:pPr>
              <w:rPr>
                <w:rFonts w:eastAsia="Garamond"/>
                <w:lang w:val="en-US"/>
              </w:rPr>
            </w:pPr>
            <w:r w:rsidRPr="00B81F1A">
              <w:rPr>
                <w:rFonts w:eastAsia="Garamond"/>
                <w:lang w:val="en-US"/>
              </w:rPr>
              <w:t xml:space="preserve">□ </w:t>
            </w:r>
            <w:proofErr w:type="spellStart"/>
            <w:r w:rsidRPr="00B81F1A">
              <w:rPr>
                <w:rFonts w:eastAsia="Garamond"/>
                <w:lang w:val="en-US"/>
              </w:rPr>
              <w:t>simulazione</w:t>
            </w:r>
            <w:proofErr w:type="spellEnd"/>
            <w:r w:rsidRPr="00B81F1A">
              <w:rPr>
                <w:rFonts w:eastAsia="Garamond"/>
                <w:lang w:val="en-US"/>
              </w:rPr>
              <w:t xml:space="preserve"> – virtual Lab</w:t>
            </w:r>
          </w:p>
          <w:p w14:paraId="76D74AB5" w14:textId="77777777" w:rsidR="001B6FE6" w:rsidRPr="00B81F1A" w:rsidRDefault="00000000">
            <w:pPr>
              <w:rPr>
                <w:rFonts w:eastAsia="Garamond"/>
              </w:rPr>
            </w:pPr>
            <w:r w:rsidRPr="00B81F1A">
              <w:rPr>
                <w:rFonts w:eastAsia="Garamond"/>
              </w:rPr>
              <w:t>□ e-learning</w:t>
            </w:r>
          </w:p>
          <w:p w14:paraId="3C5A0328" w14:textId="77777777" w:rsidR="001B6FE6" w:rsidRPr="00B81F1A" w:rsidRDefault="00000000">
            <w:pPr>
              <w:rPr>
                <w:rFonts w:eastAsia="Garamond"/>
              </w:rPr>
            </w:pPr>
            <w:r w:rsidRPr="00B81F1A">
              <w:rPr>
                <w:rFonts w:eastAsia="Garamond"/>
              </w:rPr>
              <w:t>□ brain – storming</w:t>
            </w:r>
          </w:p>
          <w:p w14:paraId="6437E3AE" w14:textId="77777777" w:rsidR="001B6FE6" w:rsidRPr="00B81F1A" w:rsidRDefault="00000000">
            <w:pPr>
              <w:rPr>
                <w:rFonts w:eastAsia="Garamond"/>
              </w:rPr>
            </w:pPr>
            <w:r w:rsidRPr="00B81F1A">
              <w:rPr>
                <w:rFonts w:eastAsia="Garamond"/>
              </w:rPr>
              <w:t>□ percorso autoapprendimento</w:t>
            </w:r>
          </w:p>
          <w:p w14:paraId="4F26755C" w14:textId="77777777" w:rsidR="001B6FE6" w:rsidRPr="00B81F1A" w:rsidRDefault="00000000">
            <w:pPr>
              <w:rPr>
                <w:rFonts w:eastAsia="Garamond"/>
                <w:i/>
              </w:rPr>
            </w:pPr>
            <w:r w:rsidRPr="00B81F1A">
              <w:rPr>
                <w:rFonts w:eastAsia="Garamond"/>
              </w:rPr>
              <w:t>□ CLIL</w:t>
            </w:r>
          </w:p>
        </w:tc>
      </w:tr>
      <w:tr w:rsidR="001B6FE6" w:rsidRPr="00B81F1A" w14:paraId="0523C041" w14:textId="77777777">
        <w:trPr>
          <w:trHeight w:val="719"/>
          <w:jc w:val="center"/>
        </w:trPr>
        <w:tc>
          <w:tcPr>
            <w:tcW w:w="2869" w:type="dxa"/>
            <w:vAlign w:val="center"/>
          </w:tcPr>
          <w:p w14:paraId="3B1340D3" w14:textId="77777777" w:rsidR="001B6FE6" w:rsidRPr="00B81F1A" w:rsidRDefault="00000000">
            <w:pPr>
              <w:pStyle w:val="Titolo2"/>
              <w:jc w:val="center"/>
              <w:rPr>
                <w:rFonts w:eastAsia="Garamond"/>
              </w:rPr>
            </w:pPr>
            <w:r w:rsidRPr="00B81F1A">
              <w:rPr>
                <w:rFonts w:eastAsia="Garamond"/>
              </w:rPr>
              <w:t>Mezzi, strumenti</w:t>
            </w:r>
          </w:p>
          <w:p w14:paraId="6CAAB6B1" w14:textId="77777777" w:rsidR="001B6FE6" w:rsidRPr="00B81F1A" w:rsidRDefault="00000000">
            <w:pPr>
              <w:pStyle w:val="Titolo2"/>
              <w:jc w:val="center"/>
              <w:rPr>
                <w:rFonts w:eastAsia="Garamond"/>
              </w:rPr>
            </w:pPr>
            <w:r w:rsidRPr="00B81F1A">
              <w:rPr>
                <w:rFonts w:eastAsia="Garamond"/>
              </w:rPr>
              <w:t>e sussidi</w:t>
            </w:r>
          </w:p>
          <w:p w14:paraId="6C2F8E8C" w14:textId="77777777" w:rsidR="001B6FE6" w:rsidRPr="00B81F1A" w:rsidRDefault="00000000">
            <w:pPr>
              <w:jc w:val="center"/>
              <w:rPr>
                <w:rFonts w:eastAsia="Garamond"/>
                <w:strike/>
              </w:rPr>
            </w:pPr>
            <w:r w:rsidRPr="00B81F1A">
              <w:rPr>
                <w:rFonts w:eastAsia="Garamond"/>
                <w:i/>
                <w:sz w:val="18"/>
                <w:szCs w:val="18"/>
              </w:rPr>
              <w:t>E’ possibile selezionare più voci</w:t>
            </w:r>
          </w:p>
        </w:tc>
        <w:tc>
          <w:tcPr>
            <w:tcW w:w="3696" w:type="dxa"/>
            <w:gridSpan w:val="4"/>
            <w:tcBorders>
              <w:top w:val="single" w:sz="4" w:space="0" w:color="000000"/>
              <w:bottom w:val="single" w:sz="4" w:space="0" w:color="000000"/>
              <w:right w:val="single" w:sz="4" w:space="0" w:color="000000"/>
            </w:tcBorders>
            <w:vAlign w:val="center"/>
          </w:tcPr>
          <w:p w14:paraId="777C8093" w14:textId="77777777" w:rsidR="001B6FE6" w:rsidRPr="00B81F1A" w:rsidRDefault="00000000">
            <w:pPr>
              <w:rPr>
                <w:rFonts w:eastAsia="Garamond"/>
              </w:rPr>
            </w:pPr>
            <w:r w:rsidRPr="00B81F1A">
              <w:rPr>
                <w:rFonts w:eastAsia="Garamond"/>
              </w:rPr>
              <w:t>□attrezzature di laboratorio</w:t>
            </w:r>
          </w:p>
          <w:p w14:paraId="7E5D8102" w14:textId="77777777" w:rsidR="001B6FE6" w:rsidRPr="00B81F1A" w:rsidRDefault="00000000">
            <w:pPr>
              <w:rPr>
                <w:rFonts w:eastAsia="Garamond"/>
              </w:rPr>
            </w:pPr>
            <w:r w:rsidRPr="00B81F1A">
              <w:rPr>
                <w:rFonts w:eastAsia="Garamond"/>
              </w:rPr>
              <w:t xml:space="preserve">     ○ PC</w:t>
            </w:r>
          </w:p>
          <w:p w14:paraId="642B226F" w14:textId="77777777" w:rsidR="001B6FE6" w:rsidRPr="00B81F1A" w:rsidRDefault="00000000">
            <w:pPr>
              <w:rPr>
                <w:rFonts w:eastAsia="Garamond"/>
              </w:rPr>
            </w:pPr>
            <w:r w:rsidRPr="00B81F1A">
              <w:rPr>
                <w:rFonts w:eastAsia="Garamond"/>
              </w:rPr>
              <w:t xml:space="preserve">     ○ ……….</w:t>
            </w:r>
          </w:p>
          <w:p w14:paraId="65D4EE23" w14:textId="77777777" w:rsidR="001B6FE6" w:rsidRPr="00B81F1A" w:rsidRDefault="00000000">
            <w:pPr>
              <w:rPr>
                <w:rFonts w:eastAsia="Garamond"/>
              </w:rPr>
            </w:pPr>
            <w:r w:rsidRPr="00B81F1A">
              <w:rPr>
                <w:rFonts w:eastAsia="Garamond"/>
              </w:rPr>
              <w:t xml:space="preserve">     ○ ……….</w:t>
            </w:r>
          </w:p>
          <w:p w14:paraId="34C0B18C" w14:textId="77777777" w:rsidR="001B6FE6" w:rsidRPr="00B81F1A" w:rsidRDefault="00000000">
            <w:pPr>
              <w:rPr>
                <w:rFonts w:eastAsia="Garamond"/>
              </w:rPr>
            </w:pPr>
            <w:r w:rsidRPr="00B81F1A">
              <w:rPr>
                <w:rFonts w:eastAsia="Garamond"/>
              </w:rPr>
              <w:t xml:space="preserve">     ○ ………..</w:t>
            </w:r>
          </w:p>
          <w:p w14:paraId="5F6812DC" w14:textId="77777777" w:rsidR="001B6FE6" w:rsidRPr="00B81F1A" w:rsidRDefault="00000000">
            <w:pPr>
              <w:rPr>
                <w:rFonts w:eastAsia="Garamond"/>
              </w:rPr>
            </w:pPr>
            <w:r w:rsidRPr="00B81F1A">
              <w:rPr>
                <w:rFonts w:eastAsia="Garamond"/>
              </w:rPr>
              <w:t>□simulatore</w:t>
            </w:r>
          </w:p>
          <w:p w14:paraId="36A87B4E" w14:textId="77777777" w:rsidR="001B6FE6" w:rsidRPr="00B81F1A" w:rsidRDefault="00000000">
            <w:pPr>
              <w:rPr>
                <w:rFonts w:eastAsia="Garamond"/>
              </w:rPr>
            </w:pPr>
            <w:r w:rsidRPr="00B81F1A">
              <w:rPr>
                <w:rFonts w:eastAsia="Garamond"/>
              </w:rPr>
              <w:t>□monografie di apparati</w:t>
            </w:r>
          </w:p>
          <w:p w14:paraId="788F4310" w14:textId="77777777" w:rsidR="001B6FE6" w:rsidRPr="00B81F1A" w:rsidRDefault="00000000">
            <w:pPr>
              <w:rPr>
                <w:rFonts w:eastAsia="Garamond"/>
              </w:rPr>
            </w:pPr>
            <w:r w:rsidRPr="00B81F1A">
              <w:rPr>
                <w:rFonts w:eastAsia="Garamond"/>
              </w:rPr>
              <w:t>□</w:t>
            </w:r>
            <w:proofErr w:type="spellStart"/>
            <w:r w:rsidRPr="00B81F1A">
              <w:rPr>
                <w:rFonts w:eastAsia="Garamond"/>
              </w:rPr>
              <w:t>virtual</w:t>
            </w:r>
            <w:proofErr w:type="spellEnd"/>
            <w:r w:rsidRPr="00B81F1A">
              <w:rPr>
                <w:rFonts w:eastAsia="Garamond"/>
              </w:rPr>
              <w:t>– lab</w:t>
            </w:r>
          </w:p>
        </w:tc>
        <w:tc>
          <w:tcPr>
            <w:tcW w:w="3796" w:type="dxa"/>
            <w:gridSpan w:val="2"/>
            <w:tcBorders>
              <w:top w:val="single" w:sz="4" w:space="0" w:color="000000"/>
              <w:left w:val="single" w:sz="4" w:space="0" w:color="000000"/>
              <w:bottom w:val="single" w:sz="4" w:space="0" w:color="000000"/>
            </w:tcBorders>
            <w:vAlign w:val="center"/>
          </w:tcPr>
          <w:p w14:paraId="2B0CB3F3" w14:textId="77777777" w:rsidR="001B6FE6" w:rsidRPr="00B81F1A" w:rsidRDefault="00000000">
            <w:pPr>
              <w:rPr>
                <w:rFonts w:eastAsia="Garamond"/>
              </w:rPr>
            </w:pPr>
            <w:r w:rsidRPr="00B81F1A">
              <w:rPr>
                <w:rFonts w:eastAsia="Garamond"/>
              </w:rPr>
              <w:t>□dispense</w:t>
            </w:r>
          </w:p>
          <w:p w14:paraId="216043ED"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 libro di testo</w:t>
            </w:r>
          </w:p>
          <w:p w14:paraId="051A9BFD" w14:textId="77777777" w:rsidR="001B6FE6" w:rsidRPr="00B81F1A" w:rsidRDefault="00000000">
            <w:pPr>
              <w:rPr>
                <w:rFonts w:eastAsia="Garamond"/>
              </w:rPr>
            </w:pPr>
            <w:r w:rsidRPr="00B81F1A">
              <w:rPr>
                <w:rFonts w:eastAsia="Garamond"/>
              </w:rPr>
              <w:t>□ pubblicazioni ed e-book</w:t>
            </w:r>
          </w:p>
          <w:p w14:paraId="68DEF7EC" w14:textId="77777777" w:rsidR="001B6FE6" w:rsidRPr="00B81F1A" w:rsidRDefault="00000000">
            <w:pPr>
              <w:rPr>
                <w:rFonts w:eastAsia="Garamond"/>
                <w:sz w:val="18"/>
                <w:szCs w:val="18"/>
              </w:rPr>
            </w:pPr>
            <w:r w:rsidRPr="00B81F1A">
              <w:rPr>
                <w:rFonts w:ascii="Cambria Math" w:eastAsia="Noto Sans Symbols" w:hAnsi="Cambria Math" w:cs="Cambria Math"/>
              </w:rPr>
              <w:t>⌧</w:t>
            </w:r>
            <w:r w:rsidRPr="00B81F1A">
              <w:rPr>
                <w:rFonts w:eastAsia="Garamond"/>
              </w:rPr>
              <w:t>apparati multimediali</w:t>
            </w:r>
          </w:p>
          <w:p w14:paraId="4CDA0FB8" w14:textId="77777777" w:rsidR="001B6FE6" w:rsidRPr="00B81F1A" w:rsidRDefault="00000000">
            <w:pPr>
              <w:rPr>
                <w:rFonts w:eastAsia="Garamond"/>
                <w:sz w:val="18"/>
                <w:szCs w:val="18"/>
              </w:rPr>
            </w:pPr>
            <w:r w:rsidRPr="00B81F1A">
              <w:rPr>
                <w:rFonts w:eastAsia="Garamond"/>
              </w:rPr>
              <w:t>□ strumenti per calcolo elettronico</w:t>
            </w:r>
          </w:p>
          <w:p w14:paraId="6499F0C4" w14:textId="77777777" w:rsidR="001B6FE6" w:rsidRPr="00B81F1A" w:rsidRDefault="00000000">
            <w:pPr>
              <w:rPr>
                <w:rFonts w:eastAsia="Garamond"/>
              </w:rPr>
            </w:pPr>
            <w:r w:rsidRPr="00B81F1A">
              <w:rPr>
                <w:rFonts w:eastAsia="Garamond"/>
              </w:rPr>
              <w:t>□ Strumenti di misura</w:t>
            </w:r>
          </w:p>
          <w:p w14:paraId="00B670C4" w14:textId="77777777" w:rsidR="001B6FE6" w:rsidRPr="00B81F1A" w:rsidRDefault="00000000">
            <w:pPr>
              <w:rPr>
                <w:rFonts w:eastAsia="Garamond"/>
              </w:rPr>
            </w:pPr>
            <w:r w:rsidRPr="00B81F1A">
              <w:rPr>
                <w:rFonts w:eastAsia="Garamond"/>
              </w:rPr>
              <w:t xml:space="preserve">□ Cartografia </w:t>
            </w:r>
            <w:proofErr w:type="spellStart"/>
            <w:r w:rsidRPr="00B81F1A">
              <w:rPr>
                <w:rFonts w:eastAsia="Garamond"/>
              </w:rPr>
              <w:t>tradiz</w:t>
            </w:r>
            <w:proofErr w:type="spellEnd"/>
            <w:r w:rsidRPr="00B81F1A">
              <w:rPr>
                <w:rFonts w:eastAsia="Garamond"/>
              </w:rPr>
              <w:t>. e/o elettronica</w:t>
            </w:r>
          </w:p>
          <w:p w14:paraId="7210AF58" w14:textId="77777777" w:rsidR="001B6FE6" w:rsidRPr="00B81F1A" w:rsidRDefault="00000000">
            <w:pPr>
              <w:rPr>
                <w:rFonts w:eastAsia="Garamond"/>
                <w:sz w:val="18"/>
                <w:szCs w:val="18"/>
              </w:rPr>
            </w:pPr>
            <w:r w:rsidRPr="00B81F1A">
              <w:rPr>
                <w:rFonts w:ascii="Cambria Math" w:eastAsia="Noto Sans Symbols" w:hAnsi="Cambria Math" w:cs="Cambria Math"/>
              </w:rPr>
              <w:t>⌧</w:t>
            </w:r>
            <w:r w:rsidRPr="00B81F1A">
              <w:rPr>
                <w:rFonts w:eastAsia="Garamond"/>
              </w:rPr>
              <w:t>Altro: software di comunicazione</w:t>
            </w:r>
          </w:p>
        </w:tc>
      </w:tr>
      <w:tr w:rsidR="001B6FE6" w:rsidRPr="00B81F1A" w14:paraId="74D4D0C4" w14:textId="77777777">
        <w:trPr>
          <w:trHeight w:val="565"/>
          <w:jc w:val="center"/>
        </w:trPr>
        <w:tc>
          <w:tcPr>
            <w:tcW w:w="10361" w:type="dxa"/>
            <w:gridSpan w:val="7"/>
            <w:shd w:val="clear" w:color="auto" w:fill="002060"/>
            <w:vAlign w:val="center"/>
          </w:tcPr>
          <w:p w14:paraId="4793313D" w14:textId="77777777" w:rsidR="001B6FE6" w:rsidRPr="00B81F1A" w:rsidRDefault="00000000">
            <w:pPr>
              <w:pStyle w:val="Titolo2"/>
              <w:jc w:val="center"/>
              <w:rPr>
                <w:rFonts w:eastAsia="Garamond"/>
                <w:smallCaps/>
                <w:sz w:val="28"/>
                <w:szCs w:val="28"/>
              </w:rPr>
            </w:pPr>
            <w:r w:rsidRPr="00B81F1A">
              <w:rPr>
                <w:rFonts w:eastAsia="Garamond"/>
                <w:smallCaps/>
                <w:sz w:val="28"/>
                <w:szCs w:val="28"/>
              </w:rPr>
              <w:t>Verifiche E Criteri Di Valutazione</w:t>
            </w:r>
          </w:p>
        </w:tc>
      </w:tr>
      <w:tr w:rsidR="001B6FE6" w:rsidRPr="00B81F1A" w14:paraId="6DD80184" w14:textId="77777777">
        <w:trPr>
          <w:trHeight w:val="1319"/>
          <w:jc w:val="center"/>
        </w:trPr>
        <w:tc>
          <w:tcPr>
            <w:tcW w:w="2869" w:type="dxa"/>
            <w:vAlign w:val="center"/>
          </w:tcPr>
          <w:p w14:paraId="2359E6B7" w14:textId="77777777" w:rsidR="001B6FE6" w:rsidRPr="00B81F1A" w:rsidRDefault="00000000">
            <w:pPr>
              <w:pStyle w:val="Titolo2"/>
              <w:jc w:val="center"/>
              <w:rPr>
                <w:rFonts w:eastAsia="Garamond"/>
              </w:rPr>
            </w:pPr>
            <w:r w:rsidRPr="00B81F1A">
              <w:rPr>
                <w:rFonts w:eastAsia="Garamond"/>
              </w:rPr>
              <w:t>In itinere</w:t>
            </w:r>
          </w:p>
        </w:tc>
        <w:tc>
          <w:tcPr>
            <w:tcW w:w="3696" w:type="dxa"/>
            <w:gridSpan w:val="4"/>
            <w:tcBorders>
              <w:bottom w:val="single" w:sz="4" w:space="0" w:color="000000"/>
              <w:right w:val="single" w:sz="4" w:space="0" w:color="000000"/>
            </w:tcBorders>
            <w:vAlign w:val="center"/>
          </w:tcPr>
          <w:p w14:paraId="4AF4C988"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valutazioni orali</w:t>
            </w:r>
          </w:p>
          <w:p w14:paraId="2BE43216" w14:textId="77777777" w:rsidR="001B6FE6" w:rsidRPr="00B81F1A" w:rsidRDefault="00000000">
            <w:pPr>
              <w:rPr>
                <w:rFonts w:eastAsia="Garamond"/>
              </w:rPr>
            </w:pPr>
            <w:r w:rsidRPr="00B81F1A">
              <w:rPr>
                <w:rFonts w:eastAsia="Garamond"/>
              </w:rPr>
              <w:t>□prova strutturata</w:t>
            </w:r>
          </w:p>
          <w:p w14:paraId="6C623B00"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 prova </w:t>
            </w:r>
            <w:proofErr w:type="spellStart"/>
            <w:r w:rsidRPr="00B81F1A">
              <w:rPr>
                <w:rFonts w:eastAsia="Garamond"/>
              </w:rPr>
              <w:t>semistrutturata</w:t>
            </w:r>
            <w:proofErr w:type="spellEnd"/>
          </w:p>
          <w:p w14:paraId="0F7E5402" w14:textId="77777777" w:rsidR="001B6FE6" w:rsidRPr="00B81F1A" w:rsidRDefault="00000000">
            <w:pPr>
              <w:rPr>
                <w:rFonts w:eastAsia="Garamond"/>
              </w:rPr>
            </w:pPr>
            <w:r w:rsidRPr="00B81F1A">
              <w:rPr>
                <w:rFonts w:eastAsia="Garamond"/>
              </w:rPr>
              <w:t>□ prova in laboratorio</w:t>
            </w:r>
          </w:p>
          <w:p w14:paraId="7C697E81" w14:textId="77777777" w:rsidR="001B6FE6" w:rsidRPr="00B81F1A" w:rsidRDefault="00000000">
            <w:pPr>
              <w:rPr>
                <w:rFonts w:eastAsia="Garamond"/>
              </w:rPr>
            </w:pPr>
            <w:r w:rsidRPr="00B81F1A">
              <w:rPr>
                <w:rFonts w:eastAsia="Garamond"/>
              </w:rPr>
              <w:t>□relazione</w:t>
            </w:r>
          </w:p>
          <w:p w14:paraId="76271A63" w14:textId="77777777" w:rsidR="001B6FE6" w:rsidRPr="00B81F1A" w:rsidRDefault="00000000">
            <w:pPr>
              <w:rPr>
                <w:rFonts w:eastAsia="Garamond"/>
              </w:rPr>
            </w:pPr>
            <w:r w:rsidRPr="00B81F1A">
              <w:rPr>
                <w:rFonts w:eastAsia="Garamond"/>
              </w:rPr>
              <w:t>□griglie di osservazione</w:t>
            </w:r>
          </w:p>
          <w:p w14:paraId="552C4E29"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comprensione del testo</w:t>
            </w:r>
          </w:p>
          <w:p w14:paraId="1FBF6106" w14:textId="77777777" w:rsidR="001B6FE6" w:rsidRPr="00B81F1A" w:rsidRDefault="00000000">
            <w:pPr>
              <w:rPr>
                <w:rFonts w:eastAsia="Garamond"/>
              </w:rPr>
            </w:pPr>
            <w:r w:rsidRPr="00B81F1A">
              <w:rPr>
                <w:rFonts w:eastAsia="Garamond"/>
              </w:rPr>
              <w:t>□saggio breve</w:t>
            </w:r>
          </w:p>
          <w:p w14:paraId="0BF9ECC3" w14:textId="77777777" w:rsidR="001B6FE6" w:rsidRPr="00B81F1A" w:rsidRDefault="00000000">
            <w:pPr>
              <w:rPr>
                <w:rFonts w:eastAsia="Garamond"/>
              </w:rPr>
            </w:pPr>
            <w:r w:rsidRPr="00B81F1A">
              <w:rPr>
                <w:rFonts w:eastAsia="Garamond"/>
              </w:rPr>
              <w:t>□ prova di simulazione</w:t>
            </w:r>
          </w:p>
          <w:p w14:paraId="0DFCB68E"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soluzione di problemi</w:t>
            </w:r>
          </w:p>
          <w:p w14:paraId="32F42487" w14:textId="77777777" w:rsidR="001B6FE6" w:rsidRPr="00B81F1A" w:rsidRDefault="00000000">
            <w:pPr>
              <w:rPr>
                <w:rFonts w:eastAsia="Garamond"/>
              </w:rPr>
            </w:pPr>
            <w:r w:rsidRPr="00B81F1A">
              <w:rPr>
                <w:rFonts w:eastAsia="Garamond"/>
              </w:rPr>
              <w:t>□ elaborazioni grafiche</w:t>
            </w:r>
          </w:p>
        </w:tc>
        <w:tc>
          <w:tcPr>
            <w:tcW w:w="3796" w:type="dxa"/>
            <w:gridSpan w:val="2"/>
            <w:vMerge w:val="restart"/>
            <w:tcBorders>
              <w:left w:val="single" w:sz="4" w:space="0" w:color="000000"/>
              <w:bottom w:val="single" w:sz="4" w:space="0" w:color="000000"/>
            </w:tcBorders>
            <w:vAlign w:val="center"/>
          </w:tcPr>
          <w:p w14:paraId="5B2A18B2" w14:textId="77777777" w:rsidR="001B6FE6" w:rsidRPr="00B81F1A" w:rsidRDefault="00000000">
            <w:pPr>
              <w:rPr>
                <w:rFonts w:eastAsia="Garamond"/>
                <w:b/>
              </w:rPr>
            </w:pPr>
            <w:r w:rsidRPr="00B81F1A">
              <w:rPr>
                <w:rFonts w:eastAsia="Garamond"/>
                <w:b/>
              </w:rPr>
              <w:t>CRITERI DI VALUTAZIONE</w:t>
            </w:r>
          </w:p>
          <w:p w14:paraId="790253B4" w14:textId="77777777" w:rsidR="001B6FE6" w:rsidRPr="00B81F1A" w:rsidRDefault="001B6FE6">
            <w:pPr>
              <w:rPr>
                <w:rFonts w:eastAsia="Garamond"/>
                <w:b/>
              </w:rPr>
            </w:pPr>
          </w:p>
          <w:p w14:paraId="695227EF" w14:textId="77777777" w:rsidR="001B6FE6" w:rsidRPr="00B81F1A" w:rsidRDefault="00000000">
            <w:pPr>
              <w:rPr>
                <w:rFonts w:eastAsia="Garamond"/>
                <w:b/>
              </w:rPr>
            </w:pPr>
            <w:r w:rsidRPr="00B81F1A">
              <w:rPr>
                <w:rFonts w:eastAsia="Garamond"/>
                <w:b/>
                <w:color w:val="222222"/>
                <w:highlight w:val="white"/>
              </w:rPr>
              <w:t>Per i criteri di valutazione si fa riferimento ai criteri deliberati dal Collegio dei Docenti e dal Dipartimento di Matematica</w:t>
            </w:r>
          </w:p>
          <w:p w14:paraId="0FD2EC4B" w14:textId="77777777" w:rsidR="001B6FE6" w:rsidRPr="00B81F1A" w:rsidRDefault="001B6FE6">
            <w:pPr>
              <w:rPr>
                <w:rFonts w:eastAsia="Garamond"/>
              </w:rPr>
            </w:pPr>
          </w:p>
          <w:p w14:paraId="29BFC560" w14:textId="77777777" w:rsidR="001B6FE6" w:rsidRPr="00B81F1A" w:rsidRDefault="001B6FE6">
            <w:pPr>
              <w:rPr>
                <w:rFonts w:eastAsia="Garamond"/>
              </w:rPr>
            </w:pPr>
          </w:p>
          <w:p w14:paraId="3D03BC55" w14:textId="77777777" w:rsidR="001B6FE6" w:rsidRPr="00B81F1A" w:rsidRDefault="001B6FE6">
            <w:pPr>
              <w:rPr>
                <w:rFonts w:eastAsia="Garamond"/>
              </w:rPr>
            </w:pPr>
          </w:p>
          <w:p w14:paraId="535CD528" w14:textId="77777777" w:rsidR="001B6FE6" w:rsidRPr="00B81F1A" w:rsidRDefault="001B6FE6">
            <w:pPr>
              <w:rPr>
                <w:rFonts w:eastAsia="Garamond"/>
              </w:rPr>
            </w:pPr>
          </w:p>
          <w:p w14:paraId="2B6A35ED" w14:textId="77777777" w:rsidR="001B6FE6" w:rsidRPr="00B81F1A" w:rsidRDefault="001B6FE6">
            <w:pPr>
              <w:rPr>
                <w:rFonts w:eastAsia="Garamond"/>
              </w:rPr>
            </w:pPr>
          </w:p>
          <w:p w14:paraId="24A38922" w14:textId="77777777" w:rsidR="001B6FE6" w:rsidRPr="00B81F1A" w:rsidRDefault="001B6FE6">
            <w:pPr>
              <w:rPr>
                <w:rFonts w:eastAsia="Garamond"/>
              </w:rPr>
            </w:pPr>
          </w:p>
          <w:p w14:paraId="30D0B47F" w14:textId="77777777" w:rsidR="001B6FE6" w:rsidRPr="00B81F1A" w:rsidRDefault="001B6FE6">
            <w:pPr>
              <w:rPr>
                <w:rFonts w:eastAsia="Garamond"/>
              </w:rPr>
            </w:pPr>
          </w:p>
          <w:p w14:paraId="51A92921" w14:textId="77777777" w:rsidR="001B6FE6" w:rsidRPr="00B81F1A" w:rsidRDefault="001B6FE6">
            <w:pPr>
              <w:rPr>
                <w:rFonts w:eastAsia="Garamond"/>
              </w:rPr>
            </w:pPr>
          </w:p>
          <w:p w14:paraId="619BAB48" w14:textId="77777777" w:rsidR="001B6FE6" w:rsidRPr="00B81F1A" w:rsidRDefault="001B6FE6">
            <w:pPr>
              <w:rPr>
                <w:rFonts w:eastAsia="Garamond"/>
              </w:rPr>
            </w:pPr>
          </w:p>
          <w:p w14:paraId="2C06D042" w14:textId="77777777" w:rsidR="001B6FE6" w:rsidRPr="00B81F1A" w:rsidRDefault="001B6FE6">
            <w:pPr>
              <w:rPr>
                <w:rFonts w:eastAsia="Garamond"/>
              </w:rPr>
            </w:pPr>
          </w:p>
          <w:p w14:paraId="1C704B6C" w14:textId="77777777" w:rsidR="001B6FE6" w:rsidRPr="00B81F1A" w:rsidRDefault="001B6FE6">
            <w:pPr>
              <w:rPr>
                <w:rFonts w:eastAsia="Garamond"/>
              </w:rPr>
            </w:pPr>
          </w:p>
          <w:p w14:paraId="1B0A20BD" w14:textId="77777777" w:rsidR="001B6FE6" w:rsidRPr="00B81F1A" w:rsidRDefault="001B6FE6">
            <w:pPr>
              <w:rPr>
                <w:rFonts w:eastAsia="Garamond"/>
              </w:rPr>
            </w:pPr>
          </w:p>
          <w:p w14:paraId="6E96B678" w14:textId="77777777" w:rsidR="001B6FE6" w:rsidRPr="00B81F1A" w:rsidRDefault="001B6FE6">
            <w:pPr>
              <w:rPr>
                <w:rFonts w:eastAsia="Garamond"/>
              </w:rPr>
            </w:pPr>
          </w:p>
          <w:p w14:paraId="26E30232" w14:textId="77777777" w:rsidR="001B6FE6" w:rsidRPr="00B81F1A" w:rsidRDefault="001B6FE6">
            <w:pPr>
              <w:rPr>
                <w:rFonts w:eastAsia="Garamond"/>
              </w:rPr>
            </w:pPr>
          </w:p>
        </w:tc>
      </w:tr>
      <w:tr w:rsidR="001B6FE6" w:rsidRPr="00B81F1A" w14:paraId="1D7C266E" w14:textId="77777777">
        <w:trPr>
          <w:trHeight w:val="762"/>
          <w:jc w:val="center"/>
        </w:trPr>
        <w:tc>
          <w:tcPr>
            <w:tcW w:w="2869" w:type="dxa"/>
            <w:vAlign w:val="center"/>
          </w:tcPr>
          <w:p w14:paraId="12BF1E7D" w14:textId="77777777" w:rsidR="001B6FE6" w:rsidRPr="00B81F1A" w:rsidRDefault="00000000">
            <w:pPr>
              <w:pStyle w:val="Titolo2"/>
              <w:jc w:val="center"/>
              <w:rPr>
                <w:rFonts w:eastAsia="Garamond"/>
              </w:rPr>
            </w:pPr>
            <w:r w:rsidRPr="00B81F1A">
              <w:rPr>
                <w:rFonts w:eastAsia="Garamond"/>
              </w:rPr>
              <w:t>Fine modulo</w:t>
            </w:r>
          </w:p>
        </w:tc>
        <w:tc>
          <w:tcPr>
            <w:tcW w:w="3696" w:type="dxa"/>
            <w:gridSpan w:val="4"/>
            <w:tcBorders>
              <w:top w:val="single" w:sz="4" w:space="0" w:color="000000"/>
              <w:bottom w:val="single" w:sz="4" w:space="0" w:color="000000"/>
              <w:right w:val="single" w:sz="4" w:space="0" w:color="000000"/>
            </w:tcBorders>
            <w:vAlign w:val="center"/>
          </w:tcPr>
          <w:p w14:paraId="49016CDD"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valutazioni orali</w:t>
            </w:r>
          </w:p>
          <w:p w14:paraId="56BA30C0" w14:textId="77777777" w:rsidR="001B6FE6" w:rsidRPr="00B81F1A" w:rsidRDefault="00000000">
            <w:pPr>
              <w:rPr>
                <w:rFonts w:eastAsia="Garamond"/>
              </w:rPr>
            </w:pPr>
            <w:r w:rsidRPr="00B81F1A">
              <w:rPr>
                <w:rFonts w:eastAsia="Garamond"/>
              </w:rPr>
              <w:t>□ prova strutturata</w:t>
            </w:r>
          </w:p>
          <w:p w14:paraId="3FED271E"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prova </w:t>
            </w:r>
            <w:proofErr w:type="spellStart"/>
            <w:r w:rsidRPr="00B81F1A">
              <w:rPr>
                <w:rFonts w:eastAsia="Garamond"/>
              </w:rPr>
              <w:t>semistrutturata</w:t>
            </w:r>
            <w:proofErr w:type="spellEnd"/>
          </w:p>
          <w:p w14:paraId="08027CEC" w14:textId="77777777" w:rsidR="001B6FE6" w:rsidRPr="00B81F1A" w:rsidRDefault="00000000">
            <w:pPr>
              <w:rPr>
                <w:rFonts w:eastAsia="Garamond"/>
              </w:rPr>
            </w:pPr>
            <w:r w:rsidRPr="00B81F1A">
              <w:rPr>
                <w:rFonts w:eastAsia="Garamond"/>
              </w:rPr>
              <w:t>□ prova in laboratorio</w:t>
            </w:r>
          </w:p>
          <w:p w14:paraId="627F2719" w14:textId="77777777" w:rsidR="001B6FE6" w:rsidRPr="00B81F1A" w:rsidRDefault="00000000">
            <w:pPr>
              <w:rPr>
                <w:rFonts w:eastAsia="Garamond"/>
              </w:rPr>
            </w:pPr>
            <w:r w:rsidRPr="00B81F1A">
              <w:rPr>
                <w:rFonts w:eastAsia="Garamond"/>
              </w:rPr>
              <w:t>□relazione</w:t>
            </w:r>
          </w:p>
          <w:p w14:paraId="430BE138" w14:textId="77777777" w:rsidR="001B6FE6" w:rsidRPr="00B81F1A" w:rsidRDefault="00000000">
            <w:pPr>
              <w:rPr>
                <w:rFonts w:eastAsia="Garamond"/>
              </w:rPr>
            </w:pPr>
            <w:r w:rsidRPr="00B81F1A">
              <w:rPr>
                <w:rFonts w:eastAsia="Garamond"/>
                <w:i/>
              </w:rPr>
              <w:t xml:space="preserve">□ </w:t>
            </w:r>
            <w:r w:rsidRPr="00B81F1A">
              <w:rPr>
                <w:rFonts w:eastAsia="Garamond"/>
              </w:rPr>
              <w:t>griglie di osservazione</w:t>
            </w:r>
          </w:p>
          <w:p w14:paraId="39CBF3D7" w14:textId="77777777" w:rsidR="001B6FE6" w:rsidRPr="00B81F1A" w:rsidRDefault="00000000">
            <w:pPr>
              <w:rPr>
                <w:rFonts w:eastAsia="Garamond"/>
              </w:rPr>
            </w:pPr>
            <w:r w:rsidRPr="00B81F1A">
              <w:rPr>
                <w:rFonts w:eastAsia="Garamond"/>
              </w:rPr>
              <w:t>□comprensione del testo</w:t>
            </w:r>
          </w:p>
          <w:p w14:paraId="6056586B" w14:textId="77777777" w:rsidR="001B6FE6" w:rsidRPr="00B81F1A" w:rsidRDefault="00000000">
            <w:pPr>
              <w:rPr>
                <w:rFonts w:eastAsia="Garamond"/>
              </w:rPr>
            </w:pPr>
            <w:r w:rsidRPr="00B81F1A">
              <w:rPr>
                <w:rFonts w:eastAsia="Garamond"/>
              </w:rPr>
              <w:t>□ prova di simulazione</w:t>
            </w:r>
          </w:p>
          <w:p w14:paraId="6B8AEE7D"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soluzione di problemi</w:t>
            </w:r>
          </w:p>
          <w:p w14:paraId="4BEC27A6" w14:textId="77777777" w:rsidR="001B6FE6" w:rsidRPr="00B81F1A" w:rsidRDefault="00000000">
            <w:pPr>
              <w:rPr>
                <w:rFonts w:eastAsia="Garamond"/>
              </w:rPr>
            </w:pPr>
            <w:r w:rsidRPr="00B81F1A">
              <w:rPr>
                <w:rFonts w:eastAsia="Garamond"/>
              </w:rPr>
              <w:t>□ elaborazioni grafiche</w:t>
            </w:r>
          </w:p>
        </w:tc>
        <w:tc>
          <w:tcPr>
            <w:tcW w:w="3796" w:type="dxa"/>
            <w:gridSpan w:val="2"/>
            <w:vMerge/>
            <w:tcBorders>
              <w:left w:val="single" w:sz="4" w:space="0" w:color="000000"/>
              <w:bottom w:val="single" w:sz="4" w:space="0" w:color="000000"/>
            </w:tcBorders>
            <w:vAlign w:val="center"/>
          </w:tcPr>
          <w:p w14:paraId="3DB9D70F" w14:textId="77777777" w:rsidR="001B6FE6" w:rsidRPr="00B81F1A" w:rsidRDefault="001B6FE6">
            <w:pPr>
              <w:widowControl w:val="0"/>
              <w:pBdr>
                <w:top w:val="nil"/>
                <w:left w:val="nil"/>
                <w:bottom w:val="nil"/>
                <w:right w:val="nil"/>
                <w:between w:val="nil"/>
              </w:pBdr>
              <w:spacing w:line="276" w:lineRule="auto"/>
              <w:rPr>
                <w:rFonts w:eastAsia="Garamond"/>
              </w:rPr>
            </w:pPr>
          </w:p>
        </w:tc>
      </w:tr>
      <w:tr w:rsidR="001B6FE6" w:rsidRPr="00B81F1A" w14:paraId="214C1B89" w14:textId="77777777">
        <w:trPr>
          <w:trHeight w:val="375"/>
          <w:jc w:val="center"/>
        </w:trPr>
        <w:tc>
          <w:tcPr>
            <w:tcW w:w="2869" w:type="dxa"/>
            <w:vAlign w:val="center"/>
          </w:tcPr>
          <w:p w14:paraId="3EDB047B" w14:textId="77777777" w:rsidR="001B6FE6" w:rsidRPr="00B81F1A" w:rsidRDefault="00000000">
            <w:pPr>
              <w:pStyle w:val="Titolo2"/>
              <w:jc w:val="center"/>
              <w:rPr>
                <w:rFonts w:eastAsia="Garamond"/>
              </w:rPr>
            </w:pPr>
            <w:r w:rsidRPr="00B81F1A">
              <w:rPr>
                <w:rFonts w:eastAsia="Garamond"/>
              </w:rPr>
              <w:t>Livelli minimi per le verifiche</w:t>
            </w:r>
          </w:p>
        </w:tc>
        <w:tc>
          <w:tcPr>
            <w:tcW w:w="7492" w:type="dxa"/>
            <w:gridSpan w:val="6"/>
            <w:tcBorders>
              <w:top w:val="single" w:sz="4" w:space="0" w:color="000000"/>
              <w:bottom w:val="single" w:sz="4" w:space="0" w:color="000000"/>
            </w:tcBorders>
            <w:vAlign w:val="center"/>
          </w:tcPr>
          <w:p w14:paraId="7347B733" w14:textId="77777777" w:rsidR="001B6FE6" w:rsidRPr="00B81F1A" w:rsidRDefault="00000000">
            <w:pPr>
              <w:ind w:left="-4"/>
              <w:jc w:val="both"/>
            </w:pPr>
            <w:r w:rsidRPr="00B81F1A">
              <w:rPr>
                <w:rFonts w:eastAsia="Garamond"/>
              </w:rPr>
              <w:t>La competenza è acquisita in modo essenziale: esegue i compiti assegnati in maniera anche non completamente autonoma ma dimostrando una basilare consapevolezza delle conoscenze e un’iniziale maturazione delle abilità correlate.</w:t>
            </w:r>
          </w:p>
        </w:tc>
      </w:tr>
      <w:tr w:rsidR="001B6FE6" w:rsidRPr="00B81F1A" w14:paraId="5D4166A5" w14:textId="77777777">
        <w:trPr>
          <w:trHeight w:val="375"/>
          <w:jc w:val="center"/>
        </w:trPr>
        <w:tc>
          <w:tcPr>
            <w:tcW w:w="2869" w:type="dxa"/>
            <w:vAlign w:val="center"/>
          </w:tcPr>
          <w:p w14:paraId="7FC921EB" w14:textId="77777777" w:rsidR="001B6FE6" w:rsidRPr="00B81F1A" w:rsidRDefault="00000000">
            <w:pPr>
              <w:pStyle w:val="Titolo2"/>
              <w:jc w:val="center"/>
              <w:rPr>
                <w:rFonts w:eastAsia="Garamond"/>
              </w:rPr>
            </w:pPr>
            <w:r w:rsidRPr="00B81F1A">
              <w:rPr>
                <w:rFonts w:eastAsia="Garamond"/>
              </w:rPr>
              <w:t>Azioni di recupero ed approfondimento</w:t>
            </w:r>
          </w:p>
        </w:tc>
        <w:tc>
          <w:tcPr>
            <w:tcW w:w="7492" w:type="dxa"/>
            <w:gridSpan w:val="6"/>
            <w:tcBorders>
              <w:top w:val="single" w:sz="4" w:space="0" w:color="000000"/>
              <w:bottom w:val="single" w:sz="4" w:space="0" w:color="000000"/>
            </w:tcBorders>
            <w:vAlign w:val="center"/>
          </w:tcPr>
          <w:p w14:paraId="62273BB1" w14:textId="24F66B2F" w:rsidR="001B6FE6" w:rsidRPr="00B81F1A" w:rsidRDefault="00000000">
            <w:pPr>
              <w:jc w:val="both"/>
            </w:pPr>
            <w:r w:rsidRPr="00B81F1A">
              <w:rPr>
                <w:sz w:val="22"/>
                <w:szCs w:val="22"/>
              </w:rPr>
              <w:t xml:space="preserve">L’attività di </w:t>
            </w:r>
            <w:r w:rsidRPr="00B81F1A">
              <w:rPr>
                <w:sz w:val="22"/>
                <w:szCs w:val="22"/>
                <w:u w:val="single"/>
              </w:rPr>
              <w:t>Recupero</w:t>
            </w:r>
            <w:r w:rsidRPr="00B81F1A">
              <w:rPr>
                <w:sz w:val="22"/>
                <w:szCs w:val="22"/>
              </w:rPr>
              <w:t xml:space="preserve"> avverrà in itinere, sugli insiemi ed operazioni con essi, su semplici espressioni con potenze di numeri razionali.</w:t>
            </w:r>
          </w:p>
          <w:p w14:paraId="1629D0F1" w14:textId="77777777" w:rsidR="001B6FE6" w:rsidRPr="00B81F1A" w:rsidRDefault="00000000">
            <w:pPr>
              <w:ind w:left="-4"/>
              <w:jc w:val="both"/>
              <w:rPr>
                <w:rFonts w:eastAsia="Garamond"/>
              </w:rPr>
            </w:pPr>
            <w:r w:rsidRPr="00B81F1A">
              <w:rPr>
                <w:sz w:val="22"/>
                <w:szCs w:val="22"/>
              </w:rPr>
              <w:t xml:space="preserve">Nell’attività di </w:t>
            </w:r>
            <w:r w:rsidRPr="00B81F1A">
              <w:rPr>
                <w:sz w:val="22"/>
                <w:szCs w:val="22"/>
                <w:u w:val="single"/>
              </w:rPr>
              <w:t>Approfondimento</w:t>
            </w:r>
            <w:r w:rsidRPr="00B81F1A">
              <w:rPr>
                <w:sz w:val="22"/>
                <w:szCs w:val="22"/>
              </w:rPr>
              <w:t xml:space="preserve"> si risolveranno esercizi mirati inerenti all’argomento trattato.</w:t>
            </w:r>
          </w:p>
        </w:tc>
      </w:tr>
    </w:tbl>
    <w:p w14:paraId="310BB184" w14:textId="77777777" w:rsidR="001B6FE6" w:rsidRPr="00B81F1A" w:rsidRDefault="001B6FE6"/>
    <w:p w14:paraId="28A5EC2C" w14:textId="77777777" w:rsidR="001B6FE6" w:rsidRPr="00B81F1A" w:rsidRDefault="001B6FE6">
      <w:pPr>
        <w:rPr>
          <w:rFonts w:eastAsia="Garamond"/>
          <w:b/>
        </w:rPr>
      </w:pPr>
    </w:p>
    <w:p w14:paraId="006217F3" w14:textId="77777777" w:rsidR="001B6FE6" w:rsidRDefault="001B6FE6">
      <w:pPr>
        <w:rPr>
          <w:rFonts w:eastAsia="Garamond"/>
          <w:b/>
        </w:rPr>
      </w:pPr>
    </w:p>
    <w:p w14:paraId="6ED2C7AC" w14:textId="77777777" w:rsidR="00B81F1A" w:rsidRDefault="00B81F1A">
      <w:pPr>
        <w:rPr>
          <w:rFonts w:eastAsia="Garamond"/>
          <w:b/>
        </w:rPr>
      </w:pPr>
    </w:p>
    <w:p w14:paraId="4FFC81DC" w14:textId="77777777" w:rsidR="00B81F1A" w:rsidRDefault="00B81F1A">
      <w:pPr>
        <w:rPr>
          <w:rFonts w:eastAsia="Garamond"/>
          <w:b/>
        </w:rPr>
      </w:pPr>
    </w:p>
    <w:p w14:paraId="418F46C7" w14:textId="77777777" w:rsidR="00B81F1A" w:rsidRPr="00B81F1A" w:rsidRDefault="00B81F1A">
      <w:pPr>
        <w:rPr>
          <w:rFonts w:eastAsia="Garamond"/>
          <w:b/>
        </w:rPr>
      </w:pPr>
    </w:p>
    <w:p w14:paraId="348CC361" w14:textId="6DECD9A8" w:rsidR="001B6FE6" w:rsidRPr="00B81F1A" w:rsidRDefault="00000000">
      <w:pPr>
        <w:rPr>
          <w:rFonts w:eastAsia="Garamond"/>
          <w:sz w:val="20"/>
          <w:szCs w:val="20"/>
        </w:rPr>
      </w:pPr>
      <w:r w:rsidRPr="00B81F1A">
        <w:rPr>
          <w:rFonts w:eastAsia="Garamond"/>
          <w:b/>
        </w:rPr>
        <w:lastRenderedPageBreak/>
        <w:t xml:space="preserve">MODULO N. </w:t>
      </w:r>
      <w:r w:rsidR="000D3F2A" w:rsidRPr="00B81F1A">
        <w:rPr>
          <w:rFonts w:eastAsia="Garamond"/>
          <w:b/>
        </w:rPr>
        <w:t>2</w:t>
      </w:r>
      <w:r w:rsidRPr="00B81F1A">
        <w:rPr>
          <w:rFonts w:eastAsia="Garamond"/>
          <w:b/>
        </w:rPr>
        <w:t>: Calcolo letterale</w:t>
      </w:r>
      <w:r w:rsidR="000D3F2A" w:rsidRPr="00B81F1A">
        <w:rPr>
          <w:rFonts w:eastAsia="Garamond"/>
          <w:b/>
        </w:rPr>
        <w:t xml:space="preserve"> </w:t>
      </w:r>
      <w:r w:rsidRPr="00B81F1A">
        <w:rPr>
          <w:sz w:val="16"/>
          <w:szCs w:val="16"/>
        </w:rPr>
        <w:t xml:space="preserve">(STCW 95 </w:t>
      </w:r>
      <w:proofErr w:type="spellStart"/>
      <w:r w:rsidRPr="00B81F1A">
        <w:rPr>
          <w:sz w:val="16"/>
          <w:szCs w:val="16"/>
        </w:rPr>
        <w:t>Emended</w:t>
      </w:r>
      <w:proofErr w:type="spellEnd"/>
      <w:r w:rsidRPr="00B81F1A">
        <w:rPr>
          <w:sz w:val="16"/>
          <w:szCs w:val="16"/>
        </w:rPr>
        <w:t xml:space="preserve"> 2010) – </w:t>
      </w:r>
      <w:r w:rsidRPr="00B81F1A">
        <w:rPr>
          <w:sz w:val="20"/>
          <w:szCs w:val="20"/>
        </w:rPr>
        <w:t>Non Applicabile</w:t>
      </w:r>
    </w:p>
    <w:tbl>
      <w:tblPr>
        <w:tblStyle w:val="ab"/>
        <w:tblW w:w="103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1"/>
        <w:gridCol w:w="7426"/>
      </w:tblGrid>
      <w:tr w:rsidR="001B6FE6" w:rsidRPr="00B81F1A" w14:paraId="306D4039" w14:textId="77777777">
        <w:trPr>
          <w:cantSplit/>
          <w:trHeight w:val="504"/>
          <w:jc w:val="center"/>
        </w:trPr>
        <w:tc>
          <w:tcPr>
            <w:tcW w:w="10317" w:type="dxa"/>
            <w:gridSpan w:val="2"/>
            <w:tcBorders>
              <w:top w:val="single" w:sz="4" w:space="0" w:color="000000"/>
              <w:bottom w:val="nil"/>
            </w:tcBorders>
            <w:shd w:val="clear" w:color="auto" w:fill="C0C0C0"/>
            <w:vAlign w:val="center"/>
          </w:tcPr>
          <w:p w14:paraId="17303BA7" w14:textId="77777777" w:rsidR="001B6FE6" w:rsidRPr="00B81F1A" w:rsidRDefault="00000000">
            <w:pPr>
              <w:pStyle w:val="Titolo2"/>
              <w:jc w:val="center"/>
              <w:rPr>
                <w:rFonts w:eastAsia="Garamond"/>
                <w:b w:val="0"/>
              </w:rPr>
            </w:pPr>
            <w:r w:rsidRPr="00B81F1A">
              <w:rPr>
                <w:rFonts w:eastAsia="Garamond"/>
              </w:rPr>
              <w:t>Competenza (</w:t>
            </w:r>
            <w:proofErr w:type="spellStart"/>
            <w:r w:rsidRPr="00B81F1A">
              <w:rPr>
                <w:rFonts w:eastAsia="Garamond"/>
              </w:rPr>
              <w:t>rif.</w:t>
            </w:r>
            <w:proofErr w:type="spellEnd"/>
            <w:r w:rsidRPr="00B81F1A">
              <w:rPr>
                <w:rFonts w:eastAsia="Garamond"/>
              </w:rPr>
              <w:t xml:space="preserve"> STCW 95 </w:t>
            </w:r>
            <w:proofErr w:type="spellStart"/>
            <w:r w:rsidRPr="00B81F1A">
              <w:rPr>
                <w:rFonts w:eastAsia="Garamond"/>
              </w:rPr>
              <w:t>Emended</w:t>
            </w:r>
            <w:proofErr w:type="spellEnd"/>
            <w:r w:rsidRPr="00B81F1A">
              <w:rPr>
                <w:rFonts w:eastAsia="Garamond"/>
              </w:rPr>
              <w:t xml:space="preserve"> 2010)</w:t>
            </w:r>
          </w:p>
        </w:tc>
      </w:tr>
      <w:tr w:rsidR="001B6FE6" w:rsidRPr="00B81F1A" w14:paraId="0B3C9241" w14:textId="77777777">
        <w:trPr>
          <w:trHeight w:val="325"/>
          <w:jc w:val="center"/>
        </w:trPr>
        <w:tc>
          <w:tcPr>
            <w:tcW w:w="10317" w:type="dxa"/>
            <w:gridSpan w:val="2"/>
            <w:tcBorders>
              <w:top w:val="nil"/>
              <w:bottom w:val="single" w:sz="4" w:space="0" w:color="000000"/>
            </w:tcBorders>
            <w:shd w:val="clear" w:color="auto" w:fill="BFBFBF"/>
            <w:vAlign w:val="center"/>
          </w:tcPr>
          <w:p w14:paraId="6A459A47" w14:textId="77777777" w:rsidR="001B6FE6" w:rsidRPr="00B81F1A" w:rsidRDefault="001B6FE6">
            <w:pPr>
              <w:rPr>
                <w:rFonts w:eastAsia="Garamond"/>
              </w:rPr>
            </w:pPr>
          </w:p>
        </w:tc>
      </w:tr>
      <w:tr w:rsidR="001B6FE6" w:rsidRPr="00B81F1A" w14:paraId="53D0B771" w14:textId="77777777">
        <w:trPr>
          <w:trHeight w:val="925"/>
          <w:jc w:val="center"/>
        </w:trPr>
        <w:tc>
          <w:tcPr>
            <w:tcW w:w="10317" w:type="dxa"/>
            <w:gridSpan w:val="2"/>
            <w:tcBorders>
              <w:top w:val="nil"/>
              <w:bottom w:val="single" w:sz="4" w:space="0" w:color="000000"/>
            </w:tcBorders>
            <w:shd w:val="clear" w:color="auto" w:fill="BFBFBF"/>
          </w:tcPr>
          <w:p w14:paraId="2DC36FC7" w14:textId="77777777" w:rsidR="001B6FE6" w:rsidRPr="00B81F1A" w:rsidRDefault="00000000">
            <w:pPr>
              <w:pStyle w:val="Titolo2"/>
              <w:spacing w:before="60"/>
              <w:jc w:val="center"/>
              <w:rPr>
                <w:rFonts w:eastAsia="Garamond"/>
              </w:rPr>
            </w:pPr>
            <w:r w:rsidRPr="00B81F1A">
              <w:rPr>
                <w:rFonts w:eastAsia="Garamond"/>
              </w:rPr>
              <w:t>Competenza LL GG</w:t>
            </w:r>
          </w:p>
          <w:p w14:paraId="3DA3E68E" w14:textId="77777777" w:rsidR="001B6FE6" w:rsidRPr="00B81F1A" w:rsidRDefault="00000000">
            <w:pPr>
              <w:ind w:left="356"/>
              <w:jc w:val="both"/>
              <w:rPr>
                <w:rFonts w:eastAsia="Garamond"/>
                <w:sz w:val="18"/>
                <w:szCs w:val="18"/>
              </w:rPr>
            </w:pPr>
            <w:r w:rsidRPr="00B81F1A">
              <w:t>Utilizzare le tecniche e le procedure del calcolo aritmetico ed algebrico, rappresentandole anche sottoforma grafica</w:t>
            </w:r>
          </w:p>
        </w:tc>
      </w:tr>
      <w:tr w:rsidR="001B6FE6" w:rsidRPr="00B81F1A" w14:paraId="160A566E" w14:textId="77777777">
        <w:trPr>
          <w:trHeight w:val="925"/>
          <w:jc w:val="center"/>
        </w:trPr>
        <w:tc>
          <w:tcPr>
            <w:tcW w:w="2891" w:type="dxa"/>
            <w:vAlign w:val="center"/>
          </w:tcPr>
          <w:p w14:paraId="091A4C6F" w14:textId="77777777" w:rsidR="001B6FE6" w:rsidRPr="00B81F1A" w:rsidRDefault="00000000">
            <w:pPr>
              <w:pStyle w:val="Titolo2"/>
              <w:jc w:val="center"/>
              <w:rPr>
                <w:rFonts w:eastAsia="Garamond"/>
              </w:rPr>
            </w:pPr>
            <w:r w:rsidRPr="00B81F1A">
              <w:rPr>
                <w:rFonts w:eastAsia="Garamond"/>
              </w:rPr>
              <w:t>Prerequisiti</w:t>
            </w:r>
          </w:p>
        </w:tc>
        <w:tc>
          <w:tcPr>
            <w:tcW w:w="7426" w:type="dxa"/>
            <w:vAlign w:val="center"/>
          </w:tcPr>
          <w:p w14:paraId="50F304C2" w14:textId="77777777" w:rsidR="001B6FE6" w:rsidRPr="00B81F1A" w:rsidRDefault="00000000">
            <w:pPr>
              <w:numPr>
                <w:ilvl w:val="0"/>
                <w:numId w:val="8"/>
              </w:numPr>
              <w:pBdr>
                <w:top w:val="nil"/>
                <w:left w:val="nil"/>
                <w:bottom w:val="nil"/>
                <w:right w:val="nil"/>
                <w:between w:val="nil"/>
              </w:pBdr>
              <w:jc w:val="both"/>
            </w:pPr>
            <w:r w:rsidRPr="00B81F1A">
              <w:rPr>
                <w:color w:val="000000"/>
                <w:sz w:val="22"/>
                <w:szCs w:val="22"/>
              </w:rPr>
              <w:t>Calcolo numerico.</w:t>
            </w:r>
          </w:p>
        </w:tc>
      </w:tr>
      <w:tr w:rsidR="001B6FE6" w:rsidRPr="00B81F1A" w14:paraId="5B0A0A6A" w14:textId="77777777">
        <w:trPr>
          <w:trHeight w:val="661"/>
          <w:jc w:val="center"/>
        </w:trPr>
        <w:tc>
          <w:tcPr>
            <w:tcW w:w="2891" w:type="dxa"/>
            <w:vAlign w:val="center"/>
          </w:tcPr>
          <w:p w14:paraId="25A2662C" w14:textId="77777777" w:rsidR="001B6FE6" w:rsidRPr="00B81F1A" w:rsidRDefault="00000000">
            <w:pPr>
              <w:pStyle w:val="Titolo2"/>
              <w:jc w:val="center"/>
              <w:rPr>
                <w:rFonts w:eastAsia="Garamond"/>
              </w:rPr>
            </w:pPr>
            <w:r w:rsidRPr="00B81F1A">
              <w:rPr>
                <w:rFonts w:eastAsia="Garamond"/>
              </w:rPr>
              <w:t>Discipline coinvolte</w:t>
            </w:r>
          </w:p>
        </w:tc>
        <w:tc>
          <w:tcPr>
            <w:tcW w:w="7426" w:type="dxa"/>
            <w:vAlign w:val="center"/>
          </w:tcPr>
          <w:p w14:paraId="62365FE7" w14:textId="77777777" w:rsidR="001B6FE6" w:rsidRPr="00B81F1A" w:rsidRDefault="00000000">
            <w:pPr>
              <w:numPr>
                <w:ilvl w:val="0"/>
                <w:numId w:val="6"/>
              </w:numPr>
              <w:pBdr>
                <w:top w:val="nil"/>
                <w:left w:val="nil"/>
                <w:bottom w:val="nil"/>
                <w:right w:val="nil"/>
                <w:between w:val="nil"/>
              </w:pBdr>
              <w:jc w:val="both"/>
            </w:pPr>
            <w:r w:rsidRPr="00B81F1A">
              <w:rPr>
                <w:color w:val="000000"/>
              </w:rPr>
              <w:t>FISICA</w:t>
            </w:r>
          </w:p>
        </w:tc>
      </w:tr>
      <w:tr w:rsidR="001B6FE6" w:rsidRPr="00B81F1A" w14:paraId="17061C58" w14:textId="77777777">
        <w:trPr>
          <w:trHeight w:val="499"/>
          <w:jc w:val="center"/>
        </w:trPr>
        <w:tc>
          <w:tcPr>
            <w:tcW w:w="10317" w:type="dxa"/>
            <w:gridSpan w:val="2"/>
            <w:shd w:val="clear" w:color="auto" w:fill="002060"/>
            <w:vAlign w:val="center"/>
          </w:tcPr>
          <w:p w14:paraId="2B3E7B1F" w14:textId="77777777" w:rsidR="001B6FE6" w:rsidRPr="00B81F1A" w:rsidRDefault="00000000">
            <w:pPr>
              <w:ind w:left="68" w:right="181"/>
              <w:jc w:val="center"/>
              <w:rPr>
                <w:rFonts w:eastAsia="Garamond"/>
                <w:smallCaps/>
                <w:color w:val="0070C0"/>
                <w:sz w:val="28"/>
                <w:szCs w:val="28"/>
              </w:rPr>
            </w:pPr>
            <w:r w:rsidRPr="00B81F1A">
              <w:rPr>
                <w:rFonts w:eastAsia="Garamond"/>
                <w:b/>
                <w:smallCaps/>
                <w:sz w:val="28"/>
                <w:szCs w:val="28"/>
              </w:rPr>
              <w:t>Abilità</w:t>
            </w:r>
          </w:p>
        </w:tc>
      </w:tr>
      <w:tr w:rsidR="001B6FE6" w:rsidRPr="00B81F1A" w14:paraId="4718320D" w14:textId="77777777">
        <w:trPr>
          <w:cantSplit/>
          <w:trHeight w:val="635"/>
          <w:jc w:val="center"/>
        </w:trPr>
        <w:tc>
          <w:tcPr>
            <w:tcW w:w="2891" w:type="dxa"/>
            <w:vAlign w:val="center"/>
          </w:tcPr>
          <w:p w14:paraId="607A2BC4" w14:textId="77777777" w:rsidR="001B6FE6" w:rsidRPr="00B81F1A" w:rsidRDefault="00000000">
            <w:pPr>
              <w:pStyle w:val="Titolo2"/>
              <w:jc w:val="center"/>
              <w:rPr>
                <w:rFonts w:eastAsia="Garamond"/>
              </w:rPr>
            </w:pPr>
            <w:r w:rsidRPr="00B81F1A">
              <w:rPr>
                <w:rFonts w:eastAsia="Garamond"/>
              </w:rPr>
              <w:t>Abilità LLGG</w:t>
            </w:r>
          </w:p>
        </w:tc>
        <w:tc>
          <w:tcPr>
            <w:tcW w:w="7426" w:type="dxa"/>
            <w:tcBorders>
              <w:top w:val="single" w:sz="4" w:space="0" w:color="000000"/>
            </w:tcBorders>
            <w:vAlign w:val="center"/>
          </w:tcPr>
          <w:p w14:paraId="49EDE933" w14:textId="77777777" w:rsidR="001B6FE6" w:rsidRPr="00B81F1A" w:rsidRDefault="00000000">
            <w:pPr>
              <w:numPr>
                <w:ilvl w:val="0"/>
                <w:numId w:val="7"/>
              </w:numPr>
              <w:pBdr>
                <w:top w:val="nil"/>
                <w:left w:val="nil"/>
                <w:bottom w:val="nil"/>
                <w:right w:val="nil"/>
                <w:between w:val="nil"/>
              </w:pBdr>
            </w:pPr>
            <w:r w:rsidRPr="00B81F1A">
              <w:rPr>
                <w:color w:val="000000"/>
                <w:sz w:val="22"/>
                <w:szCs w:val="22"/>
              </w:rPr>
              <w:t>Comprendere il significato delle sequenze simboliche ed operare con esse.</w:t>
            </w:r>
          </w:p>
        </w:tc>
      </w:tr>
      <w:tr w:rsidR="001B6FE6" w:rsidRPr="00B81F1A" w14:paraId="27B9F6C2" w14:textId="77777777">
        <w:trPr>
          <w:cantSplit/>
          <w:trHeight w:val="509"/>
          <w:jc w:val="center"/>
        </w:trPr>
        <w:tc>
          <w:tcPr>
            <w:tcW w:w="2891" w:type="dxa"/>
            <w:vAlign w:val="center"/>
          </w:tcPr>
          <w:p w14:paraId="0645057A" w14:textId="77777777" w:rsidR="001B6FE6" w:rsidRPr="00B81F1A" w:rsidRDefault="00000000">
            <w:pPr>
              <w:pStyle w:val="Titolo2"/>
              <w:jc w:val="center"/>
              <w:rPr>
                <w:rFonts w:eastAsia="Garamond"/>
              </w:rPr>
            </w:pPr>
            <w:r w:rsidRPr="00B81F1A">
              <w:rPr>
                <w:rFonts w:eastAsia="Garamond"/>
              </w:rPr>
              <w:t xml:space="preserve">Abilità </w:t>
            </w:r>
          </w:p>
          <w:p w14:paraId="20EFCA40" w14:textId="77777777" w:rsidR="001B6FE6" w:rsidRPr="00B81F1A" w:rsidRDefault="00000000">
            <w:pPr>
              <w:pStyle w:val="Titolo2"/>
              <w:jc w:val="center"/>
              <w:rPr>
                <w:rFonts w:eastAsia="Garamond"/>
              </w:rPr>
            </w:pPr>
            <w:r w:rsidRPr="00B81F1A">
              <w:rPr>
                <w:rFonts w:eastAsia="Garamond"/>
              </w:rPr>
              <w:t>da formulare</w:t>
            </w:r>
          </w:p>
        </w:tc>
        <w:tc>
          <w:tcPr>
            <w:tcW w:w="7426" w:type="dxa"/>
            <w:tcBorders>
              <w:top w:val="single" w:sz="4" w:space="0" w:color="000000"/>
            </w:tcBorders>
            <w:vAlign w:val="center"/>
          </w:tcPr>
          <w:p w14:paraId="2A2EC42E" w14:textId="77777777" w:rsidR="001B6FE6" w:rsidRPr="00B81F1A" w:rsidRDefault="00000000">
            <w:pPr>
              <w:numPr>
                <w:ilvl w:val="0"/>
                <w:numId w:val="1"/>
              </w:numPr>
              <w:pBdr>
                <w:top w:val="nil"/>
                <w:left w:val="nil"/>
                <w:bottom w:val="nil"/>
                <w:right w:val="nil"/>
                <w:between w:val="nil"/>
              </w:pBdr>
              <w:jc w:val="both"/>
              <w:rPr>
                <w:rFonts w:eastAsia="Garamond"/>
                <w:color w:val="000000"/>
              </w:rPr>
            </w:pPr>
            <w:r w:rsidRPr="00B81F1A">
              <w:rPr>
                <w:color w:val="000000"/>
                <w:sz w:val="22"/>
                <w:szCs w:val="22"/>
              </w:rPr>
              <w:t>Saper operare con monomi e polinomi.</w:t>
            </w:r>
          </w:p>
          <w:p w14:paraId="5F28E4C3" w14:textId="77777777" w:rsidR="001B6FE6" w:rsidRPr="00B81F1A" w:rsidRDefault="00000000">
            <w:pPr>
              <w:numPr>
                <w:ilvl w:val="0"/>
                <w:numId w:val="1"/>
              </w:numPr>
              <w:pBdr>
                <w:top w:val="nil"/>
                <w:left w:val="nil"/>
                <w:bottom w:val="nil"/>
                <w:right w:val="nil"/>
                <w:between w:val="nil"/>
              </w:pBdr>
              <w:jc w:val="both"/>
              <w:rPr>
                <w:rFonts w:eastAsia="Garamond"/>
                <w:color w:val="000000"/>
              </w:rPr>
            </w:pPr>
            <w:r w:rsidRPr="00B81F1A">
              <w:rPr>
                <w:color w:val="000000"/>
                <w:sz w:val="22"/>
                <w:szCs w:val="22"/>
              </w:rPr>
              <w:t>Saper calcolare semplici espressioni letterali e ricavare formule inverse.</w:t>
            </w:r>
          </w:p>
          <w:p w14:paraId="3EDCF4B1" w14:textId="77777777" w:rsidR="001B6FE6" w:rsidRPr="00B81F1A" w:rsidRDefault="00000000">
            <w:pPr>
              <w:numPr>
                <w:ilvl w:val="0"/>
                <w:numId w:val="1"/>
              </w:numPr>
              <w:pBdr>
                <w:top w:val="nil"/>
                <w:left w:val="nil"/>
                <w:bottom w:val="nil"/>
                <w:right w:val="nil"/>
                <w:between w:val="nil"/>
              </w:pBdr>
              <w:jc w:val="both"/>
              <w:rPr>
                <w:rFonts w:eastAsia="Garamond"/>
                <w:color w:val="000000"/>
              </w:rPr>
            </w:pPr>
            <w:r w:rsidRPr="00B81F1A">
              <w:rPr>
                <w:color w:val="000000"/>
                <w:sz w:val="22"/>
                <w:szCs w:val="22"/>
              </w:rPr>
              <w:t>Saper operare con i prodotti notevoli.</w:t>
            </w:r>
          </w:p>
          <w:p w14:paraId="3DA3FAB3" w14:textId="77777777" w:rsidR="001B6FE6" w:rsidRPr="00B81F1A" w:rsidRDefault="00000000">
            <w:pPr>
              <w:numPr>
                <w:ilvl w:val="0"/>
                <w:numId w:val="1"/>
              </w:numPr>
              <w:pBdr>
                <w:top w:val="nil"/>
                <w:left w:val="nil"/>
                <w:bottom w:val="nil"/>
                <w:right w:val="nil"/>
                <w:between w:val="nil"/>
              </w:pBdr>
              <w:jc w:val="both"/>
              <w:rPr>
                <w:rFonts w:eastAsia="Garamond"/>
                <w:color w:val="000000"/>
              </w:rPr>
            </w:pPr>
            <w:r w:rsidRPr="00B81F1A">
              <w:rPr>
                <w:color w:val="000000"/>
                <w:sz w:val="22"/>
                <w:szCs w:val="22"/>
              </w:rPr>
              <w:t>Saper scomporre in fattori un polinomio.</w:t>
            </w:r>
          </w:p>
          <w:p w14:paraId="56D57B0B" w14:textId="77777777" w:rsidR="001B6FE6" w:rsidRPr="00B81F1A" w:rsidRDefault="00000000">
            <w:pPr>
              <w:numPr>
                <w:ilvl w:val="0"/>
                <w:numId w:val="1"/>
              </w:numPr>
              <w:pBdr>
                <w:top w:val="nil"/>
                <w:left w:val="nil"/>
                <w:bottom w:val="nil"/>
                <w:right w:val="nil"/>
                <w:between w:val="nil"/>
              </w:pBdr>
              <w:jc w:val="both"/>
              <w:rPr>
                <w:rFonts w:eastAsia="Garamond"/>
                <w:color w:val="000000"/>
              </w:rPr>
            </w:pPr>
            <w:r w:rsidRPr="00B81F1A">
              <w:rPr>
                <w:color w:val="000000"/>
                <w:sz w:val="22"/>
                <w:szCs w:val="22"/>
              </w:rPr>
              <w:t>Saper operare con le frazioni algebriche.</w:t>
            </w:r>
          </w:p>
          <w:p w14:paraId="56DE42EA" w14:textId="77777777" w:rsidR="001B6FE6" w:rsidRPr="00B81F1A" w:rsidRDefault="00000000">
            <w:pPr>
              <w:numPr>
                <w:ilvl w:val="0"/>
                <w:numId w:val="1"/>
              </w:numPr>
              <w:pBdr>
                <w:top w:val="nil"/>
                <w:left w:val="nil"/>
                <w:bottom w:val="nil"/>
                <w:right w:val="nil"/>
                <w:between w:val="nil"/>
              </w:pBdr>
              <w:jc w:val="both"/>
            </w:pPr>
            <w:r w:rsidRPr="00B81F1A">
              <w:rPr>
                <w:color w:val="000000"/>
                <w:sz w:val="22"/>
                <w:szCs w:val="22"/>
              </w:rPr>
              <w:t>Saper risolvere semplici problemi con l’impiego del simbolismo e del calcolo letterale.</w:t>
            </w:r>
          </w:p>
        </w:tc>
      </w:tr>
      <w:tr w:rsidR="001B6FE6" w:rsidRPr="00B81F1A" w14:paraId="33614C1F" w14:textId="77777777">
        <w:trPr>
          <w:trHeight w:val="585"/>
          <w:jc w:val="center"/>
        </w:trPr>
        <w:tc>
          <w:tcPr>
            <w:tcW w:w="10317" w:type="dxa"/>
            <w:gridSpan w:val="2"/>
            <w:shd w:val="clear" w:color="auto" w:fill="002060"/>
            <w:vAlign w:val="center"/>
          </w:tcPr>
          <w:p w14:paraId="243C2B99" w14:textId="77777777" w:rsidR="001B6FE6" w:rsidRPr="00B81F1A" w:rsidRDefault="00000000">
            <w:pPr>
              <w:spacing w:before="60" w:after="60"/>
              <w:ind w:left="68" w:right="181"/>
              <w:jc w:val="center"/>
              <w:rPr>
                <w:b/>
                <w:smallCaps/>
              </w:rPr>
            </w:pPr>
            <w:r w:rsidRPr="00B81F1A">
              <w:rPr>
                <w:b/>
                <w:smallCaps/>
                <w:sz w:val="22"/>
                <w:szCs w:val="22"/>
              </w:rPr>
              <w:t>Conoscenze</w:t>
            </w:r>
          </w:p>
        </w:tc>
      </w:tr>
      <w:tr w:rsidR="001B6FE6" w:rsidRPr="00B81F1A" w14:paraId="58365294" w14:textId="77777777">
        <w:trPr>
          <w:trHeight w:val="559"/>
          <w:jc w:val="center"/>
        </w:trPr>
        <w:tc>
          <w:tcPr>
            <w:tcW w:w="2891" w:type="dxa"/>
            <w:vAlign w:val="center"/>
          </w:tcPr>
          <w:p w14:paraId="36B21C4D" w14:textId="77777777" w:rsidR="001B6FE6" w:rsidRPr="00B81F1A" w:rsidRDefault="00000000">
            <w:pPr>
              <w:pStyle w:val="Titolo2"/>
              <w:jc w:val="center"/>
              <w:rPr>
                <w:rFonts w:eastAsia="Garamond"/>
              </w:rPr>
            </w:pPr>
            <w:r w:rsidRPr="00B81F1A">
              <w:rPr>
                <w:rFonts w:eastAsia="Garamond"/>
              </w:rPr>
              <w:t>Conoscenze LLGG</w:t>
            </w:r>
          </w:p>
        </w:tc>
        <w:tc>
          <w:tcPr>
            <w:tcW w:w="7426" w:type="dxa"/>
            <w:vAlign w:val="center"/>
          </w:tcPr>
          <w:p w14:paraId="69F4840C" w14:textId="77777777" w:rsidR="001B6FE6" w:rsidRPr="00B81F1A" w:rsidRDefault="00000000">
            <w:pPr>
              <w:numPr>
                <w:ilvl w:val="0"/>
                <w:numId w:val="10"/>
              </w:numPr>
              <w:jc w:val="both"/>
            </w:pPr>
            <w:r w:rsidRPr="00B81F1A">
              <w:rPr>
                <w:sz w:val="22"/>
                <w:szCs w:val="22"/>
              </w:rPr>
              <w:t>Monomi e polinomi ed operazioni con essi.</w:t>
            </w:r>
          </w:p>
          <w:p w14:paraId="647AA489" w14:textId="77777777" w:rsidR="001B6FE6" w:rsidRPr="00B81F1A" w:rsidRDefault="00000000">
            <w:pPr>
              <w:numPr>
                <w:ilvl w:val="0"/>
                <w:numId w:val="10"/>
              </w:numPr>
              <w:jc w:val="both"/>
            </w:pPr>
            <w:r w:rsidRPr="00B81F1A">
              <w:rPr>
                <w:sz w:val="22"/>
                <w:szCs w:val="22"/>
              </w:rPr>
              <w:t>Scomposizione di un polinomio in fattori.</w:t>
            </w:r>
          </w:p>
          <w:p w14:paraId="5007165A" w14:textId="77777777" w:rsidR="001B6FE6" w:rsidRPr="00B81F1A" w:rsidRDefault="00000000">
            <w:pPr>
              <w:numPr>
                <w:ilvl w:val="0"/>
                <w:numId w:val="10"/>
              </w:numPr>
              <w:jc w:val="both"/>
            </w:pPr>
            <w:r w:rsidRPr="00B81F1A">
              <w:rPr>
                <w:sz w:val="22"/>
                <w:szCs w:val="22"/>
              </w:rPr>
              <w:t>Frazioni algebriche ed operazioni con esse.</w:t>
            </w:r>
          </w:p>
          <w:p w14:paraId="3AF15AD4" w14:textId="77777777" w:rsidR="001B6FE6" w:rsidRPr="00B81F1A" w:rsidRDefault="00000000">
            <w:pPr>
              <w:numPr>
                <w:ilvl w:val="0"/>
                <w:numId w:val="10"/>
              </w:numPr>
              <w:jc w:val="both"/>
            </w:pPr>
            <w:r w:rsidRPr="00B81F1A">
              <w:rPr>
                <w:sz w:val="22"/>
                <w:szCs w:val="22"/>
              </w:rPr>
              <w:t>Semplici equazioni di primo grado. Formule inverse</w:t>
            </w:r>
          </w:p>
        </w:tc>
      </w:tr>
      <w:tr w:rsidR="001B6FE6" w:rsidRPr="00B81F1A" w14:paraId="13528F6A" w14:textId="77777777">
        <w:trPr>
          <w:trHeight w:val="541"/>
          <w:jc w:val="center"/>
        </w:trPr>
        <w:tc>
          <w:tcPr>
            <w:tcW w:w="2891" w:type="dxa"/>
            <w:vAlign w:val="center"/>
          </w:tcPr>
          <w:p w14:paraId="370AD042" w14:textId="77777777" w:rsidR="001B6FE6" w:rsidRPr="00B81F1A" w:rsidRDefault="00000000">
            <w:pPr>
              <w:pStyle w:val="Titolo2"/>
              <w:jc w:val="center"/>
              <w:rPr>
                <w:rFonts w:eastAsia="Garamond"/>
              </w:rPr>
            </w:pPr>
            <w:r w:rsidRPr="00B81F1A">
              <w:rPr>
                <w:rFonts w:eastAsia="Garamond"/>
              </w:rPr>
              <w:t>Conoscenze</w:t>
            </w:r>
          </w:p>
          <w:p w14:paraId="34E43B4F" w14:textId="77777777" w:rsidR="001B6FE6" w:rsidRPr="00B81F1A" w:rsidRDefault="00000000">
            <w:pPr>
              <w:pStyle w:val="Titolo2"/>
              <w:jc w:val="center"/>
              <w:rPr>
                <w:rFonts w:eastAsia="Garamond"/>
              </w:rPr>
            </w:pPr>
            <w:r w:rsidRPr="00B81F1A">
              <w:rPr>
                <w:rFonts w:eastAsia="Garamond"/>
              </w:rPr>
              <w:t>da formulare</w:t>
            </w:r>
          </w:p>
        </w:tc>
        <w:tc>
          <w:tcPr>
            <w:tcW w:w="7426" w:type="dxa"/>
            <w:vAlign w:val="center"/>
          </w:tcPr>
          <w:p w14:paraId="32C41C8B" w14:textId="77777777" w:rsidR="001B6FE6" w:rsidRPr="00B81F1A" w:rsidRDefault="00000000">
            <w:pPr>
              <w:numPr>
                <w:ilvl w:val="0"/>
                <w:numId w:val="11"/>
              </w:numPr>
            </w:pPr>
            <w:r w:rsidRPr="00B81F1A">
              <w:rPr>
                <w:sz w:val="22"/>
                <w:szCs w:val="22"/>
              </w:rPr>
              <w:t>I monomi e le operazioni con essi.</w:t>
            </w:r>
          </w:p>
          <w:p w14:paraId="2887C7FB" w14:textId="77777777" w:rsidR="001B6FE6" w:rsidRPr="00B81F1A" w:rsidRDefault="00000000">
            <w:pPr>
              <w:numPr>
                <w:ilvl w:val="0"/>
                <w:numId w:val="11"/>
              </w:numPr>
            </w:pPr>
            <w:r w:rsidRPr="00B81F1A">
              <w:rPr>
                <w:sz w:val="22"/>
                <w:szCs w:val="22"/>
              </w:rPr>
              <w:t>I polinomi e le operazioni con essi.</w:t>
            </w:r>
          </w:p>
          <w:p w14:paraId="7C0FA698" w14:textId="77777777" w:rsidR="001B6FE6" w:rsidRPr="00B81F1A" w:rsidRDefault="00000000">
            <w:pPr>
              <w:numPr>
                <w:ilvl w:val="0"/>
                <w:numId w:val="11"/>
              </w:numPr>
            </w:pPr>
            <w:r w:rsidRPr="00B81F1A">
              <w:rPr>
                <w:sz w:val="22"/>
                <w:szCs w:val="22"/>
              </w:rPr>
              <w:t>Prodotti notevoli.</w:t>
            </w:r>
          </w:p>
          <w:p w14:paraId="7F77212E" w14:textId="77777777" w:rsidR="001B6FE6" w:rsidRPr="00B81F1A" w:rsidRDefault="00000000">
            <w:pPr>
              <w:numPr>
                <w:ilvl w:val="0"/>
                <w:numId w:val="11"/>
              </w:numPr>
            </w:pPr>
            <w:r w:rsidRPr="00B81F1A">
              <w:rPr>
                <w:sz w:val="22"/>
                <w:szCs w:val="22"/>
              </w:rPr>
              <w:t>Divisione tra polinomi.</w:t>
            </w:r>
          </w:p>
          <w:p w14:paraId="1840ED9B" w14:textId="77777777" w:rsidR="001B6FE6" w:rsidRPr="00B81F1A" w:rsidRDefault="00000000">
            <w:pPr>
              <w:numPr>
                <w:ilvl w:val="0"/>
                <w:numId w:val="11"/>
              </w:numPr>
            </w:pPr>
            <w:r w:rsidRPr="00B81F1A">
              <w:rPr>
                <w:sz w:val="22"/>
                <w:szCs w:val="22"/>
              </w:rPr>
              <w:t>Scomposizione di un polinomio in fattori irriducibili.</w:t>
            </w:r>
          </w:p>
          <w:p w14:paraId="0DE80B95" w14:textId="77777777" w:rsidR="001B6FE6" w:rsidRPr="00B81F1A" w:rsidRDefault="00000000">
            <w:pPr>
              <w:numPr>
                <w:ilvl w:val="0"/>
                <w:numId w:val="11"/>
              </w:numPr>
            </w:pPr>
            <w:r w:rsidRPr="00B81F1A">
              <w:rPr>
                <w:sz w:val="22"/>
                <w:szCs w:val="22"/>
              </w:rPr>
              <w:t>Massimo comun divisore e minimo comune multiplo tra polinomi.</w:t>
            </w:r>
          </w:p>
          <w:p w14:paraId="1A11166B" w14:textId="77777777" w:rsidR="001B6FE6" w:rsidRPr="00B81F1A" w:rsidRDefault="00000000">
            <w:pPr>
              <w:numPr>
                <w:ilvl w:val="0"/>
                <w:numId w:val="11"/>
              </w:numPr>
            </w:pPr>
            <w:r w:rsidRPr="00B81F1A">
              <w:rPr>
                <w:sz w:val="22"/>
                <w:szCs w:val="22"/>
              </w:rPr>
              <w:t>Le frazioni algebriche: condizioni di esistenza.</w:t>
            </w:r>
          </w:p>
          <w:p w14:paraId="37C17281" w14:textId="311C8353" w:rsidR="001B6FE6" w:rsidRPr="00B81F1A" w:rsidRDefault="00000000" w:rsidP="000D3F2A">
            <w:pPr>
              <w:numPr>
                <w:ilvl w:val="0"/>
                <w:numId w:val="11"/>
              </w:numPr>
              <w:jc w:val="both"/>
            </w:pPr>
            <w:r w:rsidRPr="00B81F1A">
              <w:rPr>
                <w:sz w:val="22"/>
                <w:szCs w:val="22"/>
              </w:rPr>
              <w:t>Operazioni con le frazioni algebriche.</w:t>
            </w:r>
          </w:p>
        </w:tc>
      </w:tr>
      <w:tr w:rsidR="001B6FE6" w:rsidRPr="00B81F1A" w14:paraId="526FFE8A" w14:textId="77777777">
        <w:trPr>
          <w:trHeight w:val="1058"/>
          <w:jc w:val="center"/>
        </w:trPr>
        <w:tc>
          <w:tcPr>
            <w:tcW w:w="2891" w:type="dxa"/>
            <w:vAlign w:val="center"/>
          </w:tcPr>
          <w:p w14:paraId="61549319" w14:textId="77777777" w:rsidR="001B6FE6" w:rsidRPr="00B81F1A" w:rsidRDefault="00000000">
            <w:pPr>
              <w:pStyle w:val="Titolo2"/>
              <w:jc w:val="center"/>
              <w:rPr>
                <w:rFonts w:eastAsia="Garamond"/>
              </w:rPr>
            </w:pPr>
            <w:r w:rsidRPr="00B81F1A">
              <w:rPr>
                <w:rFonts w:eastAsia="Garamond"/>
              </w:rPr>
              <w:t>Contenuti disciplinari minimi</w:t>
            </w:r>
          </w:p>
        </w:tc>
        <w:tc>
          <w:tcPr>
            <w:tcW w:w="7426" w:type="dxa"/>
            <w:vAlign w:val="center"/>
          </w:tcPr>
          <w:p w14:paraId="049C0BC4" w14:textId="77777777" w:rsidR="001B6FE6" w:rsidRPr="00B81F1A" w:rsidRDefault="00000000">
            <w:pPr>
              <w:numPr>
                <w:ilvl w:val="0"/>
                <w:numId w:val="11"/>
              </w:numPr>
            </w:pPr>
            <w:r w:rsidRPr="00B81F1A">
              <w:rPr>
                <w:sz w:val="22"/>
                <w:szCs w:val="22"/>
              </w:rPr>
              <w:t>I monomi e le operazioni con essi.</w:t>
            </w:r>
          </w:p>
          <w:p w14:paraId="717BFDF8" w14:textId="77777777" w:rsidR="001B6FE6" w:rsidRPr="00B81F1A" w:rsidRDefault="00000000">
            <w:pPr>
              <w:numPr>
                <w:ilvl w:val="0"/>
                <w:numId w:val="11"/>
              </w:numPr>
            </w:pPr>
            <w:r w:rsidRPr="00B81F1A">
              <w:rPr>
                <w:sz w:val="22"/>
                <w:szCs w:val="22"/>
              </w:rPr>
              <w:t>I polinomi e le operazioni con essi.</w:t>
            </w:r>
          </w:p>
          <w:p w14:paraId="3CCB13E5" w14:textId="77777777" w:rsidR="001B6FE6" w:rsidRPr="00B81F1A" w:rsidRDefault="00000000">
            <w:pPr>
              <w:numPr>
                <w:ilvl w:val="0"/>
                <w:numId w:val="11"/>
              </w:numPr>
            </w:pPr>
            <w:r w:rsidRPr="00B81F1A">
              <w:rPr>
                <w:sz w:val="22"/>
                <w:szCs w:val="22"/>
              </w:rPr>
              <w:t>Prodotti notevoli.</w:t>
            </w:r>
          </w:p>
          <w:p w14:paraId="55C71B52" w14:textId="77777777" w:rsidR="001B6FE6" w:rsidRPr="00B81F1A" w:rsidRDefault="00000000">
            <w:pPr>
              <w:numPr>
                <w:ilvl w:val="0"/>
                <w:numId w:val="11"/>
              </w:numPr>
            </w:pPr>
            <w:r w:rsidRPr="00B81F1A">
              <w:rPr>
                <w:sz w:val="22"/>
                <w:szCs w:val="22"/>
              </w:rPr>
              <w:t>Scomposizione di un polinomio in fattori irriducibili.</w:t>
            </w:r>
          </w:p>
        </w:tc>
      </w:tr>
    </w:tbl>
    <w:p w14:paraId="2D84E799" w14:textId="77777777" w:rsidR="001B6FE6" w:rsidRPr="00B81F1A" w:rsidRDefault="001B6FE6">
      <w:pPr>
        <w:rPr>
          <w:rFonts w:eastAsia="Garamond"/>
          <w:b/>
        </w:rPr>
      </w:pPr>
    </w:p>
    <w:tbl>
      <w:tblPr>
        <w:tblStyle w:val="ac"/>
        <w:tblW w:w="1038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5"/>
        <w:gridCol w:w="1556"/>
        <w:gridCol w:w="428"/>
        <w:gridCol w:w="1549"/>
        <w:gridCol w:w="172"/>
        <w:gridCol w:w="1805"/>
        <w:gridCol w:w="2000"/>
      </w:tblGrid>
      <w:tr w:rsidR="001B6FE6" w:rsidRPr="00B81F1A" w14:paraId="271F5E55" w14:textId="77777777">
        <w:trPr>
          <w:trHeight w:val="524"/>
          <w:jc w:val="center"/>
        </w:trPr>
        <w:tc>
          <w:tcPr>
            <w:tcW w:w="2875" w:type="dxa"/>
            <w:vMerge w:val="restart"/>
            <w:tcBorders>
              <w:top w:val="single" w:sz="4" w:space="0" w:color="000000"/>
              <w:left w:val="single" w:sz="4" w:space="0" w:color="000000"/>
              <w:right w:val="single" w:sz="4" w:space="0" w:color="000000"/>
            </w:tcBorders>
            <w:vAlign w:val="center"/>
          </w:tcPr>
          <w:p w14:paraId="5EB5AEE6" w14:textId="77777777" w:rsidR="001B6FE6" w:rsidRPr="00B81F1A" w:rsidRDefault="00000000">
            <w:pPr>
              <w:pStyle w:val="Titolo2"/>
              <w:jc w:val="center"/>
              <w:rPr>
                <w:rFonts w:eastAsia="Garamond"/>
              </w:rPr>
            </w:pPr>
            <w:r w:rsidRPr="00B81F1A">
              <w:rPr>
                <w:rFonts w:eastAsia="Garamond"/>
              </w:rPr>
              <w:t>Impegno Orario</w:t>
            </w:r>
          </w:p>
        </w:tc>
        <w:tc>
          <w:tcPr>
            <w:tcW w:w="1984" w:type="dxa"/>
            <w:gridSpan w:val="2"/>
            <w:tcBorders>
              <w:top w:val="single" w:sz="4" w:space="0" w:color="000000"/>
              <w:left w:val="single" w:sz="4" w:space="0" w:color="000000"/>
              <w:bottom w:val="single" w:sz="4" w:space="0" w:color="000000"/>
              <w:right w:val="single" w:sz="4" w:space="0" w:color="000000"/>
            </w:tcBorders>
            <w:vAlign w:val="center"/>
          </w:tcPr>
          <w:p w14:paraId="7B0390FB" w14:textId="77777777" w:rsidR="001B6FE6" w:rsidRPr="00B81F1A" w:rsidRDefault="00000000">
            <w:pPr>
              <w:ind w:left="170"/>
              <w:rPr>
                <w:rFonts w:eastAsia="Garamond"/>
              </w:rPr>
            </w:pPr>
            <w:r w:rsidRPr="00B81F1A">
              <w:rPr>
                <w:rFonts w:eastAsia="Garamond"/>
              </w:rPr>
              <w:t>Durata in ore</w:t>
            </w:r>
          </w:p>
        </w:tc>
        <w:tc>
          <w:tcPr>
            <w:tcW w:w="5526" w:type="dxa"/>
            <w:gridSpan w:val="4"/>
            <w:tcBorders>
              <w:top w:val="single" w:sz="4" w:space="0" w:color="000000"/>
              <w:left w:val="single" w:sz="4" w:space="0" w:color="000000"/>
              <w:bottom w:val="single" w:sz="4" w:space="0" w:color="000000"/>
              <w:right w:val="single" w:sz="4" w:space="0" w:color="000000"/>
            </w:tcBorders>
            <w:vAlign w:val="center"/>
          </w:tcPr>
          <w:p w14:paraId="52DDEECF" w14:textId="0752F5EB" w:rsidR="001B6FE6" w:rsidRPr="00B81F1A" w:rsidRDefault="00B81F1A">
            <w:pPr>
              <w:ind w:left="170"/>
              <w:rPr>
                <w:rFonts w:eastAsia="Garamond"/>
              </w:rPr>
            </w:pPr>
            <w:r>
              <w:rPr>
                <w:rFonts w:eastAsia="Garamond"/>
              </w:rPr>
              <w:t>40</w:t>
            </w:r>
            <w:r w:rsidR="00000000" w:rsidRPr="00B81F1A">
              <w:rPr>
                <w:rFonts w:eastAsia="Garamond"/>
              </w:rPr>
              <w:t xml:space="preserve"> ore</w:t>
            </w:r>
          </w:p>
        </w:tc>
      </w:tr>
      <w:tr w:rsidR="001B6FE6" w:rsidRPr="00B81F1A" w14:paraId="47F18F23" w14:textId="77777777">
        <w:trPr>
          <w:trHeight w:val="1090"/>
          <w:jc w:val="center"/>
        </w:trPr>
        <w:tc>
          <w:tcPr>
            <w:tcW w:w="2875" w:type="dxa"/>
            <w:vMerge/>
            <w:tcBorders>
              <w:top w:val="single" w:sz="4" w:space="0" w:color="000000"/>
              <w:left w:val="single" w:sz="4" w:space="0" w:color="000000"/>
              <w:right w:val="single" w:sz="4" w:space="0" w:color="000000"/>
            </w:tcBorders>
            <w:vAlign w:val="center"/>
          </w:tcPr>
          <w:p w14:paraId="7972A244" w14:textId="77777777" w:rsidR="001B6FE6" w:rsidRPr="00B81F1A" w:rsidRDefault="001B6FE6">
            <w:pPr>
              <w:widowControl w:val="0"/>
              <w:pBdr>
                <w:top w:val="nil"/>
                <w:left w:val="nil"/>
                <w:bottom w:val="nil"/>
                <w:right w:val="nil"/>
                <w:between w:val="nil"/>
              </w:pBdr>
              <w:spacing w:line="276" w:lineRule="auto"/>
              <w:rPr>
                <w:rFonts w:eastAsia="Garamond"/>
              </w:rPr>
            </w:pPr>
          </w:p>
        </w:tc>
        <w:tc>
          <w:tcPr>
            <w:tcW w:w="1556" w:type="dxa"/>
            <w:tcBorders>
              <w:top w:val="single" w:sz="4" w:space="0" w:color="000000"/>
              <w:left w:val="single" w:sz="4" w:space="0" w:color="000000"/>
              <w:bottom w:val="single" w:sz="4" w:space="0" w:color="000000"/>
              <w:right w:val="single" w:sz="4" w:space="0" w:color="000000"/>
            </w:tcBorders>
            <w:vAlign w:val="center"/>
          </w:tcPr>
          <w:p w14:paraId="3DC7FE2B" w14:textId="77777777" w:rsidR="001B6FE6" w:rsidRPr="00B81F1A" w:rsidRDefault="00000000">
            <w:pPr>
              <w:ind w:left="170"/>
              <w:jc w:val="center"/>
              <w:rPr>
                <w:rFonts w:eastAsia="Garamond"/>
              </w:rPr>
            </w:pPr>
            <w:r w:rsidRPr="00B81F1A">
              <w:rPr>
                <w:rFonts w:eastAsia="Garamond"/>
              </w:rPr>
              <w:t>Periodo</w:t>
            </w:r>
          </w:p>
          <w:p w14:paraId="3C6E8E04" w14:textId="77777777" w:rsidR="001B6FE6" w:rsidRPr="00B81F1A" w:rsidRDefault="00000000">
            <w:pPr>
              <w:ind w:left="170"/>
              <w:jc w:val="center"/>
              <w:rPr>
                <w:rFonts w:eastAsia="Garamond"/>
                <w:sz w:val="16"/>
                <w:szCs w:val="16"/>
              </w:rPr>
            </w:pPr>
            <w:r w:rsidRPr="00B81F1A">
              <w:rPr>
                <w:rFonts w:eastAsia="Garamond"/>
                <w:i/>
                <w:sz w:val="16"/>
                <w:szCs w:val="16"/>
              </w:rPr>
              <w:t>(E’ possibile selezionare più voci)</w:t>
            </w:r>
          </w:p>
        </w:tc>
        <w:tc>
          <w:tcPr>
            <w:tcW w:w="1977" w:type="dxa"/>
            <w:gridSpan w:val="2"/>
            <w:tcBorders>
              <w:top w:val="single" w:sz="4" w:space="0" w:color="000000"/>
              <w:left w:val="single" w:sz="4" w:space="0" w:color="000000"/>
              <w:bottom w:val="single" w:sz="4" w:space="0" w:color="000000"/>
              <w:right w:val="single" w:sz="4" w:space="0" w:color="000000"/>
            </w:tcBorders>
            <w:vAlign w:val="center"/>
          </w:tcPr>
          <w:p w14:paraId="784AF37C" w14:textId="77777777" w:rsidR="001B6FE6" w:rsidRPr="00B81F1A" w:rsidRDefault="00000000">
            <w:pPr>
              <w:rPr>
                <w:rFonts w:eastAsia="Garamond"/>
                <w:b/>
                <w:i/>
              </w:rPr>
            </w:pPr>
            <w:r w:rsidRPr="00B81F1A">
              <w:rPr>
                <w:rFonts w:eastAsia="Garamond"/>
              </w:rPr>
              <w:t>□ Settembre</w:t>
            </w:r>
          </w:p>
          <w:p w14:paraId="6E6BD98D" w14:textId="5D0340B8" w:rsidR="001B6FE6" w:rsidRPr="00B81F1A" w:rsidRDefault="00B81F1A">
            <w:pPr>
              <w:rPr>
                <w:rFonts w:eastAsia="Garamond"/>
                <w:b/>
                <w:i/>
              </w:rPr>
            </w:pPr>
            <w:r w:rsidRPr="00B81F1A">
              <w:rPr>
                <w:rFonts w:ascii="Cambria Math" w:eastAsia="Cambria Math" w:hAnsi="Cambria Math" w:cs="Cambria Math"/>
              </w:rPr>
              <w:t>⌧</w:t>
            </w:r>
            <w:r w:rsidR="00000000" w:rsidRPr="00B81F1A">
              <w:rPr>
                <w:rFonts w:eastAsia="Garamond"/>
              </w:rPr>
              <w:t xml:space="preserve"> Ottobre</w:t>
            </w:r>
          </w:p>
          <w:p w14:paraId="3A85D9A7" w14:textId="77777777" w:rsidR="001B6FE6" w:rsidRPr="00B81F1A" w:rsidRDefault="00000000">
            <w:pPr>
              <w:rPr>
                <w:rFonts w:eastAsia="Garamond"/>
                <w:b/>
                <w:i/>
              </w:rPr>
            </w:pPr>
            <w:r w:rsidRPr="00B81F1A">
              <w:rPr>
                <w:rFonts w:ascii="Cambria Math" w:eastAsia="Cambria Math" w:hAnsi="Cambria Math" w:cs="Cambria Math"/>
              </w:rPr>
              <w:t>⌧</w:t>
            </w:r>
            <w:r w:rsidRPr="00B81F1A">
              <w:rPr>
                <w:rFonts w:eastAsia="Garamond"/>
              </w:rPr>
              <w:t xml:space="preserve"> Novembre</w:t>
            </w:r>
          </w:p>
          <w:p w14:paraId="3BFBB702" w14:textId="77777777" w:rsidR="001B6FE6" w:rsidRPr="00B81F1A" w:rsidRDefault="00000000">
            <w:pPr>
              <w:rPr>
                <w:rFonts w:eastAsia="Garamond"/>
              </w:rPr>
            </w:pPr>
            <w:r w:rsidRPr="00B81F1A">
              <w:rPr>
                <w:rFonts w:ascii="Cambria Math" w:eastAsia="Cambria Math" w:hAnsi="Cambria Math" w:cs="Cambria Math"/>
              </w:rPr>
              <w:t>⌧</w:t>
            </w:r>
            <w:r w:rsidRPr="00B81F1A">
              <w:rPr>
                <w:rFonts w:eastAsia="Garamond"/>
              </w:rPr>
              <w:t xml:space="preserve"> Dicembre</w:t>
            </w:r>
          </w:p>
        </w:tc>
        <w:tc>
          <w:tcPr>
            <w:tcW w:w="1977" w:type="dxa"/>
            <w:gridSpan w:val="2"/>
            <w:tcBorders>
              <w:top w:val="single" w:sz="4" w:space="0" w:color="000000"/>
              <w:left w:val="single" w:sz="4" w:space="0" w:color="000000"/>
              <w:bottom w:val="single" w:sz="4" w:space="0" w:color="000000"/>
              <w:right w:val="single" w:sz="4" w:space="0" w:color="000000"/>
            </w:tcBorders>
            <w:vAlign w:val="center"/>
          </w:tcPr>
          <w:p w14:paraId="42A88B50"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Gennaio</w:t>
            </w:r>
          </w:p>
          <w:p w14:paraId="56F54FC2" w14:textId="68F1939A" w:rsidR="001B6FE6" w:rsidRPr="00B81F1A" w:rsidRDefault="00B81F1A">
            <w:pPr>
              <w:rPr>
                <w:rFonts w:eastAsia="Garamond"/>
                <w:b/>
                <w:i/>
              </w:rPr>
            </w:pPr>
            <w:r w:rsidRPr="00B81F1A">
              <w:rPr>
                <w:rFonts w:eastAsia="Garamond"/>
              </w:rPr>
              <w:t>□</w:t>
            </w:r>
            <w:r w:rsidR="00000000" w:rsidRPr="00B81F1A">
              <w:rPr>
                <w:rFonts w:eastAsia="Garamond"/>
              </w:rPr>
              <w:t xml:space="preserve"> Febbraio</w:t>
            </w:r>
          </w:p>
          <w:p w14:paraId="1C019B32" w14:textId="3DF776E0" w:rsidR="001B6FE6" w:rsidRPr="00B81F1A" w:rsidRDefault="00B81F1A">
            <w:pPr>
              <w:rPr>
                <w:rFonts w:eastAsia="Garamond"/>
              </w:rPr>
            </w:pPr>
            <w:r w:rsidRPr="00B81F1A">
              <w:rPr>
                <w:rFonts w:eastAsia="Garamond"/>
              </w:rPr>
              <w:t>□</w:t>
            </w:r>
            <w:r w:rsidR="00000000" w:rsidRPr="00B81F1A">
              <w:rPr>
                <w:rFonts w:eastAsia="Garamond"/>
              </w:rPr>
              <w:t xml:space="preserve"> Marzo</w:t>
            </w:r>
          </w:p>
        </w:tc>
        <w:tc>
          <w:tcPr>
            <w:tcW w:w="2000" w:type="dxa"/>
            <w:tcBorders>
              <w:top w:val="single" w:sz="4" w:space="0" w:color="000000"/>
              <w:left w:val="single" w:sz="4" w:space="0" w:color="000000"/>
              <w:bottom w:val="single" w:sz="4" w:space="0" w:color="000000"/>
              <w:right w:val="single" w:sz="4" w:space="0" w:color="000000"/>
            </w:tcBorders>
            <w:vAlign w:val="center"/>
          </w:tcPr>
          <w:p w14:paraId="2941DE11" w14:textId="46588E44" w:rsidR="00B81F1A" w:rsidRDefault="00B81F1A">
            <w:pPr>
              <w:rPr>
                <w:rFonts w:eastAsia="Garamond"/>
              </w:rPr>
            </w:pPr>
            <w:r w:rsidRPr="00B81F1A">
              <w:rPr>
                <w:rFonts w:eastAsia="Garamond"/>
              </w:rPr>
              <w:t>□</w:t>
            </w:r>
            <w:r>
              <w:rPr>
                <w:rFonts w:eastAsia="Garamond"/>
              </w:rPr>
              <w:t xml:space="preserve"> </w:t>
            </w:r>
            <w:r w:rsidR="00000000" w:rsidRPr="00B81F1A">
              <w:rPr>
                <w:rFonts w:eastAsia="Garamond"/>
              </w:rPr>
              <w:t>Aprile</w:t>
            </w:r>
          </w:p>
          <w:p w14:paraId="4707B07C" w14:textId="6094C50E" w:rsidR="001B6FE6" w:rsidRPr="00B81F1A" w:rsidRDefault="00B81F1A">
            <w:pPr>
              <w:rPr>
                <w:rFonts w:eastAsia="Garamond"/>
              </w:rPr>
            </w:pPr>
            <w:r w:rsidRPr="00B81F1A">
              <w:rPr>
                <w:rFonts w:eastAsia="Garamond"/>
              </w:rPr>
              <w:t>□</w:t>
            </w:r>
            <w:r>
              <w:rPr>
                <w:rFonts w:eastAsia="Garamond"/>
              </w:rPr>
              <w:t xml:space="preserve"> </w:t>
            </w:r>
            <w:r w:rsidR="00000000" w:rsidRPr="00B81F1A">
              <w:rPr>
                <w:rFonts w:eastAsia="Garamond"/>
              </w:rPr>
              <w:t>Maggio</w:t>
            </w:r>
          </w:p>
          <w:p w14:paraId="0D0A6509" w14:textId="4E569AEC" w:rsidR="001B6FE6" w:rsidRPr="00B81F1A" w:rsidRDefault="00000000">
            <w:pPr>
              <w:rPr>
                <w:rFonts w:eastAsia="Garamond"/>
                <w:b/>
                <w:i/>
              </w:rPr>
            </w:pPr>
            <w:r w:rsidRPr="00B81F1A">
              <w:rPr>
                <w:rFonts w:eastAsia="Garamond"/>
              </w:rPr>
              <w:t>□</w:t>
            </w:r>
            <w:r w:rsidR="00B81F1A">
              <w:rPr>
                <w:rFonts w:eastAsia="Garamond"/>
              </w:rPr>
              <w:t xml:space="preserve"> </w:t>
            </w:r>
            <w:r w:rsidRPr="00B81F1A">
              <w:rPr>
                <w:rFonts w:eastAsia="Garamond"/>
              </w:rPr>
              <w:t>Giugno</w:t>
            </w:r>
          </w:p>
          <w:p w14:paraId="62D2B188" w14:textId="77777777" w:rsidR="001B6FE6" w:rsidRPr="00B81F1A" w:rsidRDefault="001B6FE6">
            <w:pPr>
              <w:rPr>
                <w:rFonts w:eastAsia="Garamond"/>
              </w:rPr>
            </w:pPr>
          </w:p>
        </w:tc>
      </w:tr>
      <w:tr w:rsidR="001B6FE6" w:rsidRPr="00B81F1A" w14:paraId="79C54AA7" w14:textId="77777777">
        <w:trPr>
          <w:trHeight w:val="1196"/>
          <w:jc w:val="center"/>
        </w:trPr>
        <w:tc>
          <w:tcPr>
            <w:tcW w:w="2875" w:type="dxa"/>
            <w:vAlign w:val="center"/>
          </w:tcPr>
          <w:p w14:paraId="190D1EAA" w14:textId="77777777" w:rsidR="001B6FE6" w:rsidRPr="00B81F1A" w:rsidRDefault="00000000">
            <w:pPr>
              <w:pStyle w:val="Titolo2"/>
              <w:jc w:val="center"/>
              <w:rPr>
                <w:rFonts w:eastAsia="Garamond"/>
              </w:rPr>
            </w:pPr>
            <w:r w:rsidRPr="00B81F1A">
              <w:rPr>
                <w:rFonts w:eastAsia="Garamond"/>
              </w:rPr>
              <w:lastRenderedPageBreak/>
              <w:t>Metodi Formativi</w:t>
            </w:r>
          </w:p>
          <w:p w14:paraId="275E1748" w14:textId="77777777" w:rsidR="001B6FE6" w:rsidRPr="00B81F1A" w:rsidRDefault="00000000">
            <w:pPr>
              <w:jc w:val="center"/>
              <w:rPr>
                <w:rFonts w:eastAsia="Garamond"/>
                <w:color w:val="FF0000"/>
              </w:rPr>
            </w:pPr>
            <w:r w:rsidRPr="00B81F1A">
              <w:rPr>
                <w:rFonts w:eastAsia="Garamond"/>
                <w:i/>
                <w:sz w:val="18"/>
                <w:szCs w:val="18"/>
              </w:rPr>
              <w:t>E’ possibile selezionare più voci</w:t>
            </w:r>
          </w:p>
        </w:tc>
        <w:tc>
          <w:tcPr>
            <w:tcW w:w="3705" w:type="dxa"/>
            <w:gridSpan w:val="4"/>
            <w:tcBorders>
              <w:top w:val="single" w:sz="4" w:space="0" w:color="000000"/>
              <w:bottom w:val="single" w:sz="4" w:space="0" w:color="000000"/>
              <w:right w:val="single" w:sz="4" w:space="0" w:color="000000"/>
            </w:tcBorders>
            <w:vAlign w:val="center"/>
          </w:tcPr>
          <w:p w14:paraId="5FAFEF7C" w14:textId="77777777" w:rsidR="001B6FE6" w:rsidRPr="00B81F1A" w:rsidRDefault="00000000">
            <w:pPr>
              <w:rPr>
                <w:rFonts w:eastAsia="Garamond"/>
              </w:rPr>
            </w:pPr>
            <w:r w:rsidRPr="00B81F1A">
              <w:rPr>
                <w:rFonts w:eastAsia="Garamond"/>
              </w:rPr>
              <w:t>□ laboratorio</w:t>
            </w:r>
          </w:p>
          <w:p w14:paraId="7B834913" w14:textId="77777777" w:rsidR="001B6FE6" w:rsidRPr="00B81F1A" w:rsidRDefault="00000000">
            <w:pPr>
              <w:rPr>
                <w:rFonts w:eastAsia="Garamond"/>
              </w:rPr>
            </w:pPr>
            <w:r w:rsidRPr="00B81F1A">
              <w:rPr>
                <w:rFonts w:ascii="Cambria Math" w:eastAsia="Noto Sans Symbols" w:hAnsi="Cambria Math" w:cs="Cambria Math"/>
              </w:rPr>
              <w:t>⌧</w:t>
            </w:r>
            <w:r w:rsidRPr="00B81F1A">
              <w:rPr>
                <w:sz w:val="22"/>
                <w:szCs w:val="22"/>
              </w:rPr>
              <w:t xml:space="preserve">lezione frontale </w:t>
            </w:r>
          </w:p>
          <w:p w14:paraId="769766B8" w14:textId="77777777" w:rsidR="001B6FE6" w:rsidRPr="00B81F1A" w:rsidRDefault="00000000">
            <w:pPr>
              <w:rPr>
                <w:rFonts w:eastAsia="Garamond"/>
              </w:rPr>
            </w:pPr>
            <w:r w:rsidRPr="00B81F1A">
              <w:rPr>
                <w:rFonts w:eastAsia="Garamond"/>
              </w:rPr>
              <w:t>□ debriefing</w:t>
            </w:r>
          </w:p>
          <w:p w14:paraId="294C94C2" w14:textId="77777777" w:rsidR="001B6FE6" w:rsidRPr="00B81F1A" w:rsidRDefault="00000000">
            <w:pPr>
              <w:jc w:val="both"/>
              <w:rPr>
                <w:rFonts w:eastAsia="Garamond"/>
              </w:rPr>
            </w:pPr>
            <w:r w:rsidRPr="00B81F1A">
              <w:rPr>
                <w:rFonts w:ascii="Cambria Math" w:eastAsia="Noto Sans Symbols" w:hAnsi="Cambria Math" w:cs="Cambria Math"/>
              </w:rPr>
              <w:t>⌧</w:t>
            </w:r>
            <w:r w:rsidRPr="00B81F1A">
              <w:rPr>
                <w:rFonts w:eastAsia="Garamond"/>
              </w:rPr>
              <w:t xml:space="preserve"> esercitazioni</w:t>
            </w:r>
          </w:p>
          <w:p w14:paraId="79F3B050" w14:textId="77777777" w:rsidR="001B6FE6" w:rsidRPr="00B81F1A" w:rsidRDefault="00000000">
            <w:pPr>
              <w:jc w:val="both"/>
              <w:rPr>
                <w:rFonts w:eastAsia="Garamond"/>
              </w:rPr>
            </w:pPr>
            <w:r w:rsidRPr="00B81F1A">
              <w:rPr>
                <w:rFonts w:ascii="Cambria Math" w:eastAsia="Noto Sans Symbols" w:hAnsi="Cambria Math" w:cs="Cambria Math"/>
              </w:rPr>
              <w:t>⌧</w:t>
            </w:r>
            <w:r w:rsidRPr="00B81F1A">
              <w:rPr>
                <w:rFonts w:eastAsia="Garamond"/>
              </w:rPr>
              <w:t xml:space="preserve"> dialogo formativo</w:t>
            </w:r>
          </w:p>
          <w:p w14:paraId="14BFE51A" w14:textId="77777777" w:rsidR="001B6FE6" w:rsidRPr="00B81F1A" w:rsidRDefault="00000000">
            <w:pPr>
              <w:rPr>
                <w:rFonts w:eastAsia="Garamond"/>
              </w:rPr>
            </w:pPr>
            <w:r w:rsidRPr="00B81F1A">
              <w:rPr>
                <w:rFonts w:eastAsia="Garamond"/>
              </w:rPr>
              <w:t>□</w:t>
            </w:r>
            <w:proofErr w:type="spellStart"/>
            <w:r w:rsidRPr="00B81F1A">
              <w:rPr>
                <w:rFonts w:eastAsia="Garamond"/>
              </w:rPr>
              <w:t>problem</w:t>
            </w:r>
            <w:proofErr w:type="spellEnd"/>
            <w:r w:rsidRPr="00B81F1A">
              <w:rPr>
                <w:rFonts w:eastAsia="Garamond"/>
              </w:rPr>
              <w:t xml:space="preserve"> solving</w:t>
            </w:r>
          </w:p>
          <w:p w14:paraId="20C4C9A0" w14:textId="77777777" w:rsidR="001B6FE6" w:rsidRPr="00B81F1A" w:rsidRDefault="00000000">
            <w:pPr>
              <w:rPr>
                <w:rFonts w:eastAsia="Garamond"/>
              </w:rPr>
            </w:pPr>
            <w:r w:rsidRPr="00B81F1A">
              <w:rPr>
                <w:rFonts w:eastAsia="Garamond"/>
              </w:rPr>
              <w:t>□ problemi</w:t>
            </w:r>
          </w:p>
        </w:tc>
        <w:tc>
          <w:tcPr>
            <w:tcW w:w="3805" w:type="dxa"/>
            <w:gridSpan w:val="2"/>
            <w:tcBorders>
              <w:top w:val="single" w:sz="4" w:space="0" w:color="000000"/>
              <w:left w:val="single" w:sz="4" w:space="0" w:color="000000"/>
              <w:bottom w:val="single" w:sz="4" w:space="0" w:color="000000"/>
            </w:tcBorders>
            <w:vAlign w:val="center"/>
          </w:tcPr>
          <w:p w14:paraId="3877B4ED" w14:textId="77777777" w:rsidR="001B6FE6" w:rsidRPr="00B81F1A" w:rsidRDefault="00000000">
            <w:pPr>
              <w:rPr>
                <w:rFonts w:eastAsia="Garamond"/>
                <w:lang w:val="en-US"/>
              </w:rPr>
            </w:pPr>
            <w:r w:rsidRPr="00B81F1A">
              <w:rPr>
                <w:rFonts w:eastAsia="Garamond"/>
                <w:lang w:val="en-US"/>
              </w:rPr>
              <w:t>□ A.S.L.</w:t>
            </w:r>
          </w:p>
          <w:p w14:paraId="6364AB9B" w14:textId="77777777" w:rsidR="001B6FE6" w:rsidRPr="00B81F1A" w:rsidRDefault="00000000">
            <w:pPr>
              <w:rPr>
                <w:rFonts w:eastAsia="Garamond"/>
                <w:lang w:val="en-US"/>
              </w:rPr>
            </w:pPr>
            <w:r w:rsidRPr="00B81F1A">
              <w:rPr>
                <w:rFonts w:eastAsia="Garamond"/>
                <w:lang w:val="en-US"/>
              </w:rPr>
              <w:t>□ project work</w:t>
            </w:r>
          </w:p>
          <w:p w14:paraId="28184C66" w14:textId="77777777" w:rsidR="001B6FE6" w:rsidRPr="00B81F1A" w:rsidRDefault="00000000">
            <w:pPr>
              <w:rPr>
                <w:rFonts w:eastAsia="Garamond"/>
                <w:lang w:val="en-US"/>
              </w:rPr>
            </w:pPr>
            <w:r w:rsidRPr="00B81F1A">
              <w:rPr>
                <w:rFonts w:eastAsia="Garamond"/>
                <w:lang w:val="en-US"/>
              </w:rPr>
              <w:t xml:space="preserve">□ </w:t>
            </w:r>
            <w:proofErr w:type="spellStart"/>
            <w:r w:rsidRPr="00B81F1A">
              <w:rPr>
                <w:rFonts w:eastAsia="Garamond"/>
                <w:lang w:val="en-US"/>
              </w:rPr>
              <w:t>simulazione</w:t>
            </w:r>
            <w:proofErr w:type="spellEnd"/>
            <w:r w:rsidRPr="00B81F1A">
              <w:rPr>
                <w:rFonts w:eastAsia="Garamond"/>
                <w:lang w:val="en-US"/>
              </w:rPr>
              <w:t xml:space="preserve"> – virtual Lab</w:t>
            </w:r>
          </w:p>
          <w:p w14:paraId="4737BEE5" w14:textId="77777777" w:rsidR="001B6FE6" w:rsidRPr="00B81F1A" w:rsidRDefault="00000000">
            <w:pPr>
              <w:rPr>
                <w:rFonts w:eastAsia="Garamond"/>
              </w:rPr>
            </w:pPr>
            <w:r w:rsidRPr="00B81F1A">
              <w:rPr>
                <w:rFonts w:eastAsia="Garamond"/>
              </w:rPr>
              <w:t xml:space="preserve">□ e-learning </w:t>
            </w:r>
          </w:p>
          <w:p w14:paraId="40A328DD" w14:textId="77777777" w:rsidR="001B6FE6" w:rsidRPr="00B81F1A" w:rsidRDefault="00000000">
            <w:pPr>
              <w:rPr>
                <w:rFonts w:eastAsia="Garamond"/>
              </w:rPr>
            </w:pPr>
            <w:r w:rsidRPr="00B81F1A">
              <w:rPr>
                <w:rFonts w:eastAsia="Garamond"/>
              </w:rPr>
              <w:t>□ brain – storming</w:t>
            </w:r>
          </w:p>
          <w:p w14:paraId="4E637FAD" w14:textId="77777777" w:rsidR="001B6FE6" w:rsidRPr="00B81F1A" w:rsidRDefault="00000000">
            <w:pPr>
              <w:rPr>
                <w:rFonts w:eastAsia="Garamond"/>
              </w:rPr>
            </w:pPr>
            <w:r w:rsidRPr="00B81F1A">
              <w:rPr>
                <w:rFonts w:eastAsia="Garamond"/>
              </w:rPr>
              <w:t>□ percorso autoapprendimento</w:t>
            </w:r>
          </w:p>
          <w:p w14:paraId="5A25DE12" w14:textId="77777777" w:rsidR="001B6FE6" w:rsidRPr="00B81F1A" w:rsidRDefault="00000000">
            <w:pPr>
              <w:rPr>
                <w:rFonts w:eastAsia="Garamond"/>
                <w:i/>
              </w:rPr>
            </w:pPr>
            <w:r w:rsidRPr="00B81F1A">
              <w:rPr>
                <w:rFonts w:eastAsia="Garamond"/>
              </w:rPr>
              <w:t>□ CLIL</w:t>
            </w:r>
          </w:p>
        </w:tc>
      </w:tr>
      <w:tr w:rsidR="001B6FE6" w:rsidRPr="00B81F1A" w14:paraId="7DB103B9" w14:textId="77777777">
        <w:trPr>
          <w:trHeight w:val="773"/>
          <w:jc w:val="center"/>
        </w:trPr>
        <w:tc>
          <w:tcPr>
            <w:tcW w:w="2875" w:type="dxa"/>
            <w:vAlign w:val="center"/>
          </w:tcPr>
          <w:p w14:paraId="20CDDB03" w14:textId="77777777" w:rsidR="001B6FE6" w:rsidRPr="00B81F1A" w:rsidRDefault="00000000">
            <w:pPr>
              <w:pStyle w:val="Titolo2"/>
              <w:jc w:val="center"/>
              <w:rPr>
                <w:rFonts w:eastAsia="Garamond"/>
              </w:rPr>
            </w:pPr>
            <w:r w:rsidRPr="00B81F1A">
              <w:rPr>
                <w:rFonts w:eastAsia="Garamond"/>
              </w:rPr>
              <w:t>Mezzi, strumenti</w:t>
            </w:r>
          </w:p>
          <w:p w14:paraId="1457BCC3" w14:textId="77777777" w:rsidR="001B6FE6" w:rsidRPr="00B81F1A" w:rsidRDefault="00000000">
            <w:pPr>
              <w:pStyle w:val="Titolo2"/>
              <w:jc w:val="center"/>
              <w:rPr>
                <w:rFonts w:eastAsia="Garamond"/>
              </w:rPr>
            </w:pPr>
            <w:r w:rsidRPr="00B81F1A">
              <w:rPr>
                <w:rFonts w:eastAsia="Garamond"/>
              </w:rPr>
              <w:t xml:space="preserve">e sussidi </w:t>
            </w:r>
          </w:p>
          <w:p w14:paraId="04F140F0" w14:textId="77777777" w:rsidR="001B6FE6" w:rsidRPr="00B81F1A" w:rsidRDefault="00000000">
            <w:pPr>
              <w:jc w:val="center"/>
              <w:rPr>
                <w:rFonts w:eastAsia="Garamond"/>
                <w:strike/>
              </w:rPr>
            </w:pPr>
            <w:r w:rsidRPr="00B81F1A">
              <w:rPr>
                <w:rFonts w:eastAsia="Garamond"/>
                <w:i/>
                <w:sz w:val="18"/>
                <w:szCs w:val="18"/>
              </w:rPr>
              <w:t>E’ possibile selezionare più voci</w:t>
            </w:r>
          </w:p>
        </w:tc>
        <w:tc>
          <w:tcPr>
            <w:tcW w:w="3705" w:type="dxa"/>
            <w:gridSpan w:val="4"/>
            <w:tcBorders>
              <w:top w:val="single" w:sz="4" w:space="0" w:color="000000"/>
              <w:bottom w:val="single" w:sz="4" w:space="0" w:color="000000"/>
              <w:right w:val="single" w:sz="4" w:space="0" w:color="000000"/>
            </w:tcBorders>
            <w:vAlign w:val="center"/>
          </w:tcPr>
          <w:p w14:paraId="3654DE3A" w14:textId="77777777" w:rsidR="001B6FE6" w:rsidRPr="00B81F1A" w:rsidRDefault="00000000">
            <w:pPr>
              <w:rPr>
                <w:rFonts w:eastAsia="Garamond"/>
              </w:rPr>
            </w:pPr>
            <w:r w:rsidRPr="00B81F1A">
              <w:rPr>
                <w:rFonts w:eastAsia="Garamond"/>
              </w:rPr>
              <w:t>□attrezzature di laboratorio</w:t>
            </w:r>
          </w:p>
          <w:p w14:paraId="70DE22E5" w14:textId="77777777" w:rsidR="001B6FE6" w:rsidRPr="00B81F1A" w:rsidRDefault="00000000">
            <w:pPr>
              <w:rPr>
                <w:rFonts w:eastAsia="Garamond"/>
              </w:rPr>
            </w:pPr>
            <w:r w:rsidRPr="00B81F1A">
              <w:rPr>
                <w:rFonts w:eastAsia="Garamond"/>
              </w:rPr>
              <w:t xml:space="preserve">     ○ PC</w:t>
            </w:r>
          </w:p>
          <w:p w14:paraId="14EDA481" w14:textId="77777777" w:rsidR="001B6FE6" w:rsidRPr="00B81F1A" w:rsidRDefault="00000000">
            <w:pPr>
              <w:rPr>
                <w:rFonts w:eastAsia="Garamond"/>
              </w:rPr>
            </w:pPr>
            <w:r w:rsidRPr="00B81F1A">
              <w:rPr>
                <w:rFonts w:eastAsia="Garamond"/>
              </w:rPr>
              <w:t xml:space="preserve">     ○ ……….</w:t>
            </w:r>
          </w:p>
          <w:p w14:paraId="7BCC9F55" w14:textId="77777777" w:rsidR="001B6FE6" w:rsidRPr="00B81F1A" w:rsidRDefault="00000000">
            <w:pPr>
              <w:rPr>
                <w:rFonts w:eastAsia="Garamond"/>
              </w:rPr>
            </w:pPr>
            <w:r w:rsidRPr="00B81F1A">
              <w:rPr>
                <w:rFonts w:eastAsia="Garamond"/>
              </w:rPr>
              <w:t xml:space="preserve">     ○ ……….</w:t>
            </w:r>
          </w:p>
          <w:p w14:paraId="7409821A" w14:textId="77777777" w:rsidR="001B6FE6" w:rsidRPr="00B81F1A" w:rsidRDefault="00000000">
            <w:pPr>
              <w:rPr>
                <w:rFonts w:eastAsia="Garamond"/>
              </w:rPr>
            </w:pPr>
            <w:r w:rsidRPr="00B81F1A">
              <w:rPr>
                <w:rFonts w:eastAsia="Garamond"/>
              </w:rPr>
              <w:t xml:space="preserve">     ○ ………..</w:t>
            </w:r>
          </w:p>
          <w:p w14:paraId="2BD113F6" w14:textId="77777777" w:rsidR="001B6FE6" w:rsidRPr="00B81F1A" w:rsidRDefault="00000000">
            <w:pPr>
              <w:rPr>
                <w:rFonts w:eastAsia="Garamond"/>
              </w:rPr>
            </w:pPr>
            <w:r w:rsidRPr="00B81F1A">
              <w:rPr>
                <w:rFonts w:eastAsia="Garamond"/>
              </w:rPr>
              <w:t>□simulatore</w:t>
            </w:r>
          </w:p>
          <w:p w14:paraId="0EF7893B" w14:textId="77777777" w:rsidR="001B6FE6" w:rsidRPr="00B81F1A" w:rsidRDefault="00000000">
            <w:pPr>
              <w:rPr>
                <w:rFonts w:eastAsia="Garamond"/>
              </w:rPr>
            </w:pPr>
            <w:r w:rsidRPr="00B81F1A">
              <w:rPr>
                <w:rFonts w:eastAsia="Garamond"/>
              </w:rPr>
              <w:t>□ monografie di apparati</w:t>
            </w:r>
          </w:p>
          <w:p w14:paraId="49584D23" w14:textId="77777777" w:rsidR="001B6FE6" w:rsidRPr="00B81F1A" w:rsidRDefault="00000000">
            <w:pPr>
              <w:rPr>
                <w:rFonts w:eastAsia="Garamond"/>
              </w:rPr>
            </w:pPr>
            <w:r w:rsidRPr="00B81F1A">
              <w:rPr>
                <w:rFonts w:eastAsia="Garamond"/>
              </w:rPr>
              <w:t>□</w:t>
            </w:r>
            <w:proofErr w:type="spellStart"/>
            <w:r w:rsidRPr="00B81F1A">
              <w:rPr>
                <w:rFonts w:eastAsia="Garamond"/>
              </w:rPr>
              <w:t>virtual</w:t>
            </w:r>
            <w:proofErr w:type="spellEnd"/>
            <w:r w:rsidRPr="00B81F1A">
              <w:rPr>
                <w:rFonts w:eastAsia="Garamond"/>
              </w:rPr>
              <w:t xml:space="preserve"> - lab</w:t>
            </w:r>
          </w:p>
        </w:tc>
        <w:tc>
          <w:tcPr>
            <w:tcW w:w="3805" w:type="dxa"/>
            <w:gridSpan w:val="2"/>
            <w:tcBorders>
              <w:top w:val="single" w:sz="4" w:space="0" w:color="000000"/>
              <w:left w:val="single" w:sz="4" w:space="0" w:color="000000"/>
              <w:bottom w:val="single" w:sz="4" w:space="0" w:color="000000"/>
            </w:tcBorders>
            <w:vAlign w:val="center"/>
          </w:tcPr>
          <w:p w14:paraId="5B94141A" w14:textId="77777777" w:rsidR="001B6FE6" w:rsidRPr="00B81F1A" w:rsidRDefault="00000000">
            <w:pPr>
              <w:rPr>
                <w:rFonts w:eastAsia="Garamond"/>
              </w:rPr>
            </w:pPr>
            <w:r w:rsidRPr="00B81F1A">
              <w:rPr>
                <w:rFonts w:eastAsia="Garamond"/>
              </w:rPr>
              <w:t>□ dispense</w:t>
            </w:r>
          </w:p>
          <w:p w14:paraId="5AD401DC"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 libro di testo</w:t>
            </w:r>
          </w:p>
          <w:p w14:paraId="12583BA7" w14:textId="77777777" w:rsidR="001B6FE6" w:rsidRPr="00B81F1A" w:rsidRDefault="00000000">
            <w:pPr>
              <w:rPr>
                <w:rFonts w:eastAsia="Garamond"/>
              </w:rPr>
            </w:pPr>
            <w:r w:rsidRPr="00B81F1A">
              <w:rPr>
                <w:rFonts w:eastAsia="Garamond"/>
              </w:rPr>
              <w:t>□ pubblicazioni ed e-book</w:t>
            </w:r>
          </w:p>
          <w:p w14:paraId="5DF52A44" w14:textId="77777777" w:rsidR="001B6FE6" w:rsidRPr="00B81F1A" w:rsidRDefault="00000000">
            <w:pPr>
              <w:rPr>
                <w:rFonts w:eastAsia="Garamond"/>
                <w:sz w:val="18"/>
                <w:szCs w:val="18"/>
              </w:rPr>
            </w:pPr>
            <w:r w:rsidRPr="00B81F1A">
              <w:rPr>
                <w:rFonts w:ascii="Cambria Math" w:eastAsia="Noto Sans Symbols" w:hAnsi="Cambria Math" w:cs="Cambria Math"/>
              </w:rPr>
              <w:t>⌧</w:t>
            </w:r>
            <w:r w:rsidRPr="00B81F1A">
              <w:rPr>
                <w:rFonts w:eastAsia="Garamond"/>
              </w:rPr>
              <w:t xml:space="preserve"> apparati multimediali</w:t>
            </w:r>
          </w:p>
          <w:p w14:paraId="2163602D" w14:textId="77777777" w:rsidR="001B6FE6" w:rsidRPr="00B81F1A" w:rsidRDefault="00000000">
            <w:pPr>
              <w:rPr>
                <w:rFonts w:eastAsia="Garamond"/>
                <w:sz w:val="18"/>
                <w:szCs w:val="18"/>
              </w:rPr>
            </w:pPr>
            <w:r w:rsidRPr="00B81F1A">
              <w:rPr>
                <w:rFonts w:eastAsia="Garamond"/>
              </w:rPr>
              <w:t>□ strumenti per calcolo elettronico</w:t>
            </w:r>
          </w:p>
          <w:p w14:paraId="7C6D6048" w14:textId="77777777" w:rsidR="001B6FE6" w:rsidRPr="00B81F1A" w:rsidRDefault="00000000">
            <w:pPr>
              <w:rPr>
                <w:rFonts w:eastAsia="Garamond"/>
              </w:rPr>
            </w:pPr>
            <w:r w:rsidRPr="00B81F1A">
              <w:rPr>
                <w:rFonts w:eastAsia="Garamond"/>
              </w:rPr>
              <w:t>□ Strumenti di misura</w:t>
            </w:r>
          </w:p>
          <w:p w14:paraId="0B13A45E" w14:textId="77777777" w:rsidR="001B6FE6" w:rsidRPr="00B81F1A" w:rsidRDefault="00000000">
            <w:pPr>
              <w:rPr>
                <w:rFonts w:eastAsia="Garamond"/>
              </w:rPr>
            </w:pPr>
            <w:r w:rsidRPr="00B81F1A">
              <w:rPr>
                <w:rFonts w:eastAsia="Garamond"/>
              </w:rPr>
              <w:t xml:space="preserve">□ Cartografia </w:t>
            </w:r>
            <w:proofErr w:type="spellStart"/>
            <w:r w:rsidRPr="00B81F1A">
              <w:rPr>
                <w:rFonts w:eastAsia="Garamond"/>
              </w:rPr>
              <w:t>tradiz</w:t>
            </w:r>
            <w:proofErr w:type="spellEnd"/>
            <w:r w:rsidRPr="00B81F1A">
              <w:rPr>
                <w:rFonts w:eastAsia="Garamond"/>
              </w:rPr>
              <w:t>. e/o elettronica</w:t>
            </w:r>
          </w:p>
          <w:p w14:paraId="0B956785" w14:textId="77777777" w:rsidR="001B6FE6" w:rsidRPr="00B81F1A" w:rsidRDefault="00000000">
            <w:pPr>
              <w:rPr>
                <w:rFonts w:eastAsia="Garamond"/>
                <w:sz w:val="18"/>
                <w:szCs w:val="18"/>
              </w:rPr>
            </w:pPr>
            <w:r w:rsidRPr="00B81F1A">
              <w:rPr>
                <w:rFonts w:ascii="Cambria Math" w:eastAsia="Noto Sans Symbols" w:hAnsi="Cambria Math" w:cs="Cambria Math"/>
              </w:rPr>
              <w:t>⌧</w:t>
            </w:r>
            <w:r w:rsidRPr="00B81F1A">
              <w:rPr>
                <w:rFonts w:eastAsia="Garamond"/>
              </w:rPr>
              <w:t>Altro: software di comunicazione</w:t>
            </w:r>
          </w:p>
        </w:tc>
      </w:tr>
      <w:tr w:rsidR="001B6FE6" w:rsidRPr="00B81F1A" w14:paraId="1F766A91" w14:textId="77777777">
        <w:trPr>
          <w:trHeight w:val="607"/>
          <w:jc w:val="center"/>
        </w:trPr>
        <w:tc>
          <w:tcPr>
            <w:tcW w:w="10385" w:type="dxa"/>
            <w:gridSpan w:val="7"/>
            <w:shd w:val="clear" w:color="auto" w:fill="002060"/>
            <w:vAlign w:val="center"/>
          </w:tcPr>
          <w:p w14:paraId="0AE8C912" w14:textId="77777777" w:rsidR="001B6FE6" w:rsidRPr="00B81F1A" w:rsidRDefault="00000000">
            <w:pPr>
              <w:pStyle w:val="Titolo2"/>
              <w:jc w:val="center"/>
              <w:rPr>
                <w:rFonts w:eastAsia="Garamond"/>
                <w:smallCaps/>
                <w:sz w:val="28"/>
                <w:szCs w:val="28"/>
              </w:rPr>
            </w:pPr>
            <w:r w:rsidRPr="00B81F1A">
              <w:rPr>
                <w:rFonts w:eastAsia="Garamond"/>
                <w:smallCaps/>
                <w:sz w:val="28"/>
                <w:szCs w:val="28"/>
              </w:rPr>
              <w:t>Verifiche E Criteri Di Valutazione</w:t>
            </w:r>
          </w:p>
        </w:tc>
      </w:tr>
      <w:tr w:rsidR="001B6FE6" w:rsidRPr="00B81F1A" w14:paraId="4EFF2BA9" w14:textId="77777777">
        <w:trPr>
          <w:trHeight w:val="1418"/>
          <w:jc w:val="center"/>
        </w:trPr>
        <w:tc>
          <w:tcPr>
            <w:tcW w:w="2875" w:type="dxa"/>
            <w:vAlign w:val="center"/>
          </w:tcPr>
          <w:p w14:paraId="1CE30AE7" w14:textId="77777777" w:rsidR="001B6FE6" w:rsidRPr="00B81F1A" w:rsidRDefault="00000000">
            <w:pPr>
              <w:pStyle w:val="Titolo2"/>
              <w:jc w:val="center"/>
              <w:rPr>
                <w:rFonts w:eastAsia="Garamond"/>
              </w:rPr>
            </w:pPr>
            <w:r w:rsidRPr="00B81F1A">
              <w:rPr>
                <w:rFonts w:eastAsia="Garamond"/>
              </w:rPr>
              <w:t>In itinere</w:t>
            </w:r>
          </w:p>
        </w:tc>
        <w:tc>
          <w:tcPr>
            <w:tcW w:w="3705" w:type="dxa"/>
            <w:gridSpan w:val="4"/>
            <w:tcBorders>
              <w:bottom w:val="single" w:sz="4" w:space="0" w:color="000000"/>
              <w:right w:val="single" w:sz="4" w:space="0" w:color="000000"/>
            </w:tcBorders>
            <w:vAlign w:val="center"/>
          </w:tcPr>
          <w:p w14:paraId="4D260BAC"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valutazioni orali</w:t>
            </w:r>
          </w:p>
          <w:p w14:paraId="479A9176" w14:textId="77777777" w:rsidR="001B6FE6" w:rsidRPr="00B81F1A" w:rsidRDefault="00000000">
            <w:pPr>
              <w:rPr>
                <w:rFonts w:eastAsia="Garamond"/>
              </w:rPr>
            </w:pPr>
            <w:r w:rsidRPr="00B81F1A">
              <w:rPr>
                <w:rFonts w:eastAsia="Garamond"/>
              </w:rPr>
              <w:t>□ prova strutturata</w:t>
            </w:r>
          </w:p>
          <w:p w14:paraId="0FCB3CC1"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 prova </w:t>
            </w:r>
            <w:proofErr w:type="spellStart"/>
            <w:r w:rsidRPr="00B81F1A">
              <w:rPr>
                <w:rFonts w:eastAsia="Garamond"/>
              </w:rPr>
              <w:t>semistrutturata</w:t>
            </w:r>
            <w:proofErr w:type="spellEnd"/>
          </w:p>
          <w:p w14:paraId="02E66646" w14:textId="77777777" w:rsidR="001B6FE6" w:rsidRPr="00B81F1A" w:rsidRDefault="00000000">
            <w:pPr>
              <w:rPr>
                <w:rFonts w:eastAsia="Garamond"/>
              </w:rPr>
            </w:pPr>
            <w:r w:rsidRPr="00B81F1A">
              <w:rPr>
                <w:rFonts w:eastAsia="Garamond"/>
              </w:rPr>
              <w:t>□ prova in laboratorio</w:t>
            </w:r>
          </w:p>
          <w:p w14:paraId="5BEE3AB5" w14:textId="77777777" w:rsidR="001B6FE6" w:rsidRPr="00B81F1A" w:rsidRDefault="00000000">
            <w:pPr>
              <w:rPr>
                <w:rFonts w:eastAsia="Garamond"/>
              </w:rPr>
            </w:pPr>
            <w:r w:rsidRPr="00B81F1A">
              <w:rPr>
                <w:rFonts w:eastAsia="Garamond"/>
              </w:rPr>
              <w:t>□relazione</w:t>
            </w:r>
          </w:p>
          <w:p w14:paraId="5D4F2332" w14:textId="77777777" w:rsidR="001B6FE6" w:rsidRPr="00B81F1A" w:rsidRDefault="00000000">
            <w:pPr>
              <w:rPr>
                <w:rFonts w:eastAsia="Garamond"/>
              </w:rPr>
            </w:pPr>
            <w:r w:rsidRPr="00B81F1A">
              <w:rPr>
                <w:rFonts w:eastAsia="Garamond"/>
              </w:rPr>
              <w:t>□griglie di osservazione</w:t>
            </w:r>
          </w:p>
          <w:p w14:paraId="40062628" w14:textId="77777777" w:rsidR="001B6FE6" w:rsidRPr="00B81F1A" w:rsidRDefault="00000000">
            <w:pPr>
              <w:rPr>
                <w:rFonts w:eastAsia="Garamond"/>
              </w:rPr>
            </w:pPr>
            <w:r w:rsidRPr="00B81F1A">
              <w:rPr>
                <w:rFonts w:eastAsia="Garamond"/>
              </w:rPr>
              <w:t>□ comprensione del testo</w:t>
            </w:r>
          </w:p>
          <w:p w14:paraId="46F2A313" w14:textId="77777777" w:rsidR="001B6FE6" w:rsidRPr="00B81F1A" w:rsidRDefault="00000000">
            <w:pPr>
              <w:rPr>
                <w:rFonts w:eastAsia="Garamond"/>
              </w:rPr>
            </w:pPr>
            <w:r w:rsidRPr="00B81F1A">
              <w:rPr>
                <w:rFonts w:eastAsia="Garamond"/>
              </w:rPr>
              <w:t>□ saggio breve</w:t>
            </w:r>
          </w:p>
          <w:p w14:paraId="6566E1DF" w14:textId="77777777" w:rsidR="001B6FE6" w:rsidRPr="00B81F1A" w:rsidRDefault="00000000">
            <w:pPr>
              <w:rPr>
                <w:rFonts w:eastAsia="Garamond"/>
              </w:rPr>
            </w:pPr>
            <w:r w:rsidRPr="00B81F1A">
              <w:rPr>
                <w:rFonts w:eastAsia="Garamond"/>
              </w:rPr>
              <w:t>□ prova di simulazione</w:t>
            </w:r>
          </w:p>
          <w:p w14:paraId="36F41D46" w14:textId="77777777" w:rsidR="001B6FE6" w:rsidRPr="00B81F1A" w:rsidRDefault="00000000">
            <w:pPr>
              <w:rPr>
                <w:rFonts w:eastAsia="Garamond"/>
              </w:rPr>
            </w:pPr>
            <w:r w:rsidRPr="00B81F1A">
              <w:rPr>
                <w:rFonts w:eastAsia="Garamond"/>
              </w:rPr>
              <w:t>□ soluzione di problemi</w:t>
            </w:r>
          </w:p>
          <w:p w14:paraId="4E13EA89" w14:textId="77777777" w:rsidR="001B6FE6" w:rsidRPr="00B81F1A" w:rsidRDefault="00000000">
            <w:pPr>
              <w:rPr>
                <w:rFonts w:eastAsia="Garamond"/>
              </w:rPr>
            </w:pPr>
            <w:r w:rsidRPr="00B81F1A">
              <w:rPr>
                <w:rFonts w:eastAsia="Garamond"/>
              </w:rPr>
              <w:t>□ elaborazioni grafiche</w:t>
            </w:r>
          </w:p>
        </w:tc>
        <w:tc>
          <w:tcPr>
            <w:tcW w:w="3805" w:type="dxa"/>
            <w:gridSpan w:val="2"/>
            <w:vMerge w:val="restart"/>
            <w:tcBorders>
              <w:left w:val="single" w:sz="4" w:space="0" w:color="000000"/>
              <w:bottom w:val="single" w:sz="4" w:space="0" w:color="000000"/>
            </w:tcBorders>
            <w:vAlign w:val="center"/>
          </w:tcPr>
          <w:p w14:paraId="6D195705" w14:textId="77777777" w:rsidR="001B6FE6" w:rsidRPr="00B81F1A" w:rsidRDefault="00000000">
            <w:pPr>
              <w:rPr>
                <w:rFonts w:eastAsia="Garamond"/>
                <w:b/>
              </w:rPr>
            </w:pPr>
            <w:r w:rsidRPr="00B81F1A">
              <w:rPr>
                <w:rFonts w:eastAsia="Garamond"/>
                <w:b/>
              </w:rPr>
              <w:t>CRITERI DI VALUTAZIONE</w:t>
            </w:r>
          </w:p>
          <w:p w14:paraId="002C3F13" w14:textId="77777777" w:rsidR="001B6FE6" w:rsidRPr="00B81F1A" w:rsidRDefault="001B6FE6">
            <w:pPr>
              <w:rPr>
                <w:rFonts w:eastAsia="Garamond"/>
                <w:b/>
              </w:rPr>
            </w:pPr>
          </w:p>
          <w:p w14:paraId="3C7C70E1" w14:textId="77777777" w:rsidR="001B6FE6" w:rsidRPr="00B81F1A" w:rsidRDefault="00000000">
            <w:pPr>
              <w:rPr>
                <w:rFonts w:eastAsia="Garamond"/>
                <w:b/>
              </w:rPr>
            </w:pPr>
            <w:r w:rsidRPr="00B81F1A">
              <w:rPr>
                <w:rFonts w:eastAsia="Garamond"/>
                <w:b/>
                <w:color w:val="222222"/>
                <w:highlight w:val="white"/>
              </w:rPr>
              <w:t>Per i criteri di valutazione si fa riferimento ai criteri deliberati dal Collegio dei Docenti e dal Dipartimento di Matematica</w:t>
            </w:r>
          </w:p>
          <w:p w14:paraId="0D032B54" w14:textId="77777777" w:rsidR="001B6FE6" w:rsidRPr="00B81F1A" w:rsidRDefault="001B6FE6">
            <w:pPr>
              <w:rPr>
                <w:rFonts w:eastAsia="Garamond"/>
              </w:rPr>
            </w:pPr>
          </w:p>
          <w:p w14:paraId="4DA1F13C" w14:textId="77777777" w:rsidR="001B6FE6" w:rsidRPr="00B81F1A" w:rsidRDefault="001B6FE6">
            <w:pPr>
              <w:rPr>
                <w:rFonts w:eastAsia="Garamond"/>
              </w:rPr>
            </w:pPr>
          </w:p>
          <w:p w14:paraId="58B05BB8" w14:textId="77777777" w:rsidR="001B6FE6" w:rsidRPr="00B81F1A" w:rsidRDefault="001B6FE6">
            <w:pPr>
              <w:rPr>
                <w:rFonts w:eastAsia="Garamond"/>
              </w:rPr>
            </w:pPr>
          </w:p>
          <w:p w14:paraId="00BB8248" w14:textId="77777777" w:rsidR="001B6FE6" w:rsidRPr="00B81F1A" w:rsidRDefault="001B6FE6">
            <w:pPr>
              <w:rPr>
                <w:rFonts w:eastAsia="Garamond"/>
              </w:rPr>
            </w:pPr>
          </w:p>
          <w:p w14:paraId="3481AEDE" w14:textId="77777777" w:rsidR="001B6FE6" w:rsidRPr="00B81F1A" w:rsidRDefault="001B6FE6">
            <w:pPr>
              <w:rPr>
                <w:rFonts w:eastAsia="Garamond"/>
              </w:rPr>
            </w:pPr>
          </w:p>
          <w:p w14:paraId="6E1E42A7" w14:textId="77777777" w:rsidR="001B6FE6" w:rsidRPr="00B81F1A" w:rsidRDefault="001B6FE6">
            <w:pPr>
              <w:rPr>
                <w:rFonts w:eastAsia="Garamond"/>
              </w:rPr>
            </w:pPr>
          </w:p>
          <w:p w14:paraId="19EFFB5E" w14:textId="77777777" w:rsidR="001B6FE6" w:rsidRPr="00B81F1A" w:rsidRDefault="001B6FE6">
            <w:pPr>
              <w:rPr>
                <w:rFonts w:eastAsia="Garamond"/>
              </w:rPr>
            </w:pPr>
          </w:p>
          <w:p w14:paraId="268AF63A" w14:textId="77777777" w:rsidR="001B6FE6" w:rsidRPr="00B81F1A" w:rsidRDefault="001B6FE6">
            <w:pPr>
              <w:rPr>
                <w:rFonts w:eastAsia="Garamond"/>
              </w:rPr>
            </w:pPr>
          </w:p>
          <w:p w14:paraId="3C14E7F0" w14:textId="77777777" w:rsidR="001B6FE6" w:rsidRPr="00B81F1A" w:rsidRDefault="001B6FE6">
            <w:pPr>
              <w:rPr>
                <w:rFonts w:eastAsia="Garamond"/>
              </w:rPr>
            </w:pPr>
          </w:p>
          <w:p w14:paraId="0912A600" w14:textId="77777777" w:rsidR="001B6FE6" w:rsidRPr="00B81F1A" w:rsidRDefault="001B6FE6">
            <w:pPr>
              <w:rPr>
                <w:rFonts w:eastAsia="Garamond"/>
              </w:rPr>
            </w:pPr>
          </w:p>
          <w:p w14:paraId="2B77103D" w14:textId="77777777" w:rsidR="001B6FE6" w:rsidRPr="00B81F1A" w:rsidRDefault="001B6FE6">
            <w:pPr>
              <w:rPr>
                <w:rFonts w:eastAsia="Garamond"/>
              </w:rPr>
            </w:pPr>
          </w:p>
          <w:p w14:paraId="11B6BD85" w14:textId="77777777" w:rsidR="001B6FE6" w:rsidRPr="00B81F1A" w:rsidRDefault="001B6FE6">
            <w:pPr>
              <w:rPr>
                <w:rFonts w:eastAsia="Garamond"/>
              </w:rPr>
            </w:pPr>
          </w:p>
          <w:p w14:paraId="2A914420" w14:textId="77777777" w:rsidR="001B6FE6" w:rsidRPr="00B81F1A" w:rsidRDefault="001B6FE6">
            <w:pPr>
              <w:rPr>
                <w:rFonts w:eastAsia="Garamond"/>
              </w:rPr>
            </w:pPr>
          </w:p>
          <w:p w14:paraId="21EF4AEE" w14:textId="77777777" w:rsidR="001B6FE6" w:rsidRPr="00B81F1A" w:rsidRDefault="001B6FE6">
            <w:pPr>
              <w:rPr>
                <w:rFonts w:eastAsia="Garamond"/>
              </w:rPr>
            </w:pPr>
          </w:p>
          <w:p w14:paraId="741A54FD" w14:textId="77777777" w:rsidR="001B6FE6" w:rsidRPr="00B81F1A" w:rsidRDefault="001B6FE6">
            <w:pPr>
              <w:rPr>
                <w:rFonts w:eastAsia="Garamond"/>
              </w:rPr>
            </w:pPr>
          </w:p>
          <w:p w14:paraId="313B6785" w14:textId="77777777" w:rsidR="001B6FE6" w:rsidRPr="00B81F1A" w:rsidRDefault="00000000">
            <w:pPr>
              <w:rPr>
                <w:rFonts w:eastAsia="Garamond"/>
              </w:rPr>
            </w:pPr>
            <w:r w:rsidRPr="00B81F1A">
              <w:rPr>
                <w:rFonts w:eastAsia="Garamond"/>
                <w:sz w:val="22"/>
                <w:szCs w:val="22"/>
              </w:rPr>
              <w:t xml:space="preserve"> </w:t>
            </w:r>
          </w:p>
        </w:tc>
      </w:tr>
      <w:tr w:rsidR="001B6FE6" w:rsidRPr="00B81F1A" w14:paraId="52625E40" w14:textId="77777777">
        <w:trPr>
          <w:trHeight w:val="819"/>
          <w:jc w:val="center"/>
        </w:trPr>
        <w:tc>
          <w:tcPr>
            <w:tcW w:w="2875" w:type="dxa"/>
            <w:vAlign w:val="center"/>
          </w:tcPr>
          <w:p w14:paraId="2E3AE423" w14:textId="77777777" w:rsidR="001B6FE6" w:rsidRPr="00B81F1A" w:rsidRDefault="00000000">
            <w:pPr>
              <w:pStyle w:val="Titolo2"/>
              <w:jc w:val="center"/>
              <w:rPr>
                <w:rFonts w:eastAsia="Garamond"/>
              </w:rPr>
            </w:pPr>
            <w:r w:rsidRPr="00B81F1A">
              <w:rPr>
                <w:rFonts w:eastAsia="Garamond"/>
              </w:rPr>
              <w:t>Fine modulo</w:t>
            </w:r>
          </w:p>
        </w:tc>
        <w:tc>
          <w:tcPr>
            <w:tcW w:w="3705" w:type="dxa"/>
            <w:gridSpan w:val="4"/>
            <w:tcBorders>
              <w:top w:val="single" w:sz="4" w:space="0" w:color="000000"/>
              <w:bottom w:val="single" w:sz="4" w:space="0" w:color="000000"/>
              <w:right w:val="single" w:sz="4" w:space="0" w:color="000000"/>
            </w:tcBorders>
            <w:vAlign w:val="center"/>
          </w:tcPr>
          <w:p w14:paraId="244EE237"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valutazioni orali</w:t>
            </w:r>
          </w:p>
          <w:p w14:paraId="0149271C" w14:textId="77777777" w:rsidR="001B6FE6" w:rsidRPr="00B81F1A" w:rsidRDefault="00000000">
            <w:pPr>
              <w:rPr>
                <w:rFonts w:eastAsia="Garamond"/>
              </w:rPr>
            </w:pPr>
            <w:r w:rsidRPr="00B81F1A">
              <w:rPr>
                <w:rFonts w:eastAsia="Garamond"/>
              </w:rPr>
              <w:t>□ prova strutturata</w:t>
            </w:r>
          </w:p>
          <w:p w14:paraId="6E6E0974" w14:textId="77777777" w:rsidR="001B6FE6" w:rsidRPr="00B81F1A" w:rsidRDefault="00000000">
            <w:pPr>
              <w:rPr>
                <w:rFonts w:eastAsia="Garamond"/>
              </w:rPr>
            </w:pPr>
            <w:r w:rsidRPr="00B81F1A">
              <w:rPr>
                <w:rFonts w:ascii="Cambria Math" w:eastAsia="Noto Sans Symbols" w:hAnsi="Cambria Math" w:cs="Cambria Math"/>
              </w:rPr>
              <w:t>⌧</w:t>
            </w:r>
            <w:r w:rsidRPr="00B81F1A">
              <w:rPr>
                <w:rFonts w:eastAsia="Garamond"/>
              </w:rPr>
              <w:t xml:space="preserve">prova </w:t>
            </w:r>
            <w:proofErr w:type="spellStart"/>
            <w:r w:rsidRPr="00B81F1A">
              <w:rPr>
                <w:rFonts w:eastAsia="Garamond"/>
              </w:rPr>
              <w:t>semistrutturata</w:t>
            </w:r>
            <w:proofErr w:type="spellEnd"/>
          </w:p>
          <w:p w14:paraId="0E6D8E65" w14:textId="77777777" w:rsidR="001B6FE6" w:rsidRPr="00B81F1A" w:rsidRDefault="00000000">
            <w:pPr>
              <w:rPr>
                <w:rFonts w:eastAsia="Garamond"/>
              </w:rPr>
            </w:pPr>
            <w:r w:rsidRPr="00B81F1A">
              <w:rPr>
                <w:rFonts w:eastAsia="Garamond"/>
              </w:rPr>
              <w:t>□ prova in laboratorio</w:t>
            </w:r>
          </w:p>
          <w:p w14:paraId="1BFC833F" w14:textId="77777777" w:rsidR="001B6FE6" w:rsidRPr="00B81F1A" w:rsidRDefault="00000000">
            <w:pPr>
              <w:rPr>
                <w:rFonts w:eastAsia="Garamond"/>
              </w:rPr>
            </w:pPr>
            <w:r w:rsidRPr="00B81F1A">
              <w:rPr>
                <w:rFonts w:eastAsia="Garamond"/>
              </w:rPr>
              <w:t>□ relazione</w:t>
            </w:r>
          </w:p>
          <w:p w14:paraId="4143D776" w14:textId="77777777" w:rsidR="001B6FE6" w:rsidRPr="00B81F1A" w:rsidRDefault="00000000">
            <w:pPr>
              <w:rPr>
                <w:rFonts w:eastAsia="Garamond"/>
              </w:rPr>
            </w:pPr>
            <w:r w:rsidRPr="00B81F1A">
              <w:rPr>
                <w:rFonts w:eastAsia="Garamond"/>
                <w:i/>
              </w:rPr>
              <w:t xml:space="preserve">□ </w:t>
            </w:r>
            <w:r w:rsidRPr="00B81F1A">
              <w:rPr>
                <w:rFonts w:eastAsia="Garamond"/>
              </w:rPr>
              <w:t>griglie di osservazione</w:t>
            </w:r>
          </w:p>
          <w:p w14:paraId="62AD9FF5" w14:textId="77777777" w:rsidR="001B6FE6" w:rsidRPr="00B81F1A" w:rsidRDefault="00000000">
            <w:pPr>
              <w:rPr>
                <w:rFonts w:eastAsia="Garamond"/>
              </w:rPr>
            </w:pPr>
            <w:r w:rsidRPr="00B81F1A">
              <w:rPr>
                <w:rFonts w:eastAsia="Garamond"/>
              </w:rPr>
              <w:t>□ comprensione del testo</w:t>
            </w:r>
          </w:p>
          <w:p w14:paraId="39DE6EE5" w14:textId="77777777" w:rsidR="001B6FE6" w:rsidRPr="00B81F1A" w:rsidRDefault="00000000">
            <w:pPr>
              <w:rPr>
                <w:rFonts w:eastAsia="Garamond"/>
              </w:rPr>
            </w:pPr>
            <w:r w:rsidRPr="00B81F1A">
              <w:rPr>
                <w:rFonts w:eastAsia="Garamond"/>
              </w:rPr>
              <w:t>□ prova di simulazione</w:t>
            </w:r>
          </w:p>
          <w:p w14:paraId="25510875" w14:textId="77777777" w:rsidR="001B6FE6" w:rsidRPr="00B81F1A" w:rsidRDefault="00000000">
            <w:pPr>
              <w:rPr>
                <w:rFonts w:eastAsia="Garamond"/>
              </w:rPr>
            </w:pPr>
            <w:r w:rsidRPr="00B81F1A">
              <w:rPr>
                <w:rFonts w:eastAsia="Garamond"/>
              </w:rPr>
              <w:t>□ soluzione di problemi</w:t>
            </w:r>
          </w:p>
          <w:p w14:paraId="30BE2C00" w14:textId="77777777" w:rsidR="001B6FE6" w:rsidRPr="00B81F1A" w:rsidRDefault="00000000">
            <w:pPr>
              <w:rPr>
                <w:rFonts w:eastAsia="Garamond"/>
              </w:rPr>
            </w:pPr>
            <w:r w:rsidRPr="00B81F1A">
              <w:rPr>
                <w:rFonts w:eastAsia="Garamond"/>
              </w:rPr>
              <w:t>□ elaborazioni grafiche</w:t>
            </w:r>
          </w:p>
        </w:tc>
        <w:tc>
          <w:tcPr>
            <w:tcW w:w="3805" w:type="dxa"/>
            <w:gridSpan w:val="2"/>
            <w:vMerge/>
            <w:tcBorders>
              <w:left w:val="single" w:sz="4" w:space="0" w:color="000000"/>
              <w:bottom w:val="single" w:sz="4" w:space="0" w:color="000000"/>
            </w:tcBorders>
            <w:vAlign w:val="center"/>
          </w:tcPr>
          <w:p w14:paraId="0AAAB805" w14:textId="77777777" w:rsidR="001B6FE6" w:rsidRPr="00B81F1A" w:rsidRDefault="001B6FE6">
            <w:pPr>
              <w:widowControl w:val="0"/>
              <w:pBdr>
                <w:top w:val="nil"/>
                <w:left w:val="nil"/>
                <w:bottom w:val="nil"/>
                <w:right w:val="nil"/>
                <w:between w:val="nil"/>
              </w:pBdr>
              <w:spacing w:line="276" w:lineRule="auto"/>
              <w:rPr>
                <w:rFonts w:eastAsia="Garamond"/>
              </w:rPr>
            </w:pPr>
          </w:p>
        </w:tc>
      </w:tr>
      <w:tr w:rsidR="001B6FE6" w:rsidRPr="00B81F1A" w14:paraId="12278F5E" w14:textId="77777777">
        <w:trPr>
          <w:trHeight w:val="404"/>
          <w:jc w:val="center"/>
        </w:trPr>
        <w:tc>
          <w:tcPr>
            <w:tcW w:w="2875" w:type="dxa"/>
            <w:vAlign w:val="center"/>
          </w:tcPr>
          <w:p w14:paraId="22C68D33" w14:textId="77777777" w:rsidR="001B6FE6" w:rsidRPr="00B81F1A" w:rsidRDefault="00000000">
            <w:pPr>
              <w:pStyle w:val="Titolo2"/>
              <w:jc w:val="center"/>
              <w:rPr>
                <w:rFonts w:eastAsia="Garamond"/>
              </w:rPr>
            </w:pPr>
            <w:r w:rsidRPr="00B81F1A">
              <w:rPr>
                <w:rFonts w:eastAsia="Garamond"/>
              </w:rPr>
              <w:t>Livelli minimi per le verifiche</w:t>
            </w:r>
          </w:p>
        </w:tc>
        <w:tc>
          <w:tcPr>
            <w:tcW w:w="7510" w:type="dxa"/>
            <w:gridSpan w:val="6"/>
            <w:tcBorders>
              <w:top w:val="single" w:sz="4" w:space="0" w:color="000000"/>
              <w:bottom w:val="single" w:sz="4" w:space="0" w:color="000000"/>
            </w:tcBorders>
            <w:vAlign w:val="center"/>
          </w:tcPr>
          <w:p w14:paraId="3623B019" w14:textId="77777777" w:rsidR="001B6FE6" w:rsidRPr="00B81F1A" w:rsidRDefault="00000000">
            <w:pPr>
              <w:ind w:left="-4"/>
              <w:jc w:val="both"/>
            </w:pPr>
            <w:r w:rsidRPr="00B81F1A">
              <w:rPr>
                <w:rFonts w:eastAsia="Garamond"/>
              </w:rPr>
              <w:t>La competenza è acquisita in modo essenziale: esegue i compiti assegnati in maniera anche non completamente autonoma ma dimostrando una basilare consapevolezza delle conoscenze e un’iniziale maturazione delle abilità correlate.</w:t>
            </w:r>
          </w:p>
        </w:tc>
      </w:tr>
      <w:tr w:rsidR="001B6FE6" w:rsidRPr="00B81F1A" w14:paraId="483A651A" w14:textId="77777777">
        <w:trPr>
          <w:trHeight w:val="404"/>
          <w:jc w:val="center"/>
        </w:trPr>
        <w:tc>
          <w:tcPr>
            <w:tcW w:w="2875" w:type="dxa"/>
            <w:vAlign w:val="center"/>
          </w:tcPr>
          <w:p w14:paraId="12B3CC4A" w14:textId="77777777" w:rsidR="001B6FE6" w:rsidRPr="00B81F1A" w:rsidRDefault="00000000">
            <w:pPr>
              <w:pStyle w:val="Titolo2"/>
              <w:jc w:val="center"/>
              <w:rPr>
                <w:rFonts w:eastAsia="Garamond"/>
              </w:rPr>
            </w:pPr>
            <w:r w:rsidRPr="00B81F1A">
              <w:rPr>
                <w:rFonts w:eastAsia="Garamond"/>
              </w:rPr>
              <w:t>Azioni di recupero ed approfondimento</w:t>
            </w:r>
          </w:p>
        </w:tc>
        <w:tc>
          <w:tcPr>
            <w:tcW w:w="7510" w:type="dxa"/>
            <w:gridSpan w:val="6"/>
            <w:tcBorders>
              <w:top w:val="single" w:sz="4" w:space="0" w:color="000000"/>
              <w:bottom w:val="single" w:sz="4" w:space="0" w:color="000000"/>
            </w:tcBorders>
            <w:vAlign w:val="center"/>
          </w:tcPr>
          <w:p w14:paraId="16B0DCC5" w14:textId="77777777" w:rsidR="001B6FE6" w:rsidRPr="00B81F1A" w:rsidRDefault="00000000">
            <w:pPr>
              <w:jc w:val="both"/>
            </w:pPr>
            <w:r w:rsidRPr="00B81F1A">
              <w:rPr>
                <w:sz w:val="22"/>
                <w:szCs w:val="22"/>
              </w:rPr>
              <w:t xml:space="preserve">L’attività di </w:t>
            </w:r>
            <w:r w:rsidRPr="00B81F1A">
              <w:rPr>
                <w:sz w:val="22"/>
                <w:szCs w:val="22"/>
                <w:u w:val="single"/>
              </w:rPr>
              <w:t>Recupero</w:t>
            </w:r>
            <w:r w:rsidRPr="00B81F1A">
              <w:rPr>
                <w:sz w:val="22"/>
                <w:szCs w:val="22"/>
              </w:rPr>
              <w:t xml:space="preserve"> avverrà in itinere, su semplici espressioni di calcolo letterale e scomposizioni di polinomi.</w:t>
            </w:r>
          </w:p>
          <w:p w14:paraId="1A1239A6" w14:textId="232E4742" w:rsidR="001B6FE6" w:rsidRPr="00B81F1A" w:rsidRDefault="00000000">
            <w:pPr>
              <w:ind w:left="-4"/>
              <w:jc w:val="both"/>
              <w:rPr>
                <w:rFonts w:eastAsia="Garamond"/>
              </w:rPr>
            </w:pPr>
            <w:r w:rsidRPr="00B81F1A">
              <w:rPr>
                <w:sz w:val="22"/>
                <w:szCs w:val="22"/>
              </w:rPr>
              <w:t xml:space="preserve">Nell’attività di </w:t>
            </w:r>
            <w:r w:rsidRPr="00B81F1A">
              <w:rPr>
                <w:sz w:val="22"/>
                <w:szCs w:val="22"/>
                <w:u w:val="single"/>
              </w:rPr>
              <w:t>Approfondimento</w:t>
            </w:r>
            <w:r w:rsidRPr="00B81F1A">
              <w:rPr>
                <w:sz w:val="22"/>
                <w:szCs w:val="22"/>
              </w:rPr>
              <w:t xml:space="preserve"> si risolveranno esercizi mirati inerenti </w:t>
            </w:r>
            <w:r w:rsidR="00B81F1A" w:rsidRPr="00B81F1A">
              <w:rPr>
                <w:sz w:val="22"/>
                <w:szCs w:val="22"/>
              </w:rPr>
              <w:t>all’argomento</w:t>
            </w:r>
            <w:r w:rsidRPr="00B81F1A">
              <w:rPr>
                <w:sz w:val="22"/>
                <w:szCs w:val="22"/>
              </w:rPr>
              <w:t xml:space="preserve"> trattato.</w:t>
            </w:r>
          </w:p>
        </w:tc>
      </w:tr>
    </w:tbl>
    <w:p w14:paraId="03458172" w14:textId="77777777" w:rsidR="001B6FE6" w:rsidRPr="00B81F1A" w:rsidRDefault="001B6FE6">
      <w:pPr>
        <w:tabs>
          <w:tab w:val="left" w:pos="8841"/>
        </w:tabs>
      </w:pPr>
    </w:p>
    <w:p w14:paraId="7C733335" w14:textId="77777777" w:rsidR="00B81F1A" w:rsidRDefault="00B81F1A" w:rsidP="000D3F2A">
      <w:pPr>
        <w:rPr>
          <w:rFonts w:eastAsia="Garamond"/>
          <w:b/>
        </w:rPr>
      </w:pPr>
    </w:p>
    <w:p w14:paraId="5D6BF452" w14:textId="77777777" w:rsidR="00B81F1A" w:rsidRDefault="00B81F1A" w:rsidP="000D3F2A">
      <w:pPr>
        <w:rPr>
          <w:rFonts w:eastAsia="Garamond"/>
          <w:b/>
        </w:rPr>
      </w:pPr>
    </w:p>
    <w:p w14:paraId="46BB6488" w14:textId="77777777" w:rsidR="00B81F1A" w:rsidRDefault="00B81F1A" w:rsidP="000D3F2A">
      <w:pPr>
        <w:rPr>
          <w:rFonts w:eastAsia="Garamond"/>
          <w:b/>
        </w:rPr>
      </w:pPr>
    </w:p>
    <w:p w14:paraId="63840E2F" w14:textId="77777777" w:rsidR="00B81F1A" w:rsidRDefault="00B81F1A" w:rsidP="000D3F2A">
      <w:pPr>
        <w:rPr>
          <w:rFonts w:eastAsia="Garamond"/>
          <w:b/>
        </w:rPr>
      </w:pPr>
    </w:p>
    <w:p w14:paraId="6A6630BC" w14:textId="1E0C9385" w:rsidR="000D3F2A" w:rsidRPr="00B81F1A" w:rsidRDefault="000D3F2A" w:rsidP="000D3F2A">
      <w:pPr>
        <w:rPr>
          <w:rFonts w:eastAsia="Garamond"/>
          <w:sz w:val="20"/>
          <w:szCs w:val="20"/>
        </w:rPr>
      </w:pPr>
      <w:r w:rsidRPr="00B81F1A">
        <w:rPr>
          <w:rFonts w:eastAsia="Garamond"/>
          <w:b/>
        </w:rPr>
        <w:lastRenderedPageBreak/>
        <w:t xml:space="preserve">MODULO N. </w:t>
      </w:r>
      <w:r w:rsidRPr="00B81F1A">
        <w:rPr>
          <w:rFonts w:eastAsia="Garamond"/>
          <w:b/>
        </w:rPr>
        <w:t>3</w:t>
      </w:r>
      <w:r w:rsidRPr="00B81F1A">
        <w:rPr>
          <w:rFonts w:eastAsia="Garamond"/>
          <w:b/>
        </w:rPr>
        <w:t xml:space="preserve">: Geometria Euclidea </w:t>
      </w:r>
      <w:r w:rsidRPr="00B81F1A">
        <w:rPr>
          <w:sz w:val="16"/>
          <w:szCs w:val="16"/>
        </w:rPr>
        <w:t xml:space="preserve">(STCW 95 </w:t>
      </w:r>
      <w:proofErr w:type="spellStart"/>
      <w:r w:rsidRPr="00B81F1A">
        <w:rPr>
          <w:sz w:val="16"/>
          <w:szCs w:val="16"/>
        </w:rPr>
        <w:t>Emended</w:t>
      </w:r>
      <w:proofErr w:type="spellEnd"/>
      <w:r w:rsidRPr="00B81F1A">
        <w:rPr>
          <w:sz w:val="16"/>
          <w:szCs w:val="16"/>
        </w:rPr>
        <w:t xml:space="preserve"> 2010) – </w:t>
      </w:r>
      <w:r w:rsidRPr="00B81F1A">
        <w:rPr>
          <w:sz w:val="20"/>
          <w:szCs w:val="20"/>
        </w:rPr>
        <w:t>Non Applicabile</w:t>
      </w:r>
    </w:p>
    <w:tbl>
      <w:tblPr>
        <w:tblStyle w:val="a9"/>
        <w:tblW w:w="103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91"/>
        <w:gridCol w:w="7426"/>
      </w:tblGrid>
      <w:tr w:rsidR="000D3F2A" w:rsidRPr="00B81F1A" w14:paraId="5D6EB887" w14:textId="77777777" w:rsidTr="000743DC">
        <w:trPr>
          <w:cantSplit/>
          <w:trHeight w:val="504"/>
          <w:jc w:val="center"/>
        </w:trPr>
        <w:tc>
          <w:tcPr>
            <w:tcW w:w="10317" w:type="dxa"/>
            <w:gridSpan w:val="2"/>
            <w:tcBorders>
              <w:top w:val="single" w:sz="4" w:space="0" w:color="000000"/>
              <w:bottom w:val="nil"/>
            </w:tcBorders>
            <w:shd w:val="clear" w:color="auto" w:fill="C0C0C0"/>
            <w:vAlign w:val="center"/>
          </w:tcPr>
          <w:p w14:paraId="6D6882CC" w14:textId="77777777" w:rsidR="000D3F2A" w:rsidRPr="00B81F1A" w:rsidRDefault="000D3F2A" w:rsidP="000743DC">
            <w:pPr>
              <w:pStyle w:val="Titolo2"/>
              <w:jc w:val="center"/>
              <w:rPr>
                <w:rFonts w:eastAsia="Garamond"/>
                <w:b w:val="0"/>
              </w:rPr>
            </w:pPr>
            <w:r w:rsidRPr="00B81F1A">
              <w:rPr>
                <w:rFonts w:eastAsia="Garamond"/>
              </w:rPr>
              <w:t>Competenza (</w:t>
            </w:r>
            <w:proofErr w:type="spellStart"/>
            <w:r w:rsidRPr="00B81F1A">
              <w:rPr>
                <w:rFonts w:eastAsia="Garamond"/>
              </w:rPr>
              <w:t>rif.</w:t>
            </w:r>
            <w:proofErr w:type="spellEnd"/>
            <w:r w:rsidRPr="00B81F1A">
              <w:rPr>
                <w:rFonts w:eastAsia="Garamond"/>
              </w:rPr>
              <w:t xml:space="preserve"> STCW 95 </w:t>
            </w:r>
            <w:proofErr w:type="spellStart"/>
            <w:r w:rsidRPr="00B81F1A">
              <w:rPr>
                <w:rFonts w:eastAsia="Garamond"/>
              </w:rPr>
              <w:t>Emended</w:t>
            </w:r>
            <w:proofErr w:type="spellEnd"/>
            <w:r w:rsidRPr="00B81F1A">
              <w:rPr>
                <w:rFonts w:eastAsia="Garamond"/>
              </w:rPr>
              <w:t xml:space="preserve"> 2010)</w:t>
            </w:r>
          </w:p>
        </w:tc>
      </w:tr>
      <w:tr w:rsidR="000D3F2A" w:rsidRPr="00B81F1A" w14:paraId="45BFB46C" w14:textId="77777777" w:rsidTr="000743DC">
        <w:trPr>
          <w:trHeight w:val="325"/>
          <w:jc w:val="center"/>
        </w:trPr>
        <w:tc>
          <w:tcPr>
            <w:tcW w:w="10317" w:type="dxa"/>
            <w:gridSpan w:val="2"/>
            <w:tcBorders>
              <w:top w:val="nil"/>
              <w:bottom w:val="single" w:sz="4" w:space="0" w:color="000000"/>
            </w:tcBorders>
            <w:shd w:val="clear" w:color="auto" w:fill="BFBFBF"/>
            <w:vAlign w:val="center"/>
          </w:tcPr>
          <w:p w14:paraId="7BAA0CF3" w14:textId="77777777" w:rsidR="000D3F2A" w:rsidRPr="00B81F1A" w:rsidRDefault="000D3F2A" w:rsidP="000743DC">
            <w:pPr>
              <w:rPr>
                <w:rFonts w:eastAsia="Garamond"/>
              </w:rPr>
            </w:pPr>
          </w:p>
        </w:tc>
      </w:tr>
      <w:tr w:rsidR="000D3F2A" w:rsidRPr="00B81F1A" w14:paraId="231286EB" w14:textId="77777777" w:rsidTr="000743DC">
        <w:trPr>
          <w:trHeight w:val="925"/>
          <w:jc w:val="center"/>
        </w:trPr>
        <w:tc>
          <w:tcPr>
            <w:tcW w:w="10317" w:type="dxa"/>
            <w:gridSpan w:val="2"/>
            <w:tcBorders>
              <w:top w:val="nil"/>
              <w:bottom w:val="single" w:sz="4" w:space="0" w:color="000000"/>
            </w:tcBorders>
            <w:shd w:val="clear" w:color="auto" w:fill="BFBFBF"/>
          </w:tcPr>
          <w:p w14:paraId="66796DAC" w14:textId="77777777" w:rsidR="000D3F2A" w:rsidRPr="00B81F1A" w:rsidRDefault="000D3F2A" w:rsidP="000743DC">
            <w:pPr>
              <w:pStyle w:val="Titolo2"/>
              <w:spacing w:before="60"/>
              <w:jc w:val="center"/>
              <w:rPr>
                <w:rFonts w:eastAsia="Garamond"/>
              </w:rPr>
            </w:pPr>
            <w:r w:rsidRPr="00B81F1A">
              <w:rPr>
                <w:rFonts w:eastAsia="Garamond"/>
              </w:rPr>
              <w:t>Competenza LL GG</w:t>
            </w:r>
          </w:p>
          <w:p w14:paraId="5B71428A" w14:textId="77777777" w:rsidR="000D3F2A" w:rsidRPr="00B81F1A" w:rsidRDefault="000D3F2A" w:rsidP="000743DC">
            <w:pPr>
              <w:jc w:val="both"/>
            </w:pPr>
            <w:r w:rsidRPr="00B81F1A">
              <w:t>Confrontare ed analizzare figure geometriche, individuando invarianti e relazioni.</w:t>
            </w:r>
          </w:p>
        </w:tc>
      </w:tr>
      <w:tr w:rsidR="000D3F2A" w:rsidRPr="00B81F1A" w14:paraId="20FBFAD9" w14:textId="77777777" w:rsidTr="000743DC">
        <w:trPr>
          <w:trHeight w:val="925"/>
          <w:jc w:val="center"/>
        </w:trPr>
        <w:tc>
          <w:tcPr>
            <w:tcW w:w="2891" w:type="dxa"/>
            <w:vAlign w:val="center"/>
          </w:tcPr>
          <w:p w14:paraId="18CEB699" w14:textId="77777777" w:rsidR="000D3F2A" w:rsidRPr="00B81F1A" w:rsidRDefault="000D3F2A" w:rsidP="000743DC">
            <w:pPr>
              <w:pStyle w:val="Titolo2"/>
              <w:jc w:val="center"/>
              <w:rPr>
                <w:rFonts w:eastAsia="Garamond"/>
              </w:rPr>
            </w:pPr>
            <w:r w:rsidRPr="00B81F1A">
              <w:rPr>
                <w:rFonts w:eastAsia="Garamond"/>
              </w:rPr>
              <w:t>Prerequisiti</w:t>
            </w:r>
          </w:p>
        </w:tc>
        <w:tc>
          <w:tcPr>
            <w:tcW w:w="7426" w:type="dxa"/>
            <w:vAlign w:val="center"/>
          </w:tcPr>
          <w:p w14:paraId="4D3FBB29" w14:textId="77777777" w:rsidR="000D3F2A" w:rsidRPr="00B81F1A" w:rsidRDefault="000D3F2A" w:rsidP="000743DC">
            <w:pPr>
              <w:numPr>
                <w:ilvl w:val="0"/>
                <w:numId w:val="8"/>
              </w:numPr>
              <w:pBdr>
                <w:top w:val="nil"/>
                <w:left w:val="nil"/>
                <w:bottom w:val="nil"/>
                <w:right w:val="nil"/>
                <w:between w:val="nil"/>
              </w:pBdr>
              <w:jc w:val="both"/>
            </w:pPr>
            <w:r w:rsidRPr="00B81F1A">
              <w:rPr>
                <w:color w:val="000000"/>
                <w:sz w:val="22"/>
                <w:szCs w:val="22"/>
              </w:rPr>
              <w:t>Orientamento nel piano.</w:t>
            </w:r>
          </w:p>
        </w:tc>
      </w:tr>
      <w:tr w:rsidR="000D3F2A" w:rsidRPr="00B81F1A" w14:paraId="281B42C2" w14:textId="77777777" w:rsidTr="000743DC">
        <w:trPr>
          <w:trHeight w:val="661"/>
          <w:jc w:val="center"/>
        </w:trPr>
        <w:tc>
          <w:tcPr>
            <w:tcW w:w="2891" w:type="dxa"/>
            <w:vAlign w:val="center"/>
          </w:tcPr>
          <w:p w14:paraId="7DD32055" w14:textId="77777777" w:rsidR="000D3F2A" w:rsidRPr="00B81F1A" w:rsidRDefault="000D3F2A" w:rsidP="000743DC">
            <w:pPr>
              <w:pStyle w:val="Titolo2"/>
              <w:jc w:val="center"/>
              <w:rPr>
                <w:rFonts w:eastAsia="Garamond"/>
              </w:rPr>
            </w:pPr>
            <w:r w:rsidRPr="00B81F1A">
              <w:rPr>
                <w:rFonts w:eastAsia="Garamond"/>
              </w:rPr>
              <w:t>Discipline coinvolte</w:t>
            </w:r>
          </w:p>
        </w:tc>
        <w:tc>
          <w:tcPr>
            <w:tcW w:w="7426" w:type="dxa"/>
            <w:vAlign w:val="center"/>
          </w:tcPr>
          <w:p w14:paraId="278C645A" w14:textId="77777777" w:rsidR="000D3F2A" w:rsidRPr="00B81F1A" w:rsidRDefault="000D3F2A" w:rsidP="000743DC">
            <w:pPr>
              <w:numPr>
                <w:ilvl w:val="0"/>
                <w:numId w:val="6"/>
              </w:numPr>
              <w:pBdr>
                <w:top w:val="nil"/>
                <w:left w:val="nil"/>
                <w:bottom w:val="nil"/>
                <w:right w:val="nil"/>
                <w:between w:val="nil"/>
              </w:pBdr>
              <w:jc w:val="both"/>
            </w:pPr>
            <w:r w:rsidRPr="00B81F1A">
              <w:rPr>
                <w:color w:val="000000"/>
              </w:rPr>
              <w:t>FISICA</w:t>
            </w:r>
          </w:p>
          <w:p w14:paraId="4FF293C1" w14:textId="77777777" w:rsidR="000D3F2A" w:rsidRPr="00B81F1A" w:rsidRDefault="000D3F2A" w:rsidP="000743DC">
            <w:pPr>
              <w:numPr>
                <w:ilvl w:val="0"/>
                <w:numId w:val="6"/>
              </w:numPr>
              <w:pBdr>
                <w:top w:val="nil"/>
                <w:left w:val="nil"/>
                <w:bottom w:val="nil"/>
                <w:right w:val="nil"/>
                <w:between w:val="nil"/>
              </w:pBdr>
              <w:jc w:val="both"/>
            </w:pPr>
            <w:r w:rsidRPr="00B81F1A">
              <w:rPr>
                <w:color w:val="000000"/>
              </w:rPr>
              <w:t>DISEGNO TECNICO</w:t>
            </w:r>
          </w:p>
        </w:tc>
      </w:tr>
      <w:tr w:rsidR="000D3F2A" w:rsidRPr="00B81F1A" w14:paraId="0B715AA3" w14:textId="77777777" w:rsidTr="000743DC">
        <w:trPr>
          <w:trHeight w:val="499"/>
          <w:jc w:val="center"/>
        </w:trPr>
        <w:tc>
          <w:tcPr>
            <w:tcW w:w="10317" w:type="dxa"/>
            <w:gridSpan w:val="2"/>
            <w:shd w:val="clear" w:color="auto" w:fill="002060"/>
            <w:vAlign w:val="center"/>
          </w:tcPr>
          <w:p w14:paraId="38DCD8AE" w14:textId="77777777" w:rsidR="000D3F2A" w:rsidRPr="00B81F1A" w:rsidRDefault="000D3F2A" w:rsidP="000743DC">
            <w:pPr>
              <w:ind w:left="68" w:right="181"/>
              <w:jc w:val="center"/>
              <w:rPr>
                <w:rFonts w:eastAsia="Garamond"/>
                <w:smallCaps/>
                <w:color w:val="0070C0"/>
                <w:sz w:val="28"/>
                <w:szCs w:val="28"/>
              </w:rPr>
            </w:pPr>
            <w:r w:rsidRPr="00B81F1A">
              <w:rPr>
                <w:rFonts w:eastAsia="Garamond"/>
                <w:b/>
                <w:smallCaps/>
                <w:sz w:val="28"/>
                <w:szCs w:val="28"/>
              </w:rPr>
              <w:t>Abilità</w:t>
            </w:r>
          </w:p>
        </w:tc>
      </w:tr>
      <w:tr w:rsidR="000D3F2A" w:rsidRPr="00B81F1A" w14:paraId="5E5B1905" w14:textId="77777777" w:rsidTr="000743DC">
        <w:trPr>
          <w:cantSplit/>
          <w:trHeight w:val="635"/>
          <w:jc w:val="center"/>
        </w:trPr>
        <w:tc>
          <w:tcPr>
            <w:tcW w:w="2891" w:type="dxa"/>
            <w:vAlign w:val="center"/>
          </w:tcPr>
          <w:p w14:paraId="16AEE760" w14:textId="77777777" w:rsidR="000D3F2A" w:rsidRPr="00B81F1A" w:rsidRDefault="000D3F2A" w:rsidP="000743DC">
            <w:pPr>
              <w:pStyle w:val="Titolo2"/>
              <w:jc w:val="center"/>
              <w:rPr>
                <w:rFonts w:eastAsia="Garamond"/>
              </w:rPr>
            </w:pPr>
            <w:r w:rsidRPr="00B81F1A">
              <w:rPr>
                <w:rFonts w:eastAsia="Garamond"/>
              </w:rPr>
              <w:t>Abilità LLGG</w:t>
            </w:r>
          </w:p>
        </w:tc>
        <w:tc>
          <w:tcPr>
            <w:tcW w:w="7426" w:type="dxa"/>
            <w:tcBorders>
              <w:top w:val="single" w:sz="4" w:space="0" w:color="000000"/>
            </w:tcBorders>
            <w:vAlign w:val="center"/>
          </w:tcPr>
          <w:p w14:paraId="4EEEFE47" w14:textId="77777777" w:rsidR="000D3F2A" w:rsidRPr="00B81F1A" w:rsidRDefault="000D3F2A" w:rsidP="000743DC">
            <w:pPr>
              <w:numPr>
                <w:ilvl w:val="0"/>
                <w:numId w:val="7"/>
              </w:numPr>
              <w:pBdr>
                <w:top w:val="nil"/>
                <w:left w:val="nil"/>
                <w:bottom w:val="nil"/>
                <w:right w:val="nil"/>
                <w:between w:val="nil"/>
              </w:pBdr>
            </w:pPr>
            <w:r w:rsidRPr="00B81F1A">
              <w:rPr>
                <w:color w:val="000000"/>
                <w:sz w:val="22"/>
                <w:szCs w:val="22"/>
              </w:rPr>
              <w:t>Riconoscere i principali enti, figure e luoghi geometrici e descriverli con linguaggio naturale.</w:t>
            </w:r>
          </w:p>
          <w:p w14:paraId="419DD0AB" w14:textId="77777777" w:rsidR="000D3F2A" w:rsidRPr="00B81F1A" w:rsidRDefault="000D3F2A" w:rsidP="000743DC">
            <w:pPr>
              <w:numPr>
                <w:ilvl w:val="0"/>
                <w:numId w:val="7"/>
              </w:numPr>
              <w:pBdr>
                <w:top w:val="nil"/>
                <w:left w:val="nil"/>
                <w:bottom w:val="nil"/>
                <w:right w:val="nil"/>
                <w:between w:val="nil"/>
              </w:pBdr>
            </w:pPr>
            <w:r w:rsidRPr="00B81F1A">
              <w:rPr>
                <w:color w:val="000000"/>
                <w:sz w:val="22"/>
                <w:szCs w:val="22"/>
              </w:rPr>
              <w:t>Individuare le proprietà essenziali delle figure e riconoscerle in situazioni concrete.</w:t>
            </w:r>
          </w:p>
        </w:tc>
      </w:tr>
      <w:tr w:rsidR="000D3F2A" w:rsidRPr="00B81F1A" w14:paraId="26763DD0" w14:textId="77777777" w:rsidTr="000743DC">
        <w:trPr>
          <w:cantSplit/>
          <w:trHeight w:val="509"/>
          <w:jc w:val="center"/>
        </w:trPr>
        <w:tc>
          <w:tcPr>
            <w:tcW w:w="2891" w:type="dxa"/>
            <w:vAlign w:val="center"/>
          </w:tcPr>
          <w:p w14:paraId="67DBBA0B" w14:textId="77777777" w:rsidR="000D3F2A" w:rsidRPr="00B81F1A" w:rsidRDefault="000D3F2A" w:rsidP="000743DC">
            <w:pPr>
              <w:pStyle w:val="Titolo2"/>
              <w:jc w:val="center"/>
              <w:rPr>
                <w:rFonts w:eastAsia="Garamond"/>
              </w:rPr>
            </w:pPr>
            <w:r w:rsidRPr="00B81F1A">
              <w:rPr>
                <w:rFonts w:eastAsia="Garamond"/>
              </w:rPr>
              <w:t xml:space="preserve">Abilità </w:t>
            </w:r>
          </w:p>
          <w:p w14:paraId="737D210B" w14:textId="77777777" w:rsidR="000D3F2A" w:rsidRPr="00B81F1A" w:rsidRDefault="000D3F2A" w:rsidP="000743DC">
            <w:pPr>
              <w:pStyle w:val="Titolo2"/>
              <w:jc w:val="center"/>
              <w:rPr>
                <w:rFonts w:eastAsia="Garamond"/>
              </w:rPr>
            </w:pPr>
            <w:r w:rsidRPr="00B81F1A">
              <w:rPr>
                <w:rFonts w:eastAsia="Garamond"/>
              </w:rPr>
              <w:t>da formulare</w:t>
            </w:r>
          </w:p>
        </w:tc>
        <w:tc>
          <w:tcPr>
            <w:tcW w:w="7426" w:type="dxa"/>
            <w:tcBorders>
              <w:top w:val="single" w:sz="4" w:space="0" w:color="000000"/>
            </w:tcBorders>
            <w:vAlign w:val="center"/>
          </w:tcPr>
          <w:p w14:paraId="2269962A" w14:textId="77777777" w:rsidR="000D3F2A" w:rsidRPr="00B81F1A" w:rsidRDefault="000D3F2A" w:rsidP="000743DC">
            <w:pPr>
              <w:numPr>
                <w:ilvl w:val="0"/>
                <w:numId w:val="1"/>
              </w:numPr>
              <w:pBdr>
                <w:top w:val="nil"/>
                <w:left w:val="nil"/>
                <w:bottom w:val="nil"/>
                <w:right w:val="nil"/>
                <w:between w:val="nil"/>
              </w:pBdr>
            </w:pPr>
            <w:r w:rsidRPr="00B81F1A">
              <w:rPr>
                <w:color w:val="000000"/>
                <w:sz w:val="22"/>
                <w:szCs w:val="22"/>
              </w:rPr>
              <w:t>Riconoscere e classificare elementi geometrici. Dedurre proprietà.</w:t>
            </w:r>
          </w:p>
          <w:p w14:paraId="47B283C7" w14:textId="77777777" w:rsidR="000D3F2A" w:rsidRPr="00B81F1A" w:rsidRDefault="000D3F2A" w:rsidP="000743DC">
            <w:pPr>
              <w:numPr>
                <w:ilvl w:val="0"/>
                <w:numId w:val="1"/>
              </w:numPr>
              <w:pBdr>
                <w:top w:val="nil"/>
                <w:left w:val="nil"/>
                <w:bottom w:val="nil"/>
                <w:right w:val="nil"/>
                <w:between w:val="nil"/>
              </w:pBdr>
              <w:jc w:val="both"/>
            </w:pPr>
            <w:r w:rsidRPr="00B81F1A">
              <w:rPr>
                <w:color w:val="000000"/>
                <w:sz w:val="22"/>
                <w:szCs w:val="22"/>
              </w:rPr>
              <w:t>Risolvere semplici problemi di tipo geometrico.</w:t>
            </w:r>
          </w:p>
        </w:tc>
      </w:tr>
      <w:tr w:rsidR="000D3F2A" w:rsidRPr="00B81F1A" w14:paraId="0315FE56" w14:textId="77777777" w:rsidTr="000743DC">
        <w:trPr>
          <w:trHeight w:val="585"/>
          <w:jc w:val="center"/>
        </w:trPr>
        <w:tc>
          <w:tcPr>
            <w:tcW w:w="10317" w:type="dxa"/>
            <w:gridSpan w:val="2"/>
            <w:shd w:val="clear" w:color="auto" w:fill="002060"/>
            <w:vAlign w:val="center"/>
          </w:tcPr>
          <w:p w14:paraId="212E2A35" w14:textId="77777777" w:rsidR="000D3F2A" w:rsidRPr="00B81F1A" w:rsidRDefault="000D3F2A" w:rsidP="000743DC">
            <w:pPr>
              <w:spacing w:before="60" w:after="60"/>
              <w:ind w:left="68" w:right="181"/>
              <w:jc w:val="center"/>
              <w:rPr>
                <w:b/>
                <w:smallCaps/>
              </w:rPr>
            </w:pPr>
            <w:r w:rsidRPr="00B81F1A">
              <w:rPr>
                <w:b/>
                <w:smallCaps/>
                <w:sz w:val="22"/>
                <w:szCs w:val="22"/>
              </w:rPr>
              <w:t>Conoscenze</w:t>
            </w:r>
          </w:p>
        </w:tc>
      </w:tr>
      <w:tr w:rsidR="000D3F2A" w:rsidRPr="00B81F1A" w14:paraId="5D4943C4" w14:textId="77777777" w:rsidTr="000743DC">
        <w:trPr>
          <w:trHeight w:val="559"/>
          <w:jc w:val="center"/>
        </w:trPr>
        <w:tc>
          <w:tcPr>
            <w:tcW w:w="2891" w:type="dxa"/>
            <w:vAlign w:val="center"/>
          </w:tcPr>
          <w:p w14:paraId="7DCADCDD" w14:textId="77777777" w:rsidR="000D3F2A" w:rsidRPr="00B81F1A" w:rsidRDefault="000D3F2A" w:rsidP="000743DC">
            <w:pPr>
              <w:pStyle w:val="Titolo2"/>
              <w:jc w:val="center"/>
              <w:rPr>
                <w:rFonts w:eastAsia="Garamond"/>
              </w:rPr>
            </w:pPr>
            <w:r w:rsidRPr="00B81F1A">
              <w:rPr>
                <w:rFonts w:eastAsia="Garamond"/>
              </w:rPr>
              <w:t>Conoscenze LLGG</w:t>
            </w:r>
          </w:p>
        </w:tc>
        <w:tc>
          <w:tcPr>
            <w:tcW w:w="7426" w:type="dxa"/>
            <w:vAlign w:val="center"/>
          </w:tcPr>
          <w:p w14:paraId="6A881042" w14:textId="77777777" w:rsidR="000D3F2A" w:rsidRPr="00B81F1A" w:rsidRDefault="000D3F2A" w:rsidP="000743DC">
            <w:pPr>
              <w:numPr>
                <w:ilvl w:val="0"/>
                <w:numId w:val="10"/>
              </w:numPr>
              <w:jc w:val="both"/>
            </w:pPr>
            <w:r w:rsidRPr="00B81F1A">
              <w:rPr>
                <w:sz w:val="22"/>
                <w:szCs w:val="22"/>
              </w:rPr>
              <w:t>Rette; segmenti; angoli.</w:t>
            </w:r>
          </w:p>
          <w:p w14:paraId="00E49C35" w14:textId="77777777" w:rsidR="000D3F2A" w:rsidRPr="00B81F1A" w:rsidRDefault="000D3F2A" w:rsidP="000743DC">
            <w:pPr>
              <w:numPr>
                <w:ilvl w:val="0"/>
                <w:numId w:val="10"/>
              </w:numPr>
              <w:jc w:val="both"/>
            </w:pPr>
            <w:r w:rsidRPr="00B81F1A">
              <w:rPr>
                <w:sz w:val="22"/>
                <w:szCs w:val="22"/>
              </w:rPr>
              <w:t>I triangoli.</w:t>
            </w:r>
          </w:p>
        </w:tc>
      </w:tr>
      <w:tr w:rsidR="000D3F2A" w:rsidRPr="00B81F1A" w14:paraId="7CE3A2CE" w14:textId="77777777" w:rsidTr="000743DC">
        <w:trPr>
          <w:trHeight w:val="541"/>
          <w:jc w:val="center"/>
        </w:trPr>
        <w:tc>
          <w:tcPr>
            <w:tcW w:w="2891" w:type="dxa"/>
            <w:vAlign w:val="center"/>
          </w:tcPr>
          <w:p w14:paraId="5EB99DFA" w14:textId="77777777" w:rsidR="000D3F2A" w:rsidRPr="00B81F1A" w:rsidRDefault="000D3F2A" w:rsidP="000743DC">
            <w:pPr>
              <w:pStyle w:val="Titolo2"/>
              <w:jc w:val="center"/>
              <w:rPr>
                <w:rFonts w:eastAsia="Garamond"/>
              </w:rPr>
            </w:pPr>
            <w:r w:rsidRPr="00B81F1A">
              <w:rPr>
                <w:rFonts w:eastAsia="Garamond"/>
              </w:rPr>
              <w:t>Conoscenze</w:t>
            </w:r>
          </w:p>
          <w:p w14:paraId="11EE7B15" w14:textId="77777777" w:rsidR="000D3F2A" w:rsidRPr="00B81F1A" w:rsidRDefault="000D3F2A" w:rsidP="000743DC">
            <w:pPr>
              <w:pStyle w:val="Titolo2"/>
              <w:jc w:val="center"/>
              <w:rPr>
                <w:rFonts w:eastAsia="Garamond"/>
              </w:rPr>
            </w:pPr>
            <w:r w:rsidRPr="00B81F1A">
              <w:rPr>
                <w:rFonts w:eastAsia="Garamond"/>
              </w:rPr>
              <w:t>da formulare</w:t>
            </w:r>
          </w:p>
        </w:tc>
        <w:tc>
          <w:tcPr>
            <w:tcW w:w="7426" w:type="dxa"/>
            <w:vAlign w:val="center"/>
          </w:tcPr>
          <w:p w14:paraId="04F48064" w14:textId="77777777" w:rsidR="000D3F2A" w:rsidRPr="00B81F1A" w:rsidRDefault="000D3F2A" w:rsidP="000743DC">
            <w:pPr>
              <w:numPr>
                <w:ilvl w:val="0"/>
                <w:numId w:val="11"/>
              </w:numPr>
              <w:pBdr>
                <w:top w:val="nil"/>
                <w:left w:val="nil"/>
                <w:bottom w:val="nil"/>
                <w:right w:val="nil"/>
                <w:between w:val="nil"/>
              </w:pBdr>
              <w:jc w:val="both"/>
              <w:rPr>
                <w:rFonts w:eastAsia="Garamond"/>
                <w:color w:val="000000"/>
              </w:rPr>
            </w:pPr>
            <w:r w:rsidRPr="00B81F1A">
              <w:rPr>
                <w:color w:val="000000"/>
                <w:sz w:val="22"/>
                <w:szCs w:val="22"/>
              </w:rPr>
              <w:t>Gli enti fondamentali della geometria e il significato dei termini: assioma, teorema, postulato.</w:t>
            </w:r>
          </w:p>
          <w:p w14:paraId="32EE32CD" w14:textId="77777777" w:rsidR="000D3F2A" w:rsidRPr="00B81F1A" w:rsidRDefault="000D3F2A" w:rsidP="000743DC">
            <w:pPr>
              <w:numPr>
                <w:ilvl w:val="0"/>
                <w:numId w:val="11"/>
              </w:numPr>
              <w:pBdr>
                <w:top w:val="nil"/>
                <w:left w:val="nil"/>
                <w:bottom w:val="nil"/>
                <w:right w:val="nil"/>
                <w:between w:val="nil"/>
              </w:pBdr>
              <w:jc w:val="both"/>
              <w:rPr>
                <w:rFonts w:eastAsia="Garamond"/>
                <w:color w:val="000000"/>
              </w:rPr>
            </w:pPr>
            <w:r w:rsidRPr="00B81F1A">
              <w:rPr>
                <w:color w:val="000000"/>
                <w:sz w:val="22"/>
                <w:szCs w:val="22"/>
              </w:rPr>
              <w:t>Il piano euclideo: relazione tra rette; congruenza di figure; criteri di congruenza dei triangoli; similitudine; poligoni e loro proprietà.</w:t>
            </w:r>
          </w:p>
          <w:p w14:paraId="771FBE55" w14:textId="77777777" w:rsidR="000D3F2A" w:rsidRPr="00B81F1A" w:rsidRDefault="000D3F2A" w:rsidP="000743DC">
            <w:pPr>
              <w:numPr>
                <w:ilvl w:val="0"/>
                <w:numId w:val="11"/>
              </w:numPr>
              <w:pBdr>
                <w:top w:val="nil"/>
                <w:left w:val="nil"/>
                <w:bottom w:val="nil"/>
                <w:right w:val="nil"/>
                <w:between w:val="nil"/>
              </w:pBdr>
              <w:jc w:val="both"/>
              <w:rPr>
                <w:rFonts w:eastAsia="Garamond"/>
                <w:color w:val="000000"/>
              </w:rPr>
            </w:pPr>
            <w:r w:rsidRPr="00B81F1A">
              <w:rPr>
                <w:color w:val="000000"/>
                <w:sz w:val="22"/>
                <w:szCs w:val="22"/>
              </w:rPr>
              <w:t>Rette parallele e perpendicolari.</w:t>
            </w:r>
          </w:p>
          <w:p w14:paraId="17D5B73F" w14:textId="77777777" w:rsidR="000D3F2A" w:rsidRPr="00B81F1A" w:rsidRDefault="000D3F2A" w:rsidP="000743DC">
            <w:pPr>
              <w:numPr>
                <w:ilvl w:val="0"/>
                <w:numId w:val="11"/>
              </w:numPr>
            </w:pPr>
            <w:r w:rsidRPr="00B81F1A">
              <w:rPr>
                <w:sz w:val="22"/>
                <w:szCs w:val="22"/>
              </w:rPr>
              <w:t>Calcolo dell’area delle principali figure piane.</w:t>
            </w:r>
          </w:p>
        </w:tc>
      </w:tr>
      <w:tr w:rsidR="000D3F2A" w:rsidRPr="00B81F1A" w14:paraId="2E4E87C0" w14:textId="77777777" w:rsidTr="000743DC">
        <w:trPr>
          <w:trHeight w:val="1072"/>
          <w:jc w:val="center"/>
        </w:trPr>
        <w:tc>
          <w:tcPr>
            <w:tcW w:w="2891" w:type="dxa"/>
            <w:vAlign w:val="center"/>
          </w:tcPr>
          <w:p w14:paraId="43E9BE82" w14:textId="77777777" w:rsidR="000D3F2A" w:rsidRPr="00B81F1A" w:rsidRDefault="000D3F2A" w:rsidP="000743DC">
            <w:pPr>
              <w:pStyle w:val="Titolo2"/>
              <w:jc w:val="center"/>
              <w:rPr>
                <w:rFonts w:eastAsia="Garamond"/>
              </w:rPr>
            </w:pPr>
            <w:r w:rsidRPr="00B81F1A">
              <w:rPr>
                <w:rFonts w:eastAsia="Garamond"/>
              </w:rPr>
              <w:t>Contenuti disciplinari minimi</w:t>
            </w:r>
          </w:p>
        </w:tc>
        <w:tc>
          <w:tcPr>
            <w:tcW w:w="7426" w:type="dxa"/>
            <w:vAlign w:val="center"/>
          </w:tcPr>
          <w:p w14:paraId="793E5CDC" w14:textId="77777777" w:rsidR="000D3F2A" w:rsidRPr="00B81F1A" w:rsidRDefault="000D3F2A" w:rsidP="000743DC">
            <w:pPr>
              <w:numPr>
                <w:ilvl w:val="0"/>
                <w:numId w:val="11"/>
              </w:numPr>
              <w:pBdr>
                <w:top w:val="nil"/>
                <w:left w:val="nil"/>
                <w:bottom w:val="nil"/>
                <w:right w:val="nil"/>
                <w:between w:val="nil"/>
              </w:pBdr>
              <w:jc w:val="both"/>
            </w:pPr>
            <w:r w:rsidRPr="00B81F1A">
              <w:rPr>
                <w:color w:val="000000"/>
                <w:sz w:val="22"/>
                <w:szCs w:val="22"/>
              </w:rPr>
              <w:t>Gli enti fondamentali della geometria.</w:t>
            </w:r>
          </w:p>
          <w:p w14:paraId="687D69BE" w14:textId="77777777" w:rsidR="000D3F2A" w:rsidRPr="00B81F1A" w:rsidRDefault="000D3F2A" w:rsidP="000743DC">
            <w:pPr>
              <w:numPr>
                <w:ilvl w:val="0"/>
                <w:numId w:val="11"/>
              </w:numPr>
              <w:pBdr>
                <w:top w:val="nil"/>
                <w:left w:val="nil"/>
                <w:bottom w:val="nil"/>
                <w:right w:val="nil"/>
                <w:between w:val="nil"/>
              </w:pBdr>
              <w:jc w:val="both"/>
            </w:pPr>
            <w:r w:rsidRPr="00B81F1A">
              <w:rPr>
                <w:color w:val="000000"/>
                <w:sz w:val="22"/>
                <w:szCs w:val="22"/>
              </w:rPr>
              <w:t>Il piano euclideo: relazione tra rette, congruenza di figure.</w:t>
            </w:r>
          </w:p>
        </w:tc>
      </w:tr>
    </w:tbl>
    <w:p w14:paraId="15BA8F8B" w14:textId="77777777" w:rsidR="000D3F2A" w:rsidRPr="00B81F1A" w:rsidRDefault="000D3F2A" w:rsidP="000D3F2A">
      <w:pPr>
        <w:rPr>
          <w:rFonts w:eastAsia="Garamond"/>
          <w:b/>
          <w:sz w:val="16"/>
          <w:szCs w:val="16"/>
        </w:rPr>
      </w:pPr>
    </w:p>
    <w:p w14:paraId="31218337" w14:textId="77777777" w:rsidR="000D3F2A" w:rsidRPr="00B81F1A" w:rsidRDefault="000D3F2A" w:rsidP="000D3F2A">
      <w:pPr>
        <w:rPr>
          <w:rFonts w:eastAsia="Garamond"/>
          <w:b/>
        </w:rPr>
      </w:pPr>
    </w:p>
    <w:tbl>
      <w:tblPr>
        <w:tblStyle w:val="aa"/>
        <w:tblW w:w="10317"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7"/>
        <w:gridCol w:w="1546"/>
        <w:gridCol w:w="425"/>
        <w:gridCol w:w="1540"/>
        <w:gridCol w:w="170"/>
        <w:gridCol w:w="1795"/>
        <w:gridCol w:w="1984"/>
      </w:tblGrid>
      <w:tr w:rsidR="000D3F2A" w:rsidRPr="00B81F1A" w14:paraId="41E34D72" w14:textId="77777777" w:rsidTr="000743DC">
        <w:trPr>
          <w:trHeight w:val="539"/>
          <w:jc w:val="center"/>
        </w:trPr>
        <w:tc>
          <w:tcPr>
            <w:tcW w:w="2857" w:type="dxa"/>
            <w:vMerge w:val="restart"/>
            <w:tcBorders>
              <w:top w:val="single" w:sz="4" w:space="0" w:color="000000"/>
              <w:left w:val="single" w:sz="4" w:space="0" w:color="000000"/>
              <w:right w:val="single" w:sz="4" w:space="0" w:color="000000"/>
            </w:tcBorders>
            <w:vAlign w:val="center"/>
          </w:tcPr>
          <w:p w14:paraId="6DB3A5E7" w14:textId="77777777" w:rsidR="000D3F2A" w:rsidRPr="00B81F1A" w:rsidRDefault="000D3F2A" w:rsidP="000743DC">
            <w:pPr>
              <w:pStyle w:val="Titolo2"/>
              <w:jc w:val="center"/>
              <w:rPr>
                <w:rFonts w:eastAsia="Garamond"/>
              </w:rPr>
            </w:pPr>
            <w:r w:rsidRPr="00B81F1A">
              <w:rPr>
                <w:rFonts w:eastAsia="Garamond"/>
              </w:rPr>
              <w:t>Impegno Orario</w:t>
            </w:r>
          </w:p>
        </w:tc>
        <w:tc>
          <w:tcPr>
            <w:tcW w:w="1971" w:type="dxa"/>
            <w:gridSpan w:val="2"/>
            <w:tcBorders>
              <w:top w:val="single" w:sz="4" w:space="0" w:color="000000"/>
              <w:left w:val="single" w:sz="4" w:space="0" w:color="000000"/>
              <w:bottom w:val="single" w:sz="4" w:space="0" w:color="000000"/>
              <w:right w:val="single" w:sz="4" w:space="0" w:color="000000"/>
            </w:tcBorders>
            <w:vAlign w:val="center"/>
          </w:tcPr>
          <w:p w14:paraId="1FF06F5A" w14:textId="77777777" w:rsidR="000D3F2A" w:rsidRPr="00B81F1A" w:rsidRDefault="000D3F2A" w:rsidP="000743DC">
            <w:pPr>
              <w:ind w:left="170"/>
              <w:rPr>
                <w:rFonts w:eastAsia="Garamond"/>
              </w:rPr>
            </w:pPr>
            <w:r w:rsidRPr="00B81F1A">
              <w:rPr>
                <w:rFonts w:eastAsia="Garamond"/>
              </w:rPr>
              <w:t>Durata in ore</w:t>
            </w:r>
          </w:p>
        </w:tc>
        <w:tc>
          <w:tcPr>
            <w:tcW w:w="5489" w:type="dxa"/>
            <w:gridSpan w:val="4"/>
            <w:tcBorders>
              <w:top w:val="single" w:sz="4" w:space="0" w:color="000000"/>
              <w:left w:val="single" w:sz="4" w:space="0" w:color="000000"/>
              <w:bottom w:val="single" w:sz="4" w:space="0" w:color="000000"/>
              <w:right w:val="single" w:sz="4" w:space="0" w:color="000000"/>
            </w:tcBorders>
            <w:vAlign w:val="center"/>
          </w:tcPr>
          <w:p w14:paraId="65ECA0D7" w14:textId="7D401B63" w:rsidR="000D3F2A" w:rsidRPr="00B81F1A" w:rsidRDefault="000D3F2A" w:rsidP="000743DC">
            <w:pPr>
              <w:ind w:left="170"/>
              <w:rPr>
                <w:rFonts w:eastAsia="Garamond"/>
              </w:rPr>
            </w:pPr>
            <w:r w:rsidRPr="00B81F1A">
              <w:rPr>
                <w:rFonts w:eastAsia="Garamond"/>
              </w:rPr>
              <w:t>1</w:t>
            </w:r>
            <w:r w:rsidR="00B81F1A">
              <w:rPr>
                <w:rFonts w:eastAsia="Garamond"/>
              </w:rPr>
              <w:t>6</w:t>
            </w:r>
            <w:r w:rsidRPr="00B81F1A">
              <w:rPr>
                <w:rFonts w:eastAsia="Garamond"/>
              </w:rPr>
              <w:t xml:space="preserve"> ore</w:t>
            </w:r>
          </w:p>
        </w:tc>
      </w:tr>
      <w:tr w:rsidR="000D3F2A" w:rsidRPr="00B81F1A" w14:paraId="77DDB453" w14:textId="77777777" w:rsidTr="000743DC">
        <w:trPr>
          <w:trHeight w:val="1121"/>
          <w:jc w:val="center"/>
        </w:trPr>
        <w:tc>
          <w:tcPr>
            <w:tcW w:w="2857" w:type="dxa"/>
            <w:vMerge/>
            <w:tcBorders>
              <w:top w:val="single" w:sz="4" w:space="0" w:color="000000"/>
              <w:left w:val="single" w:sz="4" w:space="0" w:color="000000"/>
              <w:right w:val="single" w:sz="4" w:space="0" w:color="000000"/>
            </w:tcBorders>
            <w:vAlign w:val="center"/>
          </w:tcPr>
          <w:p w14:paraId="481ED320" w14:textId="77777777" w:rsidR="000D3F2A" w:rsidRPr="00B81F1A" w:rsidRDefault="000D3F2A" w:rsidP="000743DC">
            <w:pPr>
              <w:widowControl w:val="0"/>
              <w:pBdr>
                <w:top w:val="nil"/>
                <w:left w:val="nil"/>
                <w:bottom w:val="nil"/>
                <w:right w:val="nil"/>
                <w:between w:val="nil"/>
              </w:pBdr>
              <w:spacing w:line="276" w:lineRule="auto"/>
              <w:rPr>
                <w:rFonts w:eastAsia="Garamond"/>
              </w:rPr>
            </w:pPr>
          </w:p>
        </w:tc>
        <w:tc>
          <w:tcPr>
            <w:tcW w:w="1546" w:type="dxa"/>
            <w:tcBorders>
              <w:top w:val="single" w:sz="4" w:space="0" w:color="000000"/>
              <w:left w:val="single" w:sz="4" w:space="0" w:color="000000"/>
              <w:bottom w:val="single" w:sz="4" w:space="0" w:color="000000"/>
              <w:right w:val="single" w:sz="4" w:space="0" w:color="000000"/>
            </w:tcBorders>
            <w:vAlign w:val="center"/>
          </w:tcPr>
          <w:p w14:paraId="61963BC1" w14:textId="77777777" w:rsidR="000D3F2A" w:rsidRPr="00B81F1A" w:rsidRDefault="000D3F2A" w:rsidP="000743DC">
            <w:pPr>
              <w:ind w:left="170"/>
              <w:jc w:val="center"/>
              <w:rPr>
                <w:rFonts w:eastAsia="Garamond"/>
              </w:rPr>
            </w:pPr>
            <w:r w:rsidRPr="00B81F1A">
              <w:rPr>
                <w:rFonts w:eastAsia="Garamond"/>
              </w:rPr>
              <w:t>Periodo</w:t>
            </w:r>
          </w:p>
          <w:p w14:paraId="5B7F3FBE" w14:textId="77777777" w:rsidR="000D3F2A" w:rsidRPr="00B81F1A" w:rsidRDefault="000D3F2A" w:rsidP="000743DC">
            <w:pPr>
              <w:ind w:left="170"/>
              <w:jc w:val="center"/>
              <w:rPr>
                <w:rFonts w:eastAsia="Garamond"/>
                <w:sz w:val="16"/>
                <w:szCs w:val="16"/>
              </w:rPr>
            </w:pPr>
            <w:r w:rsidRPr="00B81F1A">
              <w:rPr>
                <w:rFonts w:eastAsia="Garamond"/>
                <w:i/>
                <w:sz w:val="16"/>
                <w:szCs w:val="16"/>
              </w:rPr>
              <w:t>(E’ possibile selezionare più voci)</w:t>
            </w:r>
          </w:p>
        </w:tc>
        <w:tc>
          <w:tcPr>
            <w:tcW w:w="1965" w:type="dxa"/>
            <w:gridSpan w:val="2"/>
            <w:tcBorders>
              <w:top w:val="single" w:sz="4" w:space="0" w:color="000000"/>
              <w:left w:val="single" w:sz="4" w:space="0" w:color="000000"/>
              <w:bottom w:val="single" w:sz="4" w:space="0" w:color="000000"/>
              <w:right w:val="single" w:sz="4" w:space="0" w:color="000000"/>
            </w:tcBorders>
            <w:vAlign w:val="center"/>
          </w:tcPr>
          <w:p w14:paraId="3BBD33B1" w14:textId="77777777" w:rsidR="000D3F2A" w:rsidRPr="00B81F1A" w:rsidRDefault="000D3F2A" w:rsidP="000743DC">
            <w:pPr>
              <w:rPr>
                <w:rFonts w:eastAsia="Garamond"/>
                <w:b/>
                <w:i/>
              </w:rPr>
            </w:pPr>
            <w:r w:rsidRPr="00B81F1A">
              <w:rPr>
                <w:rFonts w:eastAsia="Garamond"/>
              </w:rPr>
              <w:t>□ Settembre</w:t>
            </w:r>
          </w:p>
          <w:p w14:paraId="6474D4B5" w14:textId="77777777" w:rsidR="000D3F2A" w:rsidRPr="00B81F1A" w:rsidRDefault="000D3F2A" w:rsidP="000743DC">
            <w:pPr>
              <w:rPr>
                <w:rFonts w:eastAsia="Garamond"/>
                <w:b/>
                <w:i/>
              </w:rPr>
            </w:pPr>
            <w:r w:rsidRPr="00B81F1A">
              <w:rPr>
                <w:rFonts w:eastAsia="Garamond"/>
              </w:rPr>
              <w:t>□ Ottobre</w:t>
            </w:r>
          </w:p>
          <w:p w14:paraId="71110190" w14:textId="77777777" w:rsidR="000D3F2A" w:rsidRPr="00B81F1A" w:rsidRDefault="000D3F2A" w:rsidP="000743DC">
            <w:pPr>
              <w:rPr>
                <w:rFonts w:eastAsia="Garamond"/>
                <w:b/>
                <w:i/>
              </w:rPr>
            </w:pPr>
            <w:r w:rsidRPr="00B81F1A">
              <w:rPr>
                <w:rFonts w:eastAsia="Garamond"/>
              </w:rPr>
              <w:t>□ Novembre</w:t>
            </w:r>
          </w:p>
          <w:p w14:paraId="3475DB0A" w14:textId="77777777" w:rsidR="000D3F2A" w:rsidRPr="00B81F1A" w:rsidRDefault="000D3F2A" w:rsidP="000743DC">
            <w:pPr>
              <w:rPr>
                <w:rFonts w:eastAsia="Garamond"/>
              </w:rPr>
            </w:pPr>
            <w:r w:rsidRPr="00B81F1A">
              <w:rPr>
                <w:rFonts w:eastAsia="Garamond"/>
              </w:rPr>
              <w:t>□ Dicembre</w:t>
            </w:r>
          </w:p>
        </w:tc>
        <w:tc>
          <w:tcPr>
            <w:tcW w:w="1965" w:type="dxa"/>
            <w:gridSpan w:val="2"/>
            <w:tcBorders>
              <w:top w:val="single" w:sz="4" w:space="0" w:color="000000"/>
              <w:left w:val="single" w:sz="4" w:space="0" w:color="000000"/>
              <w:bottom w:val="single" w:sz="4" w:space="0" w:color="000000"/>
              <w:right w:val="single" w:sz="4" w:space="0" w:color="000000"/>
            </w:tcBorders>
            <w:vAlign w:val="center"/>
          </w:tcPr>
          <w:p w14:paraId="2860CD80"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 xml:space="preserve"> Gennaio</w:t>
            </w:r>
          </w:p>
          <w:p w14:paraId="24B86A30" w14:textId="77777777" w:rsidR="000D3F2A" w:rsidRPr="00B81F1A" w:rsidRDefault="000D3F2A" w:rsidP="000743DC">
            <w:pPr>
              <w:rPr>
                <w:rFonts w:eastAsia="Garamond"/>
                <w:b/>
                <w:i/>
              </w:rPr>
            </w:pPr>
            <w:r w:rsidRPr="00B81F1A">
              <w:rPr>
                <w:rFonts w:ascii="Cambria Math" w:eastAsia="Noto Sans Symbols" w:hAnsi="Cambria Math" w:cs="Cambria Math"/>
              </w:rPr>
              <w:t>⌧</w:t>
            </w:r>
            <w:r w:rsidRPr="00B81F1A">
              <w:rPr>
                <w:rFonts w:eastAsia="Garamond"/>
              </w:rPr>
              <w:t xml:space="preserve"> Febbraio</w:t>
            </w:r>
          </w:p>
          <w:p w14:paraId="51CE803D"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Marzo</w:t>
            </w:r>
          </w:p>
        </w:tc>
        <w:tc>
          <w:tcPr>
            <w:tcW w:w="1984" w:type="dxa"/>
            <w:tcBorders>
              <w:top w:val="single" w:sz="4" w:space="0" w:color="000000"/>
              <w:left w:val="single" w:sz="4" w:space="0" w:color="000000"/>
              <w:bottom w:val="single" w:sz="4" w:space="0" w:color="000000"/>
              <w:right w:val="single" w:sz="4" w:space="0" w:color="000000"/>
            </w:tcBorders>
            <w:vAlign w:val="center"/>
          </w:tcPr>
          <w:p w14:paraId="7A1A84F7"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Aprile</w:t>
            </w:r>
          </w:p>
          <w:p w14:paraId="666BEBA4"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Maggio</w:t>
            </w:r>
          </w:p>
          <w:p w14:paraId="553BF2C8" w14:textId="56C9FE33" w:rsidR="000D3F2A" w:rsidRPr="00B81F1A" w:rsidRDefault="00B81F1A" w:rsidP="000743DC">
            <w:pPr>
              <w:rPr>
                <w:rFonts w:eastAsia="Garamond"/>
              </w:rPr>
            </w:pPr>
            <w:r w:rsidRPr="00B81F1A">
              <w:rPr>
                <w:rFonts w:eastAsia="Garamond"/>
              </w:rPr>
              <w:t>□</w:t>
            </w:r>
            <w:r>
              <w:rPr>
                <w:rFonts w:eastAsia="Garamond"/>
              </w:rPr>
              <w:t xml:space="preserve"> </w:t>
            </w:r>
            <w:r w:rsidR="000D3F2A" w:rsidRPr="00B81F1A">
              <w:rPr>
                <w:rFonts w:eastAsia="Garamond"/>
              </w:rPr>
              <w:t>Giugno</w:t>
            </w:r>
          </w:p>
        </w:tc>
      </w:tr>
      <w:tr w:rsidR="000D3F2A" w:rsidRPr="00B81F1A" w14:paraId="07B7745F" w14:textId="77777777" w:rsidTr="000743DC">
        <w:trPr>
          <w:trHeight w:val="1230"/>
          <w:jc w:val="center"/>
        </w:trPr>
        <w:tc>
          <w:tcPr>
            <w:tcW w:w="2857" w:type="dxa"/>
            <w:vAlign w:val="center"/>
          </w:tcPr>
          <w:p w14:paraId="0F5BD3E9" w14:textId="77777777" w:rsidR="000D3F2A" w:rsidRPr="00B81F1A" w:rsidRDefault="000D3F2A" w:rsidP="000743DC">
            <w:pPr>
              <w:pStyle w:val="Titolo2"/>
              <w:jc w:val="center"/>
              <w:rPr>
                <w:rFonts w:eastAsia="Garamond"/>
              </w:rPr>
            </w:pPr>
            <w:r w:rsidRPr="00B81F1A">
              <w:rPr>
                <w:rFonts w:eastAsia="Garamond"/>
              </w:rPr>
              <w:lastRenderedPageBreak/>
              <w:t>Metodi Formativi</w:t>
            </w:r>
          </w:p>
          <w:p w14:paraId="50DD3995" w14:textId="77777777" w:rsidR="000D3F2A" w:rsidRPr="00B81F1A" w:rsidRDefault="000D3F2A" w:rsidP="000743DC">
            <w:pPr>
              <w:jc w:val="center"/>
              <w:rPr>
                <w:rFonts w:eastAsia="Garamond"/>
                <w:color w:val="FF0000"/>
              </w:rPr>
            </w:pPr>
            <w:r w:rsidRPr="00B81F1A">
              <w:rPr>
                <w:rFonts w:eastAsia="Garamond"/>
                <w:i/>
                <w:sz w:val="18"/>
                <w:szCs w:val="18"/>
              </w:rPr>
              <w:t>E’ possibile selezionare più voci</w:t>
            </w:r>
          </w:p>
        </w:tc>
        <w:tc>
          <w:tcPr>
            <w:tcW w:w="3681" w:type="dxa"/>
            <w:gridSpan w:val="4"/>
            <w:tcBorders>
              <w:top w:val="single" w:sz="4" w:space="0" w:color="000000"/>
              <w:bottom w:val="single" w:sz="4" w:space="0" w:color="000000"/>
              <w:right w:val="single" w:sz="4" w:space="0" w:color="000000"/>
            </w:tcBorders>
            <w:vAlign w:val="center"/>
          </w:tcPr>
          <w:p w14:paraId="51F6DBD9" w14:textId="77777777" w:rsidR="000D3F2A" w:rsidRPr="00B81F1A" w:rsidRDefault="000D3F2A" w:rsidP="000743DC">
            <w:pPr>
              <w:rPr>
                <w:rFonts w:eastAsia="Garamond"/>
              </w:rPr>
            </w:pPr>
            <w:r w:rsidRPr="00B81F1A">
              <w:rPr>
                <w:rFonts w:eastAsia="Garamond"/>
              </w:rPr>
              <w:t>□ laboratorio</w:t>
            </w:r>
          </w:p>
          <w:p w14:paraId="065D020E"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sz w:val="22"/>
                <w:szCs w:val="22"/>
              </w:rPr>
              <w:t xml:space="preserve">lezione frontale </w:t>
            </w:r>
          </w:p>
          <w:p w14:paraId="39248DFB" w14:textId="77777777" w:rsidR="000D3F2A" w:rsidRPr="00B81F1A" w:rsidRDefault="000D3F2A" w:rsidP="000743DC">
            <w:pPr>
              <w:rPr>
                <w:rFonts w:eastAsia="Garamond"/>
              </w:rPr>
            </w:pPr>
            <w:r w:rsidRPr="00B81F1A">
              <w:rPr>
                <w:rFonts w:eastAsia="Garamond"/>
              </w:rPr>
              <w:t>□debriefing</w:t>
            </w:r>
          </w:p>
          <w:p w14:paraId="4A67A72E" w14:textId="77777777" w:rsidR="000D3F2A" w:rsidRPr="00B81F1A" w:rsidRDefault="000D3F2A" w:rsidP="000743DC">
            <w:pPr>
              <w:jc w:val="both"/>
              <w:rPr>
                <w:rFonts w:eastAsia="Garamond"/>
              </w:rPr>
            </w:pPr>
            <w:r w:rsidRPr="00B81F1A">
              <w:rPr>
                <w:rFonts w:ascii="Cambria Math" w:eastAsia="Noto Sans Symbols" w:hAnsi="Cambria Math" w:cs="Cambria Math"/>
              </w:rPr>
              <w:t>⌧</w:t>
            </w:r>
            <w:r w:rsidRPr="00B81F1A">
              <w:rPr>
                <w:rFonts w:eastAsia="Garamond"/>
              </w:rPr>
              <w:t xml:space="preserve"> esercitazioni</w:t>
            </w:r>
          </w:p>
          <w:p w14:paraId="0585771E" w14:textId="77777777" w:rsidR="000D3F2A" w:rsidRPr="00B81F1A" w:rsidRDefault="000D3F2A" w:rsidP="000743DC">
            <w:pPr>
              <w:jc w:val="both"/>
              <w:rPr>
                <w:rFonts w:eastAsia="Garamond"/>
              </w:rPr>
            </w:pPr>
            <w:r w:rsidRPr="00B81F1A">
              <w:rPr>
                <w:rFonts w:ascii="Cambria Math" w:eastAsia="Noto Sans Symbols" w:hAnsi="Cambria Math" w:cs="Cambria Math"/>
              </w:rPr>
              <w:t>⌧</w:t>
            </w:r>
            <w:r w:rsidRPr="00B81F1A">
              <w:rPr>
                <w:rFonts w:eastAsia="Garamond"/>
              </w:rPr>
              <w:t xml:space="preserve"> dialogo formativo</w:t>
            </w:r>
          </w:p>
          <w:p w14:paraId="6C37607C" w14:textId="77777777" w:rsidR="000D3F2A" w:rsidRPr="00B81F1A" w:rsidRDefault="000D3F2A" w:rsidP="000743DC">
            <w:pPr>
              <w:rPr>
                <w:rFonts w:eastAsia="Garamond"/>
              </w:rPr>
            </w:pPr>
            <w:r w:rsidRPr="00B81F1A">
              <w:rPr>
                <w:rFonts w:eastAsia="Garamond"/>
              </w:rPr>
              <w:t>□</w:t>
            </w:r>
            <w:proofErr w:type="spellStart"/>
            <w:r w:rsidRPr="00B81F1A">
              <w:rPr>
                <w:rFonts w:eastAsia="Garamond"/>
              </w:rPr>
              <w:t>problem</w:t>
            </w:r>
            <w:proofErr w:type="spellEnd"/>
            <w:r w:rsidRPr="00B81F1A">
              <w:rPr>
                <w:rFonts w:eastAsia="Garamond"/>
              </w:rPr>
              <w:t xml:space="preserve"> solving</w:t>
            </w:r>
          </w:p>
          <w:p w14:paraId="237D63CB"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 xml:space="preserve"> problemi</w:t>
            </w:r>
          </w:p>
        </w:tc>
        <w:tc>
          <w:tcPr>
            <w:tcW w:w="3779" w:type="dxa"/>
            <w:gridSpan w:val="2"/>
            <w:tcBorders>
              <w:top w:val="single" w:sz="4" w:space="0" w:color="000000"/>
              <w:left w:val="single" w:sz="4" w:space="0" w:color="000000"/>
              <w:bottom w:val="single" w:sz="4" w:space="0" w:color="000000"/>
            </w:tcBorders>
            <w:vAlign w:val="center"/>
          </w:tcPr>
          <w:p w14:paraId="1C6A2835" w14:textId="77777777" w:rsidR="000D3F2A" w:rsidRPr="00B81F1A" w:rsidRDefault="000D3F2A" w:rsidP="000743DC">
            <w:pPr>
              <w:rPr>
                <w:rFonts w:eastAsia="Garamond"/>
                <w:lang w:val="en-US"/>
              </w:rPr>
            </w:pPr>
            <w:r w:rsidRPr="00B81F1A">
              <w:rPr>
                <w:rFonts w:eastAsia="Garamond"/>
                <w:lang w:val="en-US"/>
              </w:rPr>
              <w:t>□ A.S.L.</w:t>
            </w:r>
          </w:p>
          <w:p w14:paraId="2F953B58" w14:textId="77777777" w:rsidR="000D3F2A" w:rsidRPr="00B81F1A" w:rsidRDefault="000D3F2A" w:rsidP="000743DC">
            <w:pPr>
              <w:rPr>
                <w:rFonts w:eastAsia="Garamond"/>
                <w:lang w:val="en-US"/>
              </w:rPr>
            </w:pPr>
            <w:r w:rsidRPr="00B81F1A">
              <w:rPr>
                <w:rFonts w:eastAsia="Garamond"/>
                <w:lang w:val="en-US"/>
              </w:rPr>
              <w:t>□ project work</w:t>
            </w:r>
          </w:p>
          <w:p w14:paraId="0B125A64" w14:textId="77777777" w:rsidR="000D3F2A" w:rsidRPr="00B81F1A" w:rsidRDefault="000D3F2A" w:rsidP="000743DC">
            <w:pPr>
              <w:rPr>
                <w:rFonts w:eastAsia="Garamond"/>
                <w:lang w:val="en-US"/>
              </w:rPr>
            </w:pPr>
            <w:r w:rsidRPr="00B81F1A">
              <w:rPr>
                <w:rFonts w:eastAsia="Garamond"/>
                <w:lang w:val="en-US"/>
              </w:rPr>
              <w:t xml:space="preserve">□ </w:t>
            </w:r>
            <w:proofErr w:type="spellStart"/>
            <w:r w:rsidRPr="00B81F1A">
              <w:rPr>
                <w:rFonts w:eastAsia="Garamond"/>
                <w:lang w:val="en-US"/>
              </w:rPr>
              <w:t>simulazione</w:t>
            </w:r>
            <w:proofErr w:type="spellEnd"/>
            <w:r w:rsidRPr="00B81F1A">
              <w:rPr>
                <w:rFonts w:eastAsia="Garamond"/>
                <w:lang w:val="en-US"/>
              </w:rPr>
              <w:t xml:space="preserve"> – virtual Lab</w:t>
            </w:r>
          </w:p>
          <w:p w14:paraId="5A226360" w14:textId="77777777" w:rsidR="000D3F2A" w:rsidRPr="00B81F1A" w:rsidRDefault="000D3F2A" w:rsidP="000743DC">
            <w:pPr>
              <w:rPr>
                <w:rFonts w:eastAsia="Garamond"/>
              </w:rPr>
            </w:pPr>
            <w:r w:rsidRPr="00B81F1A">
              <w:rPr>
                <w:rFonts w:eastAsia="Garamond"/>
              </w:rPr>
              <w:t xml:space="preserve">□ e-learning </w:t>
            </w:r>
          </w:p>
          <w:p w14:paraId="744B4ACA" w14:textId="77777777" w:rsidR="000D3F2A" w:rsidRPr="00B81F1A" w:rsidRDefault="000D3F2A" w:rsidP="000743DC">
            <w:pPr>
              <w:rPr>
                <w:rFonts w:eastAsia="Garamond"/>
              </w:rPr>
            </w:pPr>
            <w:r w:rsidRPr="00B81F1A">
              <w:rPr>
                <w:rFonts w:eastAsia="Garamond"/>
              </w:rPr>
              <w:t>□ brain – storming</w:t>
            </w:r>
          </w:p>
          <w:p w14:paraId="07811D53" w14:textId="77777777" w:rsidR="000D3F2A" w:rsidRPr="00B81F1A" w:rsidRDefault="000D3F2A" w:rsidP="000743DC">
            <w:pPr>
              <w:rPr>
                <w:rFonts w:eastAsia="Garamond"/>
              </w:rPr>
            </w:pPr>
            <w:r w:rsidRPr="00B81F1A">
              <w:rPr>
                <w:rFonts w:eastAsia="Garamond"/>
              </w:rPr>
              <w:t>□ percorso autoapprendimento</w:t>
            </w:r>
          </w:p>
          <w:p w14:paraId="7F4EA907" w14:textId="77777777" w:rsidR="000D3F2A" w:rsidRPr="00B81F1A" w:rsidRDefault="000D3F2A" w:rsidP="000743DC">
            <w:pPr>
              <w:rPr>
                <w:rFonts w:eastAsia="Garamond"/>
                <w:i/>
              </w:rPr>
            </w:pPr>
            <w:r w:rsidRPr="00B81F1A">
              <w:rPr>
                <w:rFonts w:eastAsia="Garamond"/>
              </w:rPr>
              <w:t>□ CLIL</w:t>
            </w:r>
          </w:p>
        </w:tc>
      </w:tr>
      <w:tr w:rsidR="000D3F2A" w:rsidRPr="00B81F1A" w14:paraId="385F5195" w14:textId="77777777" w:rsidTr="000743DC">
        <w:trPr>
          <w:trHeight w:val="795"/>
          <w:jc w:val="center"/>
        </w:trPr>
        <w:tc>
          <w:tcPr>
            <w:tcW w:w="2857" w:type="dxa"/>
            <w:vAlign w:val="center"/>
          </w:tcPr>
          <w:p w14:paraId="23F819AF" w14:textId="77777777" w:rsidR="000D3F2A" w:rsidRPr="00B81F1A" w:rsidRDefault="000D3F2A" w:rsidP="000743DC">
            <w:pPr>
              <w:pStyle w:val="Titolo2"/>
              <w:jc w:val="center"/>
              <w:rPr>
                <w:rFonts w:eastAsia="Garamond"/>
              </w:rPr>
            </w:pPr>
            <w:r w:rsidRPr="00B81F1A">
              <w:rPr>
                <w:rFonts w:eastAsia="Garamond"/>
              </w:rPr>
              <w:t>Mezzi, strumenti</w:t>
            </w:r>
          </w:p>
          <w:p w14:paraId="7FFE18C0" w14:textId="77777777" w:rsidR="000D3F2A" w:rsidRPr="00B81F1A" w:rsidRDefault="000D3F2A" w:rsidP="000743DC">
            <w:pPr>
              <w:pStyle w:val="Titolo2"/>
              <w:jc w:val="center"/>
              <w:rPr>
                <w:rFonts w:eastAsia="Garamond"/>
              </w:rPr>
            </w:pPr>
            <w:r w:rsidRPr="00B81F1A">
              <w:rPr>
                <w:rFonts w:eastAsia="Garamond"/>
              </w:rPr>
              <w:t xml:space="preserve">e sussidi </w:t>
            </w:r>
          </w:p>
          <w:p w14:paraId="52087735" w14:textId="77777777" w:rsidR="000D3F2A" w:rsidRPr="00B81F1A" w:rsidRDefault="000D3F2A" w:rsidP="000743DC">
            <w:pPr>
              <w:jc w:val="center"/>
              <w:rPr>
                <w:rFonts w:eastAsia="Garamond"/>
                <w:strike/>
              </w:rPr>
            </w:pPr>
            <w:r w:rsidRPr="00B81F1A">
              <w:rPr>
                <w:rFonts w:eastAsia="Garamond"/>
                <w:i/>
                <w:sz w:val="18"/>
                <w:szCs w:val="18"/>
              </w:rPr>
              <w:t>E’ possibile selezionare più voci</w:t>
            </w:r>
          </w:p>
        </w:tc>
        <w:tc>
          <w:tcPr>
            <w:tcW w:w="3681" w:type="dxa"/>
            <w:gridSpan w:val="4"/>
            <w:tcBorders>
              <w:top w:val="single" w:sz="4" w:space="0" w:color="000000"/>
              <w:bottom w:val="single" w:sz="4" w:space="0" w:color="000000"/>
              <w:right w:val="single" w:sz="4" w:space="0" w:color="000000"/>
            </w:tcBorders>
            <w:vAlign w:val="center"/>
          </w:tcPr>
          <w:p w14:paraId="29D21707" w14:textId="77777777" w:rsidR="000D3F2A" w:rsidRPr="00B81F1A" w:rsidRDefault="000D3F2A" w:rsidP="000743DC">
            <w:pPr>
              <w:rPr>
                <w:rFonts w:eastAsia="Garamond"/>
              </w:rPr>
            </w:pPr>
            <w:r w:rsidRPr="00B81F1A">
              <w:rPr>
                <w:rFonts w:eastAsia="Garamond"/>
              </w:rPr>
              <w:t>□attrezzature di laboratorio</w:t>
            </w:r>
          </w:p>
          <w:p w14:paraId="7BCA3B29" w14:textId="77777777" w:rsidR="000D3F2A" w:rsidRPr="00B81F1A" w:rsidRDefault="000D3F2A" w:rsidP="000743DC">
            <w:pPr>
              <w:rPr>
                <w:rFonts w:eastAsia="Garamond"/>
              </w:rPr>
            </w:pPr>
            <w:r w:rsidRPr="00B81F1A">
              <w:rPr>
                <w:rFonts w:eastAsia="Garamond"/>
              </w:rPr>
              <w:t xml:space="preserve">     ○ PC</w:t>
            </w:r>
          </w:p>
          <w:p w14:paraId="184C8903" w14:textId="77777777" w:rsidR="000D3F2A" w:rsidRPr="00B81F1A" w:rsidRDefault="000D3F2A" w:rsidP="000743DC">
            <w:pPr>
              <w:rPr>
                <w:rFonts w:eastAsia="Garamond"/>
              </w:rPr>
            </w:pPr>
            <w:r w:rsidRPr="00B81F1A">
              <w:rPr>
                <w:rFonts w:eastAsia="Garamond"/>
              </w:rPr>
              <w:t xml:space="preserve">     ○ ……….</w:t>
            </w:r>
          </w:p>
          <w:p w14:paraId="4B30E7F8" w14:textId="77777777" w:rsidR="000D3F2A" w:rsidRPr="00B81F1A" w:rsidRDefault="000D3F2A" w:rsidP="000743DC">
            <w:pPr>
              <w:rPr>
                <w:rFonts w:eastAsia="Garamond"/>
              </w:rPr>
            </w:pPr>
            <w:r w:rsidRPr="00B81F1A">
              <w:rPr>
                <w:rFonts w:eastAsia="Garamond"/>
              </w:rPr>
              <w:t xml:space="preserve">     ○ ……….</w:t>
            </w:r>
          </w:p>
          <w:p w14:paraId="2E3FF18F" w14:textId="77777777" w:rsidR="000D3F2A" w:rsidRPr="00B81F1A" w:rsidRDefault="000D3F2A" w:rsidP="000743DC">
            <w:pPr>
              <w:rPr>
                <w:rFonts w:eastAsia="Garamond"/>
              </w:rPr>
            </w:pPr>
            <w:r w:rsidRPr="00B81F1A">
              <w:rPr>
                <w:rFonts w:eastAsia="Garamond"/>
              </w:rPr>
              <w:t xml:space="preserve">     ○ ………..</w:t>
            </w:r>
          </w:p>
          <w:p w14:paraId="6622B3F8" w14:textId="77777777" w:rsidR="000D3F2A" w:rsidRPr="00B81F1A" w:rsidRDefault="000D3F2A" w:rsidP="000743DC">
            <w:pPr>
              <w:rPr>
                <w:rFonts w:eastAsia="Garamond"/>
              </w:rPr>
            </w:pPr>
            <w:r w:rsidRPr="00B81F1A">
              <w:rPr>
                <w:rFonts w:eastAsia="Garamond"/>
              </w:rPr>
              <w:t>□simulatore</w:t>
            </w:r>
          </w:p>
          <w:p w14:paraId="5C5F13B3" w14:textId="77777777" w:rsidR="000D3F2A" w:rsidRPr="00B81F1A" w:rsidRDefault="000D3F2A" w:rsidP="000743DC">
            <w:pPr>
              <w:rPr>
                <w:rFonts w:eastAsia="Garamond"/>
              </w:rPr>
            </w:pPr>
            <w:r w:rsidRPr="00B81F1A">
              <w:rPr>
                <w:rFonts w:eastAsia="Garamond"/>
              </w:rPr>
              <w:t>□ monografie di apparati</w:t>
            </w:r>
          </w:p>
          <w:p w14:paraId="4683955D" w14:textId="77777777" w:rsidR="000D3F2A" w:rsidRPr="00B81F1A" w:rsidRDefault="000D3F2A" w:rsidP="000743DC">
            <w:pPr>
              <w:rPr>
                <w:rFonts w:eastAsia="Garamond"/>
              </w:rPr>
            </w:pPr>
            <w:r w:rsidRPr="00B81F1A">
              <w:rPr>
                <w:rFonts w:eastAsia="Garamond"/>
              </w:rPr>
              <w:t>□</w:t>
            </w:r>
            <w:proofErr w:type="spellStart"/>
            <w:r w:rsidRPr="00B81F1A">
              <w:rPr>
                <w:rFonts w:eastAsia="Garamond"/>
              </w:rPr>
              <w:t>virtual</w:t>
            </w:r>
            <w:proofErr w:type="spellEnd"/>
            <w:r w:rsidRPr="00B81F1A">
              <w:rPr>
                <w:rFonts w:eastAsia="Garamond"/>
              </w:rPr>
              <w:t xml:space="preserve"> - lab</w:t>
            </w:r>
          </w:p>
        </w:tc>
        <w:tc>
          <w:tcPr>
            <w:tcW w:w="3779" w:type="dxa"/>
            <w:gridSpan w:val="2"/>
            <w:tcBorders>
              <w:top w:val="single" w:sz="4" w:space="0" w:color="000000"/>
              <w:left w:val="single" w:sz="4" w:space="0" w:color="000000"/>
              <w:bottom w:val="single" w:sz="4" w:space="0" w:color="000000"/>
            </w:tcBorders>
            <w:vAlign w:val="center"/>
          </w:tcPr>
          <w:p w14:paraId="4105FABC" w14:textId="77777777" w:rsidR="000D3F2A" w:rsidRPr="00B81F1A" w:rsidRDefault="000D3F2A" w:rsidP="000743DC">
            <w:pPr>
              <w:rPr>
                <w:rFonts w:eastAsia="Garamond"/>
              </w:rPr>
            </w:pPr>
            <w:r w:rsidRPr="00B81F1A">
              <w:rPr>
                <w:rFonts w:eastAsia="Garamond"/>
              </w:rPr>
              <w:t>□dispense</w:t>
            </w:r>
          </w:p>
          <w:p w14:paraId="1D70D1FF"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 xml:space="preserve"> libro di testo </w:t>
            </w:r>
          </w:p>
          <w:p w14:paraId="0C34D2FF" w14:textId="77777777" w:rsidR="000D3F2A" w:rsidRPr="00B81F1A" w:rsidRDefault="000D3F2A" w:rsidP="000743DC">
            <w:pPr>
              <w:rPr>
                <w:rFonts w:eastAsia="Garamond"/>
              </w:rPr>
            </w:pPr>
            <w:r w:rsidRPr="00B81F1A">
              <w:rPr>
                <w:rFonts w:eastAsia="Garamond"/>
              </w:rPr>
              <w:t>□ pubblicazioni ed e-book</w:t>
            </w:r>
          </w:p>
          <w:p w14:paraId="618F2C51" w14:textId="77777777" w:rsidR="000D3F2A" w:rsidRPr="00B81F1A" w:rsidRDefault="000D3F2A" w:rsidP="000743DC">
            <w:pPr>
              <w:rPr>
                <w:rFonts w:eastAsia="Garamond"/>
                <w:sz w:val="18"/>
                <w:szCs w:val="18"/>
              </w:rPr>
            </w:pPr>
            <w:r w:rsidRPr="00B81F1A">
              <w:rPr>
                <w:rFonts w:ascii="Cambria Math" w:eastAsia="Noto Sans Symbols" w:hAnsi="Cambria Math" w:cs="Cambria Math"/>
              </w:rPr>
              <w:t>⌧</w:t>
            </w:r>
            <w:r w:rsidRPr="00B81F1A">
              <w:rPr>
                <w:rFonts w:eastAsia="Garamond"/>
              </w:rPr>
              <w:t xml:space="preserve"> apparati multimediali</w:t>
            </w:r>
          </w:p>
          <w:p w14:paraId="4CA41BA8" w14:textId="77777777" w:rsidR="000D3F2A" w:rsidRPr="00B81F1A" w:rsidRDefault="000D3F2A" w:rsidP="000743DC">
            <w:pPr>
              <w:rPr>
                <w:rFonts w:eastAsia="Garamond"/>
                <w:sz w:val="18"/>
                <w:szCs w:val="18"/>
              </w:rPr>
            </w:pPr>
            <w:r w:rsidRPr="00B81F1A">
              <w:rPr>
                <w:rFonts w:eastAsia="Garamond"/>
              </w:rPr>
              <w:t>□ strumenti per calcolo elettronico</w:t>
            </w:r>
          </w:p>
          <w:p w14:paraId="4EC5DC04" w14:textId="77777777" w:rsidR="000D3F2A" w:rsidRPr="00B81F1A" w:rsidRDefault="000D3F2A" w:rsidP="000743DC">
            <w:pPr>
              <w:rPr>
                <w:rFonts w:eastAsia="Garamond"/>
              </w:rPr>
            </w:pPr>
            <w:r w:rsidRPr="00B81F1A">
              <w:rPr>
                <w:rFonts w:eastAsia="Garamond"/>
              </w:rPr>
              <w:t>□ Strumenti di misura</w:t>
            </w:r>
          </w:p>
          <w:p w14:paraId="17965315" w14:textId="77777777" w:rsidR="000D3F2A" w:rsidRPr="00B81F1A" w:rsidRDefault="000D3F2A" w:rsidP="000743DC">
            <w:pPr>
              <w:rPr>
                <w:rFonts w:eastAsia="Garamond"/>
              </w:rPr>
            </w:pPr>
            <w:r w:rsidRPr="00B81F1A">
              <w:rPr>
                <w:rFonts w:eastAsia="Garamond"/>
              </w:rPr>
              <w:t xml:space="preserve">□ Cartografia </w:t>
            </w:r>
            <w:proofErr w:type="spellStart"/>
            <w:r w:rsidRPr="00B81F1A">
              <w:rPr>
                <w:rFonts w:eastAsia="Garamond"/>
              </w:rPr>
              <w:t>tradiz</w:t>
            </w:r>
            <w:proofErr w:type="spellEnd"/>
            <w:r w:rsidRPr="00B81F1A">
              <w:rPr>
                <w:rFonts w:eastAsia="Garamond"/>
              </w:rPr>
              <w:t>. e/o elettronica</w:t>
            </w:r>
          </w:p>
          <w:p w14:paraId="7CFE06FF" w14:textId="77777777" w:rsidR="000D3F2A" w:rsidRPr="00B81F1A" w:rsidRDefault="000D3F2A" w:rsidP="000743DC">
            <w:pPr>
              <w:rPr>
                <w:rFonts w:eastAsia="Garamond"/>
                <w:sz w:val="18"/>
                <w:szCs w:val="18"/>
              </w:rPr>
            </w:pPr>
            <w:r w:rsidRPr="00B81F1A">
              <w:rPr>
                <w:rFonts w:ascii="Cambria Math" w:eastAsia="Noto Sans Symbols" w:hAnsi="Cambria Math" w:cs="Cambria Math"/>
              </w:rPr>
              <w:t>⌧</w:t>
            </w:r>
            <w:r w:rsidRPr="00B81F1A">
              <w:rPr>
                <w:rFonts w:eastAsia="Garamond"/>
              </w:rPr>
              <w:t>Altro: software di comunicazione</w:t>
            </w:r>
          </w:p>
        </w:tc>
      </w:tr>
      <w:tr w:rsidR="000D3F2A" w:rsidRPr="00B81F1A" w14:paraId="40EBE686" w14:textId="77777777" w:rsidTr="000743DC">
        <w:trPr>
          <w:trHeight w:val="625"/>
          <w:jc w:val="center"/>
        </w:trPr>
        <w:tc>
          <w:tcPr>
            <w:tcW w:w="10317" w:type="dxa"/>
            <w:gridSpan w:val="7"/>
            <w:shd w:val="clear" w:color="auto" w:fill="002060"/>
            <w:vAlign w:val="center"/>
          </w:tcPr>
          <w:p w14:paraId="3BC99F2A" w14:textId="77777777" w:rsidR="000D3F2A" w:rsidRPr="00B81F1A" w:rsidRDefault="000D3F2A" w:rsidP="000743DC">
            <w:pPr>
              <w:pStyle w:val="Titolo2"/>
              <w:jc w:val="center"/>
              <w:rPr>
                <w:rFonts w:eastAsia="Garamond"/>
                <w:smallCaps/>
                <w:sz w:val="28"/>
                <w:szCs w:val="28"/>
              </w:rPr>
            </w:pPr>
            <w:r w:rsidRPr="00B81F1A">
              <w:rPr>
                <w:rFonts w:eastAsia="Garamond"/>
                <w:smallCaps/>
                <w:sz w:val="28"/>
                <w:szCs w:val="28"/>
              </w:rPr>
              <w:t>Verifiche E Criteri Di Valutazione</w:t>
            </w:r>
          </w:p>
        </w:tc>
      </w:tr>
      <w:tr w:rsidR="000D3F2A" w:rsidRPr="00B81F1A" w14:paraId="7B23B266" w14:textId="77777777" w:rsidTr="000743DC">
        <w:trPr>
          <w:trHeight w:val="1459"/>
          <w:jc w:val="center"/>
        </w:trPr>
        <w:tc>
          <w:tcPr>
            <w:tcW w:w="2857" w:type="dxa"/>
            <w:vAlign w:val="center"/>
          </w:tcPr>
          <w:p w14:paraId="34F77B79" w14:textId="77777777" w:rsidR="000D3F2A" w:rsidRPr="00B81F1A" w:rsidRDefault="000D3F2A" w:rsidP="000743DC">
            <w:pPr>
              <w:pStyle w:val="Titolo2"/>
              <w:jc w:val="center"/>
              <w:rPr>
                <w:rFonts w:eastAsia="Garamond"/>
              </w:rPr>
            </w:pPr>
            <w:r w:rsidRPr="00B81F1A">
              <w:rPr>
                <w:rFonts w:eastAsia="Garamond"/>
              </w:rPr>
              <w:t>In itinere</w:t>
            </w:r>
          </w:p>
        </w:tc>
        <w:tc>
          <w:tcPr>
            <w:tcW w:w="3681" w:type="dxa"/>
            <w:gridSpan w:val="4"/>
            <w:tcBorders>
              <w:bottom w:val="single" w:sz="4" w:space="0" w:color="000000"/>
              <w:right w:val="single" w:sz="4" w:space="0" w:color="000000"/>
            </w:tcBorders>
            <w:vAlign w:val="center"/>
          </w:tcPr>
          <w:p w14:paraId="15488DCD"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valutazioni orali</w:t>
            </w:r>
          </w:p>
          <w:p w14:paraId="1B74B7D5" w14:textId="77777777" w:rsidR="000D3F2A" w:rsidRPr="00B81F1A" w:rsidRDefault="000D3F2A" w:rsidP="000743DC">
            <w:pPr>
              <w:rPr>
                <w:rFonts w:eastAsia="Garamond"/>
              </w:rPr>
            </w:pPr>
            <w:r w:rsidRPr="00B81F1A">
              <w:rPr>
                <w:rFonts w:eastAsia="Garamond"/>
              </w:rPr>
              <w:t>□ prova strutturata</w:t>
            </w:r>
          </w:p>
          <w:p w14:paraId="67BD2F5B" w14:textId="77777777" w:rsidR="000D3F2A" w:rsidRPr="00B81F1A" w:rsidRDefault="000D3F2A" w:rsidP="000743DC">
            <w:pPr>
              <w:rPr>
                <w:rFonts w:eastAsia="Garamond"/>
              </w:rPr>
            </w:pPr>
            <w:r w:rsidRPr="00B81F1A">
              <w:rPr>
                <w:rFonts w:eastAsia="Garamond"/>
              </w:rPr>
              <w:t xml:space="preserve">□ prova </w:t>
            </w:r>
            <w:proofErr w:type="spellStart"/>
            <w:r w:rsidRPr="00B81F1A">
              <w:rPr>
                <w:rFonts w:eastAsia="Garamond"/>
              </w:rPr>
              <w:t>semistrutturata</w:t>
            </w:r>
            <w:proofErr w:type="spellEnd"/>
          </w:p>
          <w:p w14:paraId="5FCEB31D" w14:textId="77777777" w:rsidR="000D3F2A" w:rsidRPr="00B81F1A" w:rsidRDefault="000D3F2A" w:rsidP="000743DC">
            <w:pPr>
              <w:rPr>
                <w:rFonts w:eastAsia="Garamond"/>
              </w:rPr>
            </w:pPr>
            <w:r w:rsidRPr="00B81F1A">
              <w:rPr>
                <w:rFonts w:eastAsia="Garamond"/>
              </w:rPr>
              <w:t>□ prova in laboratorio</w:t>
            </w:r>
          </w:p>
          <w:p w14:paraId="17BA3F72" w14:textId="77777777" w:rsidR="000D3F2A" w:rsidRPr="00B81F1A" w:rsidRDefault="000D3F2A" w:rsidP="000743DC">
            <w:pPr>
              <w:rPr>
                <w:rFonts w:eastAsia="Garamond"/>
              </w:rPr>
            </w:pPr>
            <w:r w:rsidRPr="00B81F1A">
              <w:rPr>
                <w:rFonts w:eastAsia="Garamond"/>
              </w:rPr>
              <w:t>□relazione</w:t>
            </w:r>
          </w:p>
          <w:p w14:paraId="5F20BF12" w14:textId="77777777" w:rsidR="000D3F2A" w:rsidRPr="00B81F1A" w:rsidRDefault="000D3F2A" w:rsidP="000743DC">
            <w:pPr>
              <w:rPr>
                <w:rFonts w:eastAsia="Garamond"/>
              </w:rPr>
            </w:pPr>
            <w:r w:rsidRPr="00B81F1A">
              <w:rPr>
                <w:rFonts w:eastAsia="Garamond"/>
              </w:rPr>
              <w:t>□griglie di osservazione</w:t>
            </w:r>
          </w:p>
          <w:p w14:paraId="064EFA65"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comprensione del testo</w:t>
            </w:r>
          </w:p>
          <w:p w14:paraId="1EE8BAE7" w14:textId="77777777" w:rsidR="000D3F2A" w:rsidRPr="00B81F1A" w:rsidRDefault="000D3F2A" w:rsidP="000743DC">
            <w:pPr>
              <w:rPr>
                <w:rFonts w:eastAsia="Garamond"/>
              </w:rPr>
            </w:pPr>
            <w:r w:rsidRPr="00B81F1A">
              <w:rPr>
                <w:rFonts w:eastAsia="Garamond"/>
              </w:rPr>
              <w:t>□saggio breve</w:t>
            </w:r>
          </w:p>
          <w:p w14:paraId="6156EAF6" w14:textId="77777777" w:rsidR="000D3F2A" w:rsidRPr="00B81F1A" w:rsidRDefault="000D3F2A" w:rsidP="000743DC">
            <w:pPr>
              <w:rPr>
                <w:rFonts w:eastAsia="Garamond"/>
              </w:rPr>
            </w:pPr>
            <w:r w:rsidRPr="00B81F1A">
              <w:rPr>
                <w:rFonts w:eastAsia="Garamond"/>
              </w:rPr>
              <w:t>□ prova di simulazione</w:t>
            </w:r>
          </w:p>
          <w:p w14:paraId="5E80BE4D"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soluzione di problemi</w:t>
            </w:r>
          </w:p>
          <w:p w14:paraId="0C116F23" w14:textId="77777777" w:rsidR="000D3F2A" w:rsidRPr="00B81F1A" w:rsidRDefault="000D3F2A" w:rsidP="000743DC">
            <w:pPr>
              <w:rPr>
                <w:rFonts w:eastAsia="Garamond"/>
              </w:rPr>
            </w:pPr>
            <w:r w:rsidRPr="00B81F1A">
              <w:rPr>
                <w:rFonts w:eastAsia="Garamond"/>
              </w:rPr>
              <w:t>□ elaborazioni grafiche</w:t>
            </w:r>
          </w:p>
        </w:tc>
        <w:tc>
          <w:tcPr>
            <w:tcW w:w="3779" w:type="dxa"/>
            <w:gridSpan w:val="2"/>
            <w:vMerge w:val="restart"/>
            <w:tcBorders>
              <w:left w:val="single" w:sz="4" w:space="0" w:color="000000"/>
              <w:bottom w:val="single" w:sz="4" w:space="0" w:color="000000"/>
            </w:tcBorders>
            <w:vAlign w:val="center"/>
          </w:tcPr>
          <w:p w14:paraId="13E1390E" w14:textId="77777777" w:rsidR="000D3F2A" w:rsidRPr="00B81F1A" w:rsidRDefault="000D3F2A" w:rsidP="000743DC">
            <w:pPr>
              <w:rPr>
                <w:rFonts w:eastAsia="Garamond"/>
                <w:b/>
              </w:rPr>
            </w:pPr>
            <w:r w:rsidRPr="00B81F1A">
              <w:rPr>
                <w:rFonts w:eastAsia="Garamond"/>
                <w:b/>
              </w:rPr>
              <w:t>CRITERI DI VALUTAZIONE</w:t>
            </w:r>
          </w:p>
          <w:p w14:paraId="42568F6C" w14:textId="77777777" w:rsidR="000D3F2A" w:rsidRPr="00B81F1A" w:rsidRDefault="000D3F2A" w:rsidP="000743DC">
            <w:pPr>
              <w:rPr>
                <w:rFonts w:eastAsia="Garamond"/>
                <w:b/>
              </w:rPr>
            </w:pPr>
          </w:p>
          <w:p w14:paraId="0DC90B10" w14:textId="77777777" w:rsidR="000D3F2A" w:rsidRPr="00B81F1A" w:rsidRDefault="000D3F2A" w:rsidP="000743DC">
            <w:pPr>
              <w:rPr>
                <w:rFonts w:eastAsia="Garamond"/>
                <w:b/>
              </w:rPr>
            </w:pPr>
            <w:r w:rsidRPr="00B81F1A">
              <w:rPr>
                <w:rFonts w:eastAsia="Garamond"/>
                <w:b/>
                <w:color w:val="222222"/>
                <w:highlight w:val="white"/>
              </w:rPr>
              <w:t>Per i criteri di valutazione si fa riferimento ai criteri deliberati dal Collegio dei Docenti e dal Dipartimento di Matematica</w:t>
            </w:r>
          </w:p>
          <w:p w14:paraId="74BA1CB5" w14:textId="77777777" w:rsidR="000D3F2A" w:rsidRPr="00B81F1A" w:rsidRDefault="000D3F2A" w:rsidP="000743DC">
            <w:pPr>
              <w:rPr>
                <w:rFonts w:eastAsia="Garamond"/>
              </w:rPr>
            </w:pPr>
          </w:p>
          <w:p w14:paraId="22EC38ED" w14:textId="77777777" w:rsidR="000D3F2A" w:rsidRPr="00B81F1A" w:rsidRDefault="000D3F2A" w:rsidP="000743DC">
            <w:pPr>
              <w:rPr>
                <w:rFonts w:eastAsia="Garamond"/>
              </w:rPr>
            </w:pPr>
          </w:p>
          <w:p w14:paraId="5B50A899" w14:textId="77777777" w:rsidR="000D3F2A" w:rsidRPr="00B81F1A" w:rsidRDefault="000D3F2A" w:rsidP="000743DC">
            <w:pPr>
              <w:rPr>
                <w:rFonts w:eastAsia="Garamond"/>
              </w:rPr>
            </w:pPr>
          </w:p>
          <w:p w14:paraId="4060E0E1" w14:textId="77777777" w:rsidR="000D3F2A" w:rsidRPr="00B81F1A" w:rsidRDefault="000D3F2A" w:rsidP="000743DC">
            <w:pPr>
              <w:rPr>
                <w:rFonts w:eastAsia="Garamond"/>
              </w:rPr>
            </w:pPr>
          </w:p>
          <w:p w14:paraId="5F9FF5C6" w14:textId="77777777" w:rsidR="000D3F2A" w:rsidRPr="00B81F1A" w:rsidRDefault="000D3F2A" w:rsidP="000743DC">
            <w:pPr>
              <w:rPr>
                <w:rFonts w:eastAsia="Garamond"/>
              </w:rPr>
            </w:pPr>
          </w:p>
          <w:p w14:paraId="16A48533" w14:textId="77777777" w:rsidR="000D3F2A" w:rsidRPr="00B81F1A" w:rsidRDefault="000D3F2A" w:rsidP="000743DC">
            <w:pPr>
              <w:rPr>
                <w:rFonts w:eastAsia="Garamond"/>
              </w:rPr>
            </w:pPr>
          </w:p>
          <w:p w14:paraId="4096A7F4" w14:textId="77777777" w:rsidR="000D3F2A" w:rsidRPr="00B81F1A" w:rsidRDefault="000D3F2A" w:rsidP="000743DC">
            <w:pPr>
              <w:rPr>
                <w:rFonts w:eastAsia="Garamond"/>
              </w:rPr>
            </w:pPr>
          </w:p>
          <w:p w14:paraId="6EB61ED8" w14:textId="77777777" w:rsidR="000D3F2A" w:rsidRPr="00B81F1A" w:rsidRDefault="000D3F2A" w:rsidP="000743DC">
            <w:pPr>
              <w:rPr>
                <w:rFonts w:eastAsia="Garamond"/>
              </w:rPr>
            </w:pPr>
          </w:p>
          <w:p w14:paraId="5BCA3130" w14:textId="77777777" w:rsidR="000D3F2A" w:rsidRPr="00B81F1A" w:rsidRDefault="000D3F2A" w:rsidP="000743DC">
            <w:pPr>
              <w:rPr>
                <w:rFonts w:eastAsia="Garamond"/>
              </w:rPr>
            </w:pPr>
          </w:p>
          <w:p w14:paraId="76CDEDDA" w14:textId="77777777" w:rsidR="000D3F2A" w:rsidRPr="00B81F1A" w:rsidRDefault="000D3F2A" w:rsidP="000743DC">
            <w:pPr>
              <w:rPr>
                <w:rFonts w:eastAsia="Garamond"/>
              </w:rPr>
            </w:pPr>
          </w:p>
          <w:p w14:paraId="552AC838" w14:textId="77777777" w:rsidR="000D3F2A" w:rsidRPr="00B81F1A" w:rsidRDefault="000D3F2A" w:rsidP="000743DC">
            <w:pPr>
              <w:rPr>
                <w:rFonts w:eastAsia="Garamond"/>
              </w:rPr>
            </w:pPr>
          </w:p>
          <w:p w14:paraId="654FE847" w14:textId="77777777" w:rsidR="000D3F2A" w:rsidRPr="00B81F1A" w:rsidRDefault="000D3F2A" w:rsidP="000743DC">
            <w:pPr>
              <w:rPr>
                <w:rFonts w:eastAsia="Garamond"/>
              </w:rPr>
            </w:pPr>
          </w:p>
          <w:p w14:paraId="458EE720" w14:textId="77777777" w:rsidR="000D3F2A" w:rsidRPr="00B81F1A" w:rsidRDefault="000D3F2A" w:rsidP="000743DC">
            <w:pPr>
              <w:rPr>
                <w:rFonts w:eastAsia="Garamond"/>
              </w:rPr>
            </w:pPr>
          </w:p>
          <w:p w14:paraId="16458FB8" w14:textId="77777777" w:rsidR="000D3F2A" w:rsidRPr="00B81F1A" w:rsidRDefault="000D3F2A" w:rsidP="000743DC">
            <w:pPr>
              <w:rPr>
                <w:rFonts w:eastAsia="Garamond"/>
              </w:rPr>
            </w:pPr>
          </w:p>
          <w:p w14:paraId="05A73833" w14:textId="77777777" w:rsidR="000D3F2A" w:rsidRPr="00B81F1A" w:rsidRDefault="000D3F2A" w:rsidP="000743DC">
            <w:pPr>
              <w:rPr>
                <w:rFonts w:eastAsia="Garamond"/>
              </w:rPr>
            </w:pPr>
          </w:p>
        </w:tc>
      </w:tr>
      <w:tr w:rsidR="000D3F2A" w:rsidRPr="00B81F1A" w14:paraId="1141A689" w14:textId="77777777" w:rsidTr="000743DC">
        <w:trPr>
          <w:trHeight w:val="843"/>
          <w:jc w:val="center"/>
        </w:trPr>
        <w:tc>
          <w:tcPr>
            <w:tcW w:w="2857" w:type="dxa"/>
            <w:vAlign w:val="center"/>
          </w:tcPr>
          <w:p w14:paraId="237FE3E6" w14:textId="77777777" w:rsidR="000D3F2A" w:rsidRPr="00B81F1A" w:rsidRDefault="000D3F2A" w:rsidP="000743DC">
            <w:pPr>
              <w:pStyle w:val="Titolo2"/>
              <w:jc w:val="center"/>
              <w:rPr>
                <w:rFonts w:eastAsia="Garamond"/>
              </w:rPr>
            </w:pPr>
            <w:r w:rsidRPr="00B81F1A">
              <w:rPr>
                <w:rFonts w:eastAsia="Garamond"/>
              </w:rPr>
              <w:t>Fine modulo</w:t>
            </w:r>
          </w:p>
        </w:tc>
        <w:tc>
          <w:tcPr>
            <w:tcW w:w="3681" w:type="dxa"/>
            <w:gridSpan w:val="4"/>
            <w:tcBorders>
              <w:top w:val="single" w:sz="4" w:space="0" w:color="000000"/>
              <w:bottom w:val="single" w:sz="4" w:space="0" w:color="000000"/>
              <w:right w:val="single" w:sz="4" w:space="0" w:color="000000"/>
            </w:tcBorders>
            <w:vAlign w:val="center"/>
          </w:tcPr>
          <w:p w14:paraId="7C56B74F"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valutazioni orali</w:t>
            </w:r>
          </w:p>
          <w:p w14:paraId="25C339DA" w14:textId="77777777" w:rsidR="000D3F2A" w:rsidRPr="00B81F1A" w:rsidRDefault="000D3F2A" w:rsidP="000743DC">
            <w:pPr>
              <w:rPr>
                <w:rFonts w:eastAsia="Garamond"/>
              </w:rPr>
            </w:pPr>
            <w:r w:rsidRPr="00B81F1A">
              <w:rPr>
                <w:rFonts w:eastAsia="Garamond"/>
              </w:rPr>
              <w:t>□ prova strutturata</w:t>
            </w:r>
          </w:p>
          <w:p w14:paraId="4D8F2641"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 xml:space="preserve">prova </w:t>
            </w:r>
            <w:proofErr w:type="spellStart"/>
            <w:r w:rsidRPr="00B81F1A">
              <w:rPr>
                <w:rFonts w:eastAsia="Garamond"/>
              </w:rPr>
              <w:t>semistrutturata</w:t>
            </w:r>
            <w:proofErr w:type="spellEnd"/>
          </w:p>
          <w:p w14:paraId="07BB5F16" w14:textId="77777777" w:rsidR="000D3F2A" w:rsidRPr="00B81F1A" w:rsidRDefault="000D3F2A" w:rsidP="000743DC">
            <w:pPr>
              <w:rPr>
                <w:rFonts w:eastAsia="Garamond"/>
              </w:rPr>
            </w:pPr>
            <w:r w:rsidRPr="00B81F1A">
              <w:rPr>
                <w:rFonts w:eastAsia="Garamond"/>
              </w:rPr>
              <w:t>□ prova in laboratorio</w:t>
            </w:r>
          </w:p>
          <w:p w14:paraId="3A3B8FCE" w14:textId="77777777" w:rsidR="000D3F2A" w:rsidRPr="00B81F1A" w:rsidRDefault="000D3F2A" w:rsidP="000743DC">
            <w:pPr>
              <w:rPr>
                <w:rFonts w:eastAsia="Garamond"/>
              </w:rPr>
            </w:pPr>
            <w:r w:rsidRPr="00B81F1A">
              <w:rPr>
                <w:rFonts w:eastAsia="Garamond"/>
              </w:rPr>
              <w:t>□relazione</w:t>
            </w:r>
          </w:p>
          <w:p w14:paraId="1A08B040" w14:textId="77777777" w:rsidR="000D3F2A" w:rsidRPr="00B81F1A" w:rsidRDefault="000D3F2A" w:rsidP="000743DC">
            <w:pPr>
              <w:rPr>
                <w:rFonts w:eastAsia="Garamond"/>
              </w:rPr>
            </w:pPr>
            <w:r w:rsidRPr="00B81F1A">
              <w:rPr>
                <w:rFonts w:eastAsia="Garamond"/>
                <w:i/>
              </w:rPr>
              <w:t>□</w:t>
            </w:r>
            <w:r w:rsidRPr="00B81F1A">
              <w:rPr>
                <w:rFonts w:eastAsia="Garamond"/>
              </w:rPr>
              <w:t>griglie di osservazione</w:t>
            </w:r>
          </w:p>
          <w:p w14:paraId="5A5E35A1" w14:textId="77777777" w:rsidR="000D3F2A" w:rsidRPr="00B81F1A" w:rsidRDefault="000D3F2A" w:rsidP="000743DC">
            <w:pPr>
              <w:rPr>
                <w:rFonts w:eastAsia="Garamond"/>
              </w:rPr>
            </w:pPr>
            <w:r w:rsidRPr="00B81F1A">
              <w:rPr>
                <w:rFonts w:eastAsia="Garamond"/>
                <w:i/>
              </w:rPr>
              <w:t>□</w:t>
            </w:r>
            <w:r w:rsidRPr="00B81F1A">
              <w:rPr>
                <w:rFonts w:eastAsia="Garamond"/>
              </w:rPr>
              <w:t xml:space="preserve"> comprensione del testo</w:t>
            </w:r>
          </w:p>
          <w:p w14:paraId="6B3C4C09" w14:textId="77777777" w:rsidR="000D3F2A" w:rsidRPr="00B81F1A" w:rsidRDefault="000D3F2A" w:rsidP="000743DC">
            <w:pPr>
              <w:rPr>
                <w:rFonts w:eastAsia="Garamond"/>
              </w:rPr>
            </w:pPr>
            <w:r w:rsidRPr="00B81F1A">
              <w:rPr>
                <w:rFonts w:eastAsia="Garamond"/>
              </w:rPr>
              <w:t>□ prova di simulazione</w:t>
            </w:r>
          </w:p>
          <w:p w14:paraId="033DDA5A" w14:textId="77777777" w:rsidR="000D3F2A" w:rsidRPr="00B81F1A" w:rsidRDefault="000D3F2A" w:rsidP="000743DC">
            <w:pPr>
              <w:rPr>
                <w:rFonts w:eastAsia="Garamond"/>
              </w:rPr>
            </w:pPr>
            <w:r w:rsidRPr="00B81F1A">
              <w:rPr>
                <w:rFonts w:ascii="Cambria Math" w:eastAsia="Noto Sans Symbols" w:hAnsi="Cambria Math" w:cs="Cambria Math"/>
              </w:rPr>
              <w:t>⌧</w:t>
            </w:r>
            <w:r w:rsidRPr="00B81F1A">
              <w:rPr>
                <w:rFonts w:eastAsia="Garamond"/>
              </w:rPr>
              <w:t>soluzione di problemi</w:t>
            </w:r>
          </w:p>
          <w:p w14:paraId="76EE6384" w14:textId="77777777" w:rsidR="000D3F2A" w:rsidRPr="00B81F1A" w:rsidRDefault="000D3F2A" w:rsidP="000743DC">
            <w:pPr>
              <w:rPr>
                <w:rFonts w:eastAsia="Garamond"/>
              </w:rPr>
            </w:pPr>
            <w:r w:rsidRPr="00B81F1A">
              <w:rPr>
                <w:rFonts w:eastAsia="Garamond"/>
              </w:rPr>
              <w:t>□ elaborazioni grafiche</w:t>
            </w:r>
          </w:p>
        </w:tc>
        <w:tc>
          <w:tcPr>
            <w:tcW w:w="3779" w:type="dxa"/>
            <w:gridSpan w:val="2"/>
            <w:vMerge/>
            <w:tcBorders>
              <w:left w:val="single" w:sz="4" w:space="0" w:color="000000"/>
              <w:bottom w:val="single" w:sz="4" w:space="0" w:color="000000"/>
            </w:tcBorders>
            <w:vAlign w:val="center"/>
          </w:tcPr>
          <w:p w14:paraId="326CC155" w14:textId="77777777" w:rsidR="000D3F2A" w:rsidRPr="00B81F1A" w:rsidRDefault="000D3F2A" w:rsidP="000743DC">
            <w:pPr>
              <w:widowControl w:val="0"/>
              <w:pBdr>
                <w:top w:val="nil"/>
                <w:left w:val="nil"/>
                <w:bottom w:val="nil"/>
                <w:right w:val="nil"/>
                <w:between w:val="nil"/>
              </w:pBdr>
              <w:spacing w:line="276" w:lineRule="auto"/>
              <w:rPr>
                <w:rFonts w:eastAsia="Garamond"/>
              </w:rPr>
            </w:pPr>
          </w:p>
        </w:tc>
      </w:tr>
      <w:tr w:rsidR="000D3F2A" w:rsidRPr="00B81F1A" w14:paraId="7D0E5A81" w14:textId="77777777" w:rsidTr="000743DC">
        <w:trPr>
          <w:trHeight w:val="416"/>
          <w:jc w:val="center"/>
        </w:trPr>
        <w:tc>
          <w:tcPr>
            <w:tcW w:w="2857" w:type="dxa"/>
            <w:vAlign w:val="center"/>
          </w:tcPr>
          <w:p w14:paraId="1E9E8248" w14:textId="77777777" w:rsidR="000D3F2A" w:rsidRPr="00B81F1A" w:rsidRDefault="000D3F2A" w:rsidP="000743DC">
            <w:pPr>
              <w:pStyle w:val="Titolo2"/>
              <w:jc w:val="center"/>
              <w:rPr>
                <w:rFonts w:eastAsia="Garamond"/>
              </w:rPr>
            </w:pPr>
            <w:r w:rsidRPr="00B81F1A">
              <w:rPr>
                <w:rFonts w:eastAsia="Garamond"/>
              </w:rPr>
              <w:t>Livelli minimi per le verifiche</w:t>
            </w:r>
          </w:p>
        </w:tc>
        <w:tc>
          <w:tcPr>
            <w:tcW w:w="7460" w:type="dxa"/>
            <w:gridSpan w:val="6"/>
            <w:tcBorders>
              <w:top w:val="single" w:sz="4" w:space="0" w:color="000000"/>
              <w:bottom w:val="single" w:sz="4" w:space="0" w:color="000000"/>
            </w:tcBorders>
            <w:vAlign w:val="center"/>
          </w:tcPr>
          <w:p w14:paraId="41F8B396" w14:textId="77777777" w:rsidR="000D3F2A" w:rsidRPr="00B81F1A" w:rsidRDefault="000D3F2A" w:rsidP="000743DC">
            <w:pPr>
              <w:ind w:left="-4"/>
              <w:jc w:val="both"/>
            </w:pPr>
            <w:r w:rsidRPr="00B81F1A">
              <w:rPr>
                <w:rFonts w:eastAsia="Garamond"/>
              </w:rPr>
              <w:t>La competenza è acquisita in modo essenziale: esegue i compiti assegnati in maniera anche non completamente autonoma ma dimostrando una basilare consapevolezza delle conoscenze e un’iniziale maturazione delle abilità correlate.</w:t>
            </w:r>
          </w:p>
        </w:tc>
      </w:tr>
      <w:tr w:rsidR="000D3F2A" w:rsidRPr="00B81F1A" w14:paraId="32493AED" w14:textId="77777777" w:rsidTr="000743DC">
        <w:trPr>
          <w:trHeight w:val="416"/>
          <w:jc w:val="center"/>
        </w:trPr>
        <w:tc>
          <w:tcPr>
            <w:tcW w:w="2857" w:type="dxa"/>
            <w:vAlign w:val="center"/>
          </w:tcPr>
          <w:p w14:paraId="2AB2FEFA" w14:textId="77777777" w:rsidR="000D3F2A" w:rsidRPr="00B81F1A" w:rsidRDefault="000D3F2A" w:rsidP="000743DC">
            <w:pPr>
              <w:pStyle w:val="Titolo2"/>
              <w:jc w:val="center"/>
              <w:rPr>
                <w:rFonts w:eastAsia="Garamond"/>
              </w:rPr>
            </w:pPr>
            <w:r w:rsidRPr="00B81F1A">
              <w:rPr>
                <w:rFonts w:eastAsia="Garamond"/>
              </w:rPr>
              <w:t>Azioni di recupero ed approfondimento</w:t>
            </w:r>
          </w:p>
        </w:tc>
        <w:tc>
          <w:tcPr>
            <w:tcW w:w="7460" w:type="dxa"/>
            <w:gridSpan w:val="6"/>
            <w:tcBorders>
              <w:top w:val="single" w:sz="4" w:space="0" w:color="000000"/>
              <w:bottom w:val="single" w:sz="4" w:space="0" w:color="000000"/>
            </w:tcBorders>
            <w:vAlign w:val="center"/>
          </w:tcPr>
          <w:p w14:paraId="2FEC76E4" w14:textId="77777777" w:rsidR="000D3F2A" w:rsidRPr="00B81F1A" w:rsidRDefault="000D3F2A" w:rsidP="000743DC">
            <w:pPr>
              <w:jc w:val="both"/>
            </w:pPr>
            <w:r w:rsidRPr="00B81F1A">
              <w:rPr>
                <w:sz w:val="22"/>
                <w:szCs w:val="22"/>
              </w:rPr>
              <w:t xml:space="preserve">L’attività di </w:t>
            </w:r>
            <w:r w:rsidRPr="00B81F1A">
              <w:rPr>
                <w:sz w:val="22"/>
                <w:szCs w:val="22"/>
                <w:u w:val="single"/>
              </w:rPr>
              <w:t>Recupero</w:t>
            </w:r>
            <w:r w:rsidRPr="00B81F1A">
              <w:rPr>
                <w:sz w:val="22"/>
                <w:szCs w:val="22"/>
              </w:rPr>
              <w:t xml:space="preserve"> avverrà in itinere, su semplici problemi di geometria.</w:t>
            </w:r>
          </w:p>
          <w:p w14:paraId="1D99D9E7" w14:textId="39689D2A" w:rsidR="000D3F2A" w:rsidRPr="00B81F1A" w:rsidRDefault="000D3F2A" w:rsidP="000743DC">
            <w:pPr>
              <w:ind w:left="-4"/>
              <w:jc w:val="both"/>
              <w:rPr>
                <w:rFonts w:eastAsia="Garamond"/>
              </w:rPr>
            </w:pPr>
            <w:r w:rsidRPr="00B81F1A">
              <w:rPr>
                <w:sz w:val="22"/>
                <w:szCs w:val="22"/>
              </w:rPr>
              <w:t xml:space="preserve">Nell’attività di </w:t>
            </w:r>
            <w:r w:rsidRPr="00B81F1A">
              <w:rPr>
                <w:sz w:val="22"/>
                <w:szCs w:val="22"/>
                <w:u w:val="single"/>
              </w:rPr>
              <w:t>Approfondimento</w:t>
            </w:r>
            <w:r w:rsidRPr="00B81F1A">
              <w:rPr>
                <w:sz w:val="22"/>
                <w:szCs w:val="22"/>
              </w:rPr>
              <w:t xml:space="preserve"> si risolveranno esercizi mirati inerenti </w:t>
            </w:r>
            <w:r w:rsidRPr="00B81F1A">
              <w:rPr>
                <w:sz w:val="22"/>
                <w:szCs w:val="22"/>
              </w:rPr>
              <w:t>all’argomento</w:t>
            </w:r>
            <w:r w:rsidRPr="00B81F1A">
              <w:rPr>
                <w:sz w:val="22"/>
                <w:szCs w:val="22"/>
              </w:rPr>
              <w:t xml:space="preserve"> trattato.</w:t>
            </w:r>
          </w:p>
        </w:tc>
      </w:tr>
    </w:tbl>
    <w:p w14:paraId="4CBF8535" w14:textId="77777777" w:rsidR="000D3F2A" w:rsidRPr="00B81F1A" w:rsidRDefault="000D3F2A">
      <w:pPr>
        <w:tabs>
          <w:tab w:val="left" w:pos="8841"/>
        </w:tabs>
      </w:pPr>
    </w:p>
    <w:p w14:paraId="47642D86" w14:textId="77777777" w:rsidR="00B81F1A" w:rsidRDefault="00B81F1A" w:rsidP="000D3F2A">
      <w:pPr>
        <w:rPr>
          <w:b/>
        </w:rPr>
      </w:pPr>
    </w:p>
    <w:p w14:paraId="6C99AA06" w14:textId="77777777" w:rsidR="00B81F1A" w:rsidRDefault="00B81F1A" w:rsidP="000D3F2A">
      <w:pPr>
        <w:rPr>
          <w:b/>
        </w:rPr>
      </w:pPr>
    </w:p>
    <w:p w14:paraId="0B21589D" w14:textId="77777777" w:rsidR="00B81F1A" w:rsidRDefault="00B81F1A" w:rsidP="000D3F2A">
      <w:pPr>
        <w:rPr>
          <w:b/>
        </w:rPr>
      </w:pPr>
    </w:p>
    <w:p w14:paraId="5A28877A" w14:textId="77777777" w:rsidR="00B81F1A" w:rsidRDefault="00B81F1A" w:rsidP="000D3F2A">
      <w:pPr>
        <w:rPr>
          <w:b/>
        </w:rPr>
      </w:pPr>
    </w:p>
    <w:p w14:paraId="05A5D025" w14:textId="77777777" w:rsidR="00B81F1A" w:rsidRDefault="00B81F1A" w:rsidP="000D3F2A">
      <w:pPr>
        <w:rPr>
          <w:b/>
        </w:rPr>
      </w:pPr>
    </w:p>
    <w:p w14:paraId="0C8E4358" w14:textId="5FE23F5E" w:rsidR="000D3F2A" w:rsidRPr="00B81F1A" w:rsidRDefault="000D3F2A" w:rsidP="000D3F2A">
      <w:pPr>
        <w:rPr>
          <w:sz w:val="20"/>
          <w:szCs w:val="20"/>
        </w:rPr>
      </w:pPr>
      <w:r w:rsidRPr="00B81F1A">
        <w:rPr>
          <w:b/>
        </w:rPr>
        <w:lastRenderedPageBreak/>
        <w:t xml:space="preserve">MODULO N. </w:t>
      </w:r>
      <w:r w:rsidRPr="00B81F1A">
        <w:rPr>
          <w:b/>
        </w:rPr>
        <w:t>4</w:t>
      </w:r>
      <w:r w:rsidRPr="00B81F1A">
        <w:rPr>
          <w:b/>
        </w:rPr>
        <w:t xml:space="preserve">: Equazioni e disequazioni lineari </w:t>
      </w:r>
      <w:r w:rsidRPr="00B81F1A">
        <w:rPr>
          <w:bCs/>
          <w:sz w:val="16"/>
          <w:szCs w:val="16"/>
        </w:rPr>
        <w:t xml:space="preserve">(STCW 95 </w:t>
      </w:r>
      <w:proofErr w:type="spellStart"/>
      <w:r w:rsidRPr="00B81F1A">
        <w:rPr>
          <w:bCs/>
          <w:sz w:val="16"/>
          <w:szCs w:val="16"/>
        </w:rPr>
        <w:t>Emended</w:t>
      </w:r>
      <w:proofErr w:type="spellEnd"/>
      <w:r w:rsidRPr="00B81F1A">
        <w:rPr>
          <w:bCs/>
          <w:sz w:val="16"/>
          <w:szCs w:val="16"/>
        </w:rPr>
        <w:t xml:space="preserve"> 2010) – </w:t>
      </w:r>
      <w:r w:rsidRPr="00B81F1A">
        <w:rPr>
          <w:bCs/>
          <w:sz w:val="20"/>
          <w:szCs w:val="20"/>
        </w:rPr>
        <w:t>Non Applicabile</w:t>
      </w:r>
    </w:p>
    <w:tbl>
      <w:tblPr>
        <w:tblW w:w="10207" w:type="dxa"/>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2860"/>
        <w:gridCol w:w="7347"/>
      </w:tblGrid>
      <w:tr w:rsidR="000D3F2A" w:rsidRPr="00B81F1A" w14:paraId="2B6C7892" w14:textId="77777777" w:rsidTr="000743DC">
        <w:trPr>
          <w:cantSplit/>
          <w:trHeight w:val="699"/>
          <w:jc w:val="center"/>
        </w:trPr>
        <w:tc>
          <w:tcPr>
            <w:tcW w:w="10207" w:type="dxa"/>
            <w:gridSpan w:val="2"/>
            <w:tcBorders>
              <w:top w:val="double" w:sz="4" w:space="0" w:color="auto"/>
              <w:bottom w:val="nil"/>
            </w:tcBorders>
            <w:shd w:val="clear" w:color="auto" w:fill="C0C0C0"/>
            <w:vAlign w:val="center"/>
          </w:tcPr>
          <w:p w14:paraId="48BA3ABE" w14:textId="77777777" w:rsidR="000D3F2A" w:rsidRPr="00B81F1A" w:rsidRDefault="000D3F2A" w:rsidP="000743DC">
            <w:pPr>
              <w:pStyle w:val="Titolo2"/>
              <w:jc w:val="center"/>
              <w:rPr>
                <w:b w:val="0"/>
                <w:bCs/>
              </w:rPr>
            </w:pPr>
            <w:r w:rsidRPr="00B81F1A">
              <w:t>Competenza (</w:t>
            </w:r>
            <w:proofErr w:type="spellStart"/>
            <w:r w:rsidRPr="00B81F1A">
              <w:t>rif.</w:t>
            </w:r>
            <w:proofErr w:type="spellEnd"/>
            <w:r w:rsidRPr="00B81F1A">
              <w:t xml:space="preserve"> STCW 95 </w:t>
            </w:r>
            <w:proofErr w:type="spellStart"/>
            <w:r w:rsidRPr="00B81F1A">
              <w:t>Emended</w:t>
            </w:r>
            <w:proofErr w:type="spellEnd"/>
            <w:r w:rsidRPr="00B81F1A">
              <w:t xml:space="preserve"> 2010)</w:t>
            </w:r>
          </w:p>
        </w:tc>
      </w:tr>
      <w:tr w:rsidR="000D3F2A" w:rsidRPr="00B81F1A" w14:paraId="50A0B0A3" w14:textId="77777777" w:rsidTr="000743DC">
        <w:trPr>
          <w:trHeight w:val="450"/>
          <w:jc w:val="center"/>
        </w:trPr>
        <w:tc>
          <w:tcPr>
            <w:tcW w:w="10207" w:type="dxa"/>
            <w:gridSpan w:val="2"/>
            <w:tcBorders>
              <w:top w:val="nil"/>
              <w:bottom w:val="double" w:sz="4" w:space="0" w:color="auto"/>
            </w:tcBorders>
            <w:shd w:val="clear" w:color="auto" w:fill="BFBFBF"/>
            <w:vAlign w:val="center"/>
          </w:tcPr>
          <w:p w14:paraId="7B5A41F1" w14:textId="77777777" w:rsidR="000D3F2A" w:rsidRPr="00B81F1A" w:rsidRDefault="000D3F2A" w:rsidP="000743DC">
            <w:pPr>
              <w:autoSpaceDE w:val="0"/>
              <w:autoSpaceDN w:val="0"/>
              <w:adjustRightInd w:val="0"/>
            </w:pPr>
          </w:p>
        </w:tc>
      </w:tr>
      <w:tr w:rsidR="000D3F2A" w:rsidRPr="00B81F1A" w14:paraId="707EDA72" w14:textId="77777777" w:rsidTr="000743DC">
        <w:trPr>
          <w:trHeight w:val="1283"/>
          <w:jc w:val="center"/>
        </w:trPr>
        <w:tc>
          <w:tcPr>
            <w:tcW w:w="10207" w:type="dxa"/>
            <w:gridSpan w:val="2"/>
            <w:tcBorders>
              <w:top w:val="nil"/>
              <w:bottom w:val="double" w:sz="4" w:space="0" w:color="auto"/>
            </w:tcBorders>
            <w:shd w:val="clear" w:color="auto" w:fill="BFBFBF"/>
          </w:tcPr>
          <w:p w14:paraId="3FA5413F" w14:textId="77777777" w:rsidR="000D3F2A" w:rsidRPr="00B81F1A" w:rsidRDefault="000D3F2A" w:rsidP="000743DC">
            <w:pPr>
              <w:pStyle w:val="Titolo2"/>
              <w:spacing w:before="60"/>
              <w:jc w:val="center"/>
            </w:pPr>
            <w:r w:rsidRPr="00B81F1A">
              <w:t>Competenza LL GG</w:t>
            </w:r>
          </w:p>
          <w:p w14:paraId="41C4D42B" w14:textId="77777777" w:rsidR="000D3F2A" w:rsidRPr="00B81F1A" w:rsidRDefault="000D3F2A" w:rsidP="000743DC">
            <w:pPr>
              <w:ind w:left="356"/>
              <w:jc w:val="both"/>
            </w:pPr>
            <w:r w:rsidRPr="00B81F1A">
              <w:t>Utilizzare le tecniche e le procedure del calcolo aritmetico ed algebrico, rappresentandole anche sottoforma grafica.</w:t>
            </w:r>
          </w:p>
          <w:p w14:paraId="370C5DFF" w14:textId="77777777" w:rsidR="000D3F2A" w:rsidRPr="00B81F1A" w:rsidRDefault="000D3F2A" w:rsidP="000743DC">
            <w:pPr>
              <w:ind w:left="356"/>
              <w:jc w:val="both"/>
            </w:pPr>
            <w:r w:rsidRPr="00B81F1A">
              <w:t>Individuare le strategie appropriate per la soluzione di problemi.</w:t>
            </w:r>
          </w:p>
        </w:tc>
      </w:tr>
      <w:tr w:rsidR="000D3F2A" w:rsidRPr="00B81F1A" w14:paraId="22154AFD" w14:textId="77777777" w:rsidTr="000743DC">
        <w:trPr>
          <w:trHeight w:val="1283"/>
          <w:jc w:val="center"/>
        </w:trPr>
        <w:tc>
          <w:tcPr>
            <w:tcW w:w="2860" w:type="dxa"/>
            <w:vAlign w:val="center"/>
          </w:tcPr>
          <w:p w14:paraId="4D8F4D4F" w14:textId="77777777" w:rsidR="000D3F2A" w:rsidRPr="00B81F1A" w:rsidRDefault="000D3F2A" w:rsidP="000743DC">
            <w:pPr>
              <w:pStyle w:val="Titolo2"/>
              <w:jc w:val="center"/>
            </w:pPr>
            <w:r w:rsidRPr="00B81F1A">
              <w:t>Prerequisiti</w:t>
            </w:r>
          </w:p>
        </w:tc>
        <w:tc>
          <w:tcPr>
            <w:tcW w:w="7346" w:type="dxa"/>
            <w:vAlign w:val="center"/>
          </w:tcPr>
          <w:p w14:paraId="0D95C052" w14:textId="77777777" w:rsidR="000D3F2A" w:rsidRPr="00B81F1A" w:rsidRDefault="000D3F2A" w:rsidP="000D3F2A">
            <w:pPr>
              <w:pStyle w:val="Paragrafoelenco"/>
              <w:numPr>
                <w:ilvl w:val="0"/>
                <w:numId w:val="18"/>
              </w:numPr>
              <w:jc w:val="both"/>
            </w:pPr>
            <w:r w:rsidRPr="00B81F1A">
              <w:rPr>
                <w:sz w:val="22"/>
                <w:szCs w:val="22"/>
              </w:rPr>
              <w:t>Calcolo numerico.</w:t>
            </w:r>
          </w:p>
          <w:p w14:paraId="44FFBD7D" w14:textId="77777777" w:rsidR="000D3F2A" w:rsidRPr="00B81F1A" w:rsidRDefault="000D3F2A" w:rsidP="000D3F2A">
            <w:pPr>
              <w:pStyle w:val="Paragrafoelenco"/>
              <w:numPr>
                <w:ilvl w:val="0"/>
                <w:numId w:val="18"/>
              </w:numPr>
              <w:jc w:val="both"/>
            </w:pPr>
            <w:r w:rsidRPr="00B81F1A">
              <w:rPr>
                <w:sz w:val="22"/>
                <w:szCs w:val="22"/>
              </w:rPr>
              <w:t>Calcolo letterale.</w:t>
            </w:r>
          </w:p>
        </w:tc>
      </w:tr>
      <w:tr w:rsidR="000D3F2A" w:rsidRPr="00B81F1A" w14:paraId="4E86E5AD" w14:textId="77777777" w:rsidTr="000743DC">
        <w:trPr>
          <w:trHeight w:val="917"/>
          <w:jc w:val="center"/>
        </w:trPr>
        <w:tc>
          <w:tcPr>
            <w:tcW w:w="2860" w:type="dxa"/>
            <w:vAlign w:val="center"/>
          </w:tcPr>
          <w:p w14:paraId="25EA98F0" w14:textId="77777777" w:rsidR="000D3F2A" w:rsidRPr="00B81F1A" w:rsidRDefault="000D3F2A" w:rsidP="000743DC">
            <w:pPr>
              <w:pStyle w:val="Titolo2"/>
              <w:jc w:val="center"/>
            </w:pPr>
            <w:r w:rsidRPr="00B81F1A">
              <w:t>Discipline coinvolte</w:t>
            </w:r>
          </w:p>
        </w:tc>
        <w:tc>
          <w:tcPr>
            <w:tcW w:w="7346" w:type="dxa"/>
            <w:vAlign w:val="center"/>
          </w:tcPr>
          <w:p w14:paraId="33F9FE8A" w14:textId="77777777" w:rsidR="000D3F2A" w:rsidRPr="00B81F1A" w:rsidRDefault="000D3F2A" w:rsidP="000D3F2A">
            <w:pPr>
              <w:pStyle w:val="Paragrafoelenco"/>
              <w:numPr>
                <w:ilvl w:val="0"/>
                <w:numId w:val="17"/>
              </w:numPr>
              <w:jc w:val="both"/>
            </w:pPr>
            <w:r w:rsidRPr="00B81F1A">
              <w:t>FISICA</w:t>
            </w:r>
          </w:p>
          <w:p w14:paraId="18A6B553" w14:textId="77777777" w:rsidR="000D3F2A" w:rsidRPr="00B81F1A" w:rsidRDefault="000D3F2A" w:rsidP="000D3F2A">
            <w:pPr>
              <w:pStyle w:val="Paragrafoelenco"/>
              <w:numPr>
                <w:ilvl w:val="0"/>
                <w:numId w:val="17"/>
              </w:numPr>
              <w:jc w:val="both"/>
            </w:pPr>
            <w:r w:rsidRPr="00B81F1A">
              <w:t>INFORMATICA</w:t>
            </w:r>
          </w:p>
        </w:tc>
      </w:tr>
      <w:tr w:rsidR="000D3F2A" w:rsidRPr="00B81F1A" w14:paraId="5581B6C1" w14:textId="77777777" w:rsidTr="000743DC">
        <w:trPr>
          <w:trHeight w:val="692"/>
          <w:jc w:val="center"/>
        </w:trPr>
        <w:tc>
          <w:tcPr>
            <w:tcW w:w="10207" w:type="dxa"/>
            <w:gridSpan w:val="2"/>
            <w:shd w:val="clear" w:color="auto" w:fill="002060"/>
            <w:vAlign w:val="center"/>
          </w:tcPr>
          <w:p w14:paraId="2826045A" w14:textId="77777777" w:rsidR="000D3F2A" w:rsidRPr="00B81F1A" w:rsidRDefault="000D3F2A" w:rsidP="000743DC">
            <w:pPr>
              <w:ind w:left="68" w:right="181"/>
              <w:jc w:val="center"/>
              <w:rPr>
                <w:smallCaps/>
                <w:color w:val="0070C0"/>
                <w:sz w:val="28"/>
                <w:szCs w:val="28"/>
              </w:rPr>
            </w:pPr>
            <w:r w:rsidRPr="00B81F1A">
              <w:rPr>
                <w:b/>
                <w:smallCaps/>
                <w:sz w:val="28"/>
                <w:szCs w:val="28"/>
              </w:rPr>
              <w:t>Abilità</w:t>
            </w:r>
          </w:p>
        </w:tc>
      </w:tr>
      <w:tr w:rsidR="000D3F2A" w:rsidRPr="00B81F1A" w14:paraId="3F8C8E00" w14:textId="77777777" w:rsidTr="000743DC">
        <w:trPr>
          <w:cantSplit/>
          <w:trHeight w:val="881"/>
          <w:jc w:val="center"/>
        </w:trPr>
        <w:tc>
          <w:tcPr>
            <w:tcW w:w="2860" w:type="dxa"/>
            <w:vAlign w:val="center"/>
          </w:tcPr>
          <w:p w14:paraId="6C4CDD95" w14:textId="77777777" w:rsidR="000D3F2A" w:rsidRPr="00B81F1A" w:rsidRDefault="000D3F2A" w:rsidP="000743DC">
            <w:pPr>
              <w:pStyle w:val="Titolo2"/>
              <w:jc w:val="center"/>
            </w:pPr>
            <w:r w:rsidRPr="00B81F1A">
              <w:t>Abilità LLGG</w:t>
            </w:r>
          </w:p>
        </w:tc>
        <w:tc>
          <w:tcPr>
            <w:tcW w:w="7346" w:type="dxa"/>
            <w:tcBorders>
              <w:top w:val="single" w:sz="4" w:space="0" w:color="auto"/>
            </w:tcBorders>
            <w:vAlign w:val="center"/>
          </w:tcPr>
          <w:p w14:paraId="5BDD844E" w14:textId="77777777" w:rsidR="000D3F2A" w:rsidRPr="00B81F1A" w:rsidRDefault="000D3F2A" w:rsidP="000D3F2A">
            <w:pPr>
              <w:pStyle w:val="Paragrafoelenco"/>
              <w:numPr>
                <w:ilvl w:val="0"/>
                <w:numId w:val="13"/>
              </w:numPr>
            </w:pPr>
            <w:r w:rsidRPr="00B81F1A">
              <w:rPr>
                <w:sz w:val="22"/>
                <w:szCs w:val="22"/>
              </w:rPr>
              <w:t>Risolvere equazioni e disequazioni di primo grado e verificare la correttezza dei procedimenti utilizzati.</w:t>
            </w:r>
          </w:p>
          <w:p w14:paraId="5C2982D2" w14:textId="77777777" w:rsidR="000D3F2A" w:rsidRPr="00B81F1A" w:rsidRDefault="000D3F2A" w:rsidP="000D3F2A">
            <w:pPr>
              <w:pStyle w:val="Paragrafoelenco"/>
              <w:numPr>
                <w:ilvl w:val="0"/>
                <w:numId w:val="13"/>
              </w:numPr>
            </w:pPr>
            <w:r w:rsidRPr="00B81F1A">
              <w:rPr>
                <w:sz w:val="22"/>
                <w:szCs w:val="22"/>
              </w:rPr>
              <w:t>Formalizzare il percorso di soluzione di un problema.</w:t>
            </w:r>
          </w:p>
        </w:tc>
      </w:tr>
      <w:tr w:rsidR="000D3F2A" w:rsidRPr="00B81F1A" w14:paraId="210A0E65" w14:textId="77777777" w:rsidTr="000743DC">
        <w:trPr>
          <w:cantSplit/>
          <w:trHeight w:val="706"/>
          <w:jc w:val="center"/>
        </w:trPr>
        <w:tc>
          <w:tcPr>
            <w:tcW w:w="2860" w:type="dxa"/>
            <w:vAlign w:val="center"/>
          </w:tcPr>
          <w:p w14:paraId="0E307C6E" w14:textId="77777777" w:rsidR="000D3F2A" w:rsidRPr="00B81F1A" w:rsidRDefault="000D3F2A" w:rsidP="000743DC">
            <w:pPr>
              <w:pStyle w:val="Titolo2"/>
              <w:jc w:val="center"/>
            </w:pPr>
            <w:r w:rsidRPr="00B81F1A">
              <w:t xml:space="preserve">Abilità </w:t>
            </w:r>
          </w:p>
          <w:p w14:paraId="7522470C" w14:textId="77777777" w:rsidR="000D3F2A" w:rsidRPr="00B81F1A" w:rsidRDefault="000D3F2A" w:rsidP="000743DC">
            <w:pPr>
              <w:pStyle w:val="Titolo2"/>
              <w:jc w:val="center"/>
            </w:pPr>
            <w:r w:rsidRPr="00B81F1A">
              <w:t>da formulare</w:t>
            </w:r>
          </w:p>
        </w:tc>
        <w:tc>
          <w:tcPr>
            <w:tcW w:w="7346" w:type="dxa"/>
            <w:tcBorders>
              <w:top w:val="single" w:sz="4" w:space="0" w:color="auto"/>
            </w:tcBorders>
            <w:vAlign w:val="center"/>
          </w:tcPr>
          <w:p w14:paraId="3F0C9550" w14:textId="77777777" w:rsidR="000D3F2A" w:rsidRPr="00B81F1A" w:rsidRDefault="000D3F2A" w:rsidP="000D3F2A">
            <w:pPr>
              <w:pStyle w:val="Paragrafoelenco"/>
              <w:numPr>
                <w:ilvl w:val="0"/>
                <w:numId w:val="14"/>
              </w:numPr>
              <w:jc w:val="both"/>
            </w:pPr>
            <w:r w:rsidRPr="00B81F1A">
              <w:rPr>
                <w:sz w:val="22"/>
                <w:szCs w:val="22"/>
              </w:rPr>
              <w:t>Risolvere equazioni di primo grado intere e fratte, numeriche e letterali.</w:t>
            </w:r>
          </w:p>
          <w:p w14:paraId="60C904F0" w14:textId="77777777" w:rsidR="000D3F2A" w:rsidRPr="00B81F1A" w:rsidRDefault="000D3F2A" w:rsidP="000D3F2A">
            <w:pPr>
              <w:pStyle w:val="Paragrafoelenco"/>
              <w:numPr>
                <w:ilvl w:val="0"/>
                <w:numId w:val="14"/>
              </w:numPr>
              <w:jc w:val="both"/>
            </w:pPr>
            <w:r w:rsidRPr="00B81F1A">
              <w:rPr>
                <w:sz w:val="22"/>
                <w:szCs w:val="22"/>
              </w:rPr>
              <w:t>Saper ricavare formule inverse.</w:t>
            </w:r>
          </w:p>
          <w:p w14:paraId="1ACF5417" w14:textId="77777777" w:rsidR="000D3F2A" w:rsidRPr="00B81F1A" w:rsidRDefault="000D3F2A" w:rsidP="000D3F2A">
            <w:pPr>
              <w:pStyle w:val="Paragrafoelenco"/>
              <w:numPr>
                <w:ilvl w:val="0"/>
                <w:numId w:val="14"/>
              </w:numPr>
              <w:jc w:val="both"/>
            </w:pPr>
            <w:r w:rsidRPr="00B81F1A">
              <w:rPr>
                <w:sz w:val="22"/>
                <w:szCs w:val="22"/>
              </w:rPr>
              <w:t>Risolvere disequazioni di primo grado intere.</w:t>
            </w:r>
          </w:p>
          <w:p w14:paraId="1ED9B539" w14:textId="77777777" w:rsidR="000D3F2A" w:rsidRPr="00B81F1A" w:rsidRDefault="000D3F2A" w:rsidP="000D3F2A">
            <w:pPr>
              <w:pStyle w:val="Paragrafoelenco"/>
              <w:numPr>
                <w:ilvl w:val="0"/>
                <w:numId w:val="14"/>
              </w:numPr>
              <w:jc w:val="both"/>
            </w:pPr>
            <w:r w:rsidRPr="00B81F1A">
              <w:rPr>
                <w:sz w:val="22"/>
                <w:szCs w:val="22"/>
              </w:rPr>
              <w:t>Saper modellizzare e risolvere semplici problemi mediante l’uso di equazioni.</w:t>
            </w:r>
          </w:p>
        </w:tc>
      </w:tr>
      <w:tr w:rsidR="000D3F2A" w:rsidRPr="00B81F1A" w14:paraId="68FA9394" w14:textId="77777777" w:rsidTr="000743DC">
        <w:trPr>
          <w:trHeight w:val="811"/>
          <w:jc w:val="center"/>
        </w:trPr>
        <w:tc>
          <w:tcPr>
            <w:tcW w:w="10207" w:type="dxa"/>
            <w:gridSpan w:val="2"/>
            <w:shd w:val="clear" w:color="auto" w:fill="002060"/>
            <w:vAlign w:val="center"/>
          </w:tcPr>
          <w:p w14:paraId="19D7057F" w14:textId="77777777" w:rsidR="000D3F2A" w:rsidRPr="00B81F1A" w:rsidRDefault="000D3F2A" w:rsidP="000743DC">
            <w:pPr>
              <w:spacing w:before="60" w:after="60"/>
              <w:ind w:left="68" w:right="181"/>
              <w:jc w:val="center"/>
              <w:rPr>
                <w:b/>
                <w:smallCaps/>
              </w:rPr>
            </w:pPr>
            <w:r w:rsidRPr="00B81F1A">
              <w:rPr>
                <w:b/>
                <w:smallCaps/>
                <w:sz w:val="22"/>
                <w:szCs w:val="22"/>
              </w:rPr>
              <w:t>Conoscenze</w:t>
            </w:r>
          </w:p>
        </w:tc>
      </w:tr>
      <w:tr w:rsidR="000D3F2A" w:rsidRPr="00B81F1A" w14:paraId="150CC5AD" w14:textId="77777777" w:rsidTr="000743DC">
        <w:trPr>
          <w:trHeight w:val="775"/>
          <w:jc w:val="center"/>
        </w:trPr>
        <w:tc>
          <w:tcPr>
            <w:tcW w:w="2860" w:type="dxa"/>
            <w:vAlign w:val="center"/>
          </w:tcPr>
          <w:p w14:paraId="6FFC88AD" w14:textId="77777777" w:rsidR="000D3F2A" w:rsidRPr="00B81F1A" w:rsidRDefault="000D3F2A" w:rsidP="000743DC">
            <w:pPr>
              <w:pStyle w:val="Titolo2"/>
              <w:jc w:val="center"/>
            </w:pPr>
            <w:r w:rsidRPr="00B81F1A">
              <w:t>Conoscenze LLGG</w:t>
            </w:r>
          </w:p>
        </w:tc>
        <w:tc>
          <w:tcPr>
            <w:tcW w:w="7346" w:type="dxa"/>
            <w:vAlign w:val="center"/>
          </w:tcPr>
          <w:p w14:paraId="461454FA" w14:textId="77777777" w:rsidR="000D3F2A" w:rsidRPr="00B81F1A" w:rsidRDefault="000D3F2A" w:rsidP="000D3F2A">
            <w:pPr>
              <w:numPr>
                <w:ilvl w:val="0"/>
                <w:numId w:val="15"/>
              </w:numPr>
              <w:jc w:val="both"/>
            </w:pPr>
            <w:r w:rsidRPr="00B81F1A">
              <w:rPr>
                <w:sz w:val="22"/>
                <w:szCs w:val="22"/>
              </w:rPr>
              <w:t>Equazioni e disequazioni di primo grado.</w:t>
            </w:r>
          </w:p>
        </w:tc>
      </w:tr>
      <w:tr w:rsidR="000D3F2A" w:rsidRPr="00B81F1A" w14:paraId="5BB89324" w14:textId="77777777" w:rsidTr="000743DC">
        <w:trPr>
          <w:trHeight w:val="750"/>
          <w:jc w:val="center"/>
        </w:trPr>
        <w:tc>
          <w:tcPr>
            <w:tcW w:w="2860" w:type="dxa"/>
            <w:vAlign w:val="center"/>
          </w:tcPr>
          <w:p w14:paraId="260842EF" w14:textId="77777777" w:rsidR="000D3F2A" w:rsidRPr="00B81F1A" w:rsidRDefault="000D3F2A" w:rsidP="000743DC">
            <w:pPr>
              <w:pStyle w:val="Titolo2"/>
              <w:jc w:val="center"/>
            </w:pPr>
            <w:r w:rsidRPr="00B81F1A">
              <w:t>Conoscenze</w:t>
            </w:r>
          </w:p>
          <w:p w14:paraId="25FC906F" w14:textId="77777777" w:rsidR="000D3F2A" w:rsidRPr="00B81F1A" w:rsidRDefault="000D3F2A" w:rsidP="000743DC">
            <w:pPr>
              <w:pStyle w:val="Titolo2"/>
              <w:jc w:val="center"/>
            </w:pPr>
            <w:r w:rsidRPr="00B81F1A">
              <w:t>da formulare</w:t>
            </w:r>
          </w:p>
        </w:tc>
        <w:tc>
          <w:tcPr>
            <w:tcW w:w="7346" w:type="dxa"/>
            <w:vAlign w:val="center"/>
          </w:tcPr>
          <w:p w14:paraId="653DC258" w14:textId="77777777" w:rsidR="000D3F2A" w:rsidRPr="00B81F1A" w:rsidRDefault="000D3F2A" w:rsidP="000D3F2A">
            <w:pPr>
              <w:numPr>
                <w:ilvl w:val="0"/>
                <w:numId w:val="16"/>
              </w:numPr>
              <w:ind w:left="356"/>
              <w:jc w:val="both"/>
            </w:pPr>
            <w:r w:rsidRPr="00B81F1A">
              <w:rPr>
                <w:sz w:val="22"/>
                <w:szCs w:val="22"/>
              </w:rPr>
              <w:t>Principi di equivalenza.</w:t>
            </w:r>
          </w:p>
          <w:p w14:paraId="0D55A9E0" w14:textId="77777777" w:rsidR="000D3F2A" w:rsidRPr="00B81F1A" w:rsidRDefault="000D3F2A" w:rsidP="000D3F2A">
            <w:pPr>
              <w:numPr>
                <w:ilvl w:val="0"/>
                <w:numId w:val="16"/>
              </w:numPr>
              <w:ind w:left="356"/>
              <w:jc w:val="both"/>
            </w:pPr>
            <w:r w:rsidRPr="00B81F1A">
              <w:rPr>
                <w:sz w:val="22"/>
                <w:szCs w:val="22"/>
              </w:rPr>
              <w:t>Equazioni di primo grado numeriche intere e fratte.</w:t>
            </w:r>
          </w:p>
          <w:p w14:paraId="2A62AC2D" w14:textId="77777777" w:rsidR="000D3F2A" w:rsidRPr="00B81F1A" w:rsidRDefault="000D3F2A" w:rsidP="000D3F2A">
            <w:pPr>
              <w:numPr>
                <w:ilvl w:val="0"/>
                <w:numId w:val="16"/>
              </w:numPr>
              <w:ind w:left="356"/>
              <w:jc w:val="both"/>
            </w:pPr>
            <w:r w:rsidRPr="00B81F1A">
              <w:rPr>
                <w:sz w:val="22"/>
                <w:szCs w:val="22"/>
              </w:rPr>
              <w:t>Equazioni di primo grado letterali intere e fratte.</w:t>
            </w:r>
          </w:p>
          <w:p w14:paraId="2673FDDC" w14:textId="77777777" w:rsidR="000D3F2A" w:rsidRPr="00B81F1A" w:rsidRDefault="000D3F2A" w:rsidP="000D3F2A">
            <w:pPr>
              <w:numPr>
                <w:ilvl w:val="0"/>
                <w:numId w:val="16"/>
              </w:numPr>
              <w:ind w:left="356"/>
              <w:jc w:val="both"/>
            </w:pPr>
            <w:r w:rsidRPr="00B81F1A">
              <w:rPr>
                <w:sz w:val="22"/>
                <w:szCs w:val="22"/>
              </w:rPr>
              <w:t>Disequazioni di primo grado numeriche intere.</w:t>
            </w:r>
          </w:p>
          <w:p w14:paraId="4ADEADA6" w14:textId="77777777" w:rsidR="000D3F2A" w:rsidRPr="00B81F1A" w:rsidRDefault="000D3F2A" w:rsidP="000D3F2A">
            <w:pPr>
              <w:numPr>
                <w:ilvl w:val="0"/>
                <w:numId w:val="16"/>
              </w:numPr>
              <w:ind w:left="356"/>
              <w:jc w:val="both"/>
            </w:pPr>
            <w:r w:rsidRPr="00B81F1A">
              <w:rPr>
                <w:sz w:val="22"/>
                <w:szCs w:val="22"/>
              </w:rPr>
              <w:t>Problemi di primo grado.</w:t>
            </w:r>
          </w:p>
        </w:tc>
      </w:tr>
      <w:tr w:rsidR="000D3F2A" w:rsidRPr="00B81F1A" w14:paraId="06A076DD" w14:textId="77777777" w:rsidTr="000743DC">
        <w:trPr>
          <w:trHeight w:val="1487"/>
          <w:jc w:val="center"/>
        </w:trPr>
        <w:tc>
          <w:tcPr>
            <w:tcW w:w="2860" w:type="dxa"/>
            <w:vAlign w:val="center"/>
          </w:tcPr>
          <w:p w14:paraId="52F1C41D" w14:textId="77777777" w:rsidR="000D3F2A" w:rsidRPr="00B81F1A" w:rsidRDefault="000D3F2A" w:rsidP="000743DC">
            <w:pPr>
              <w:pStyle w:val="Titolo2"/>
              <w:jc w:val="center"/>
            </w:pPr>
            <w:r w:rsidRPr="00B81F1A">
              <w:t>Contenuti disciplinari minimi</w:t>
            </w:r>
          </w:p>
        </w:tc>
        <w:tc>
          <w:tcPr>
            <w:tcW w:w="7346" w:type="dxa"/>
            <w:vAlign w:val="center"/>
          </w:tcPr>
          <w:p w14:paraId="1FFD65ED" w14:textId="77777777" w:rsidR="000D3F2A" w:rsidRPr="00B81F1A" w:rsidRDefault="000D3F2A" w:rsidP="000D3F2A">
            <w:pPr>
              <w:numPr>
                <w:ilvl w:val="0"/>
                <w:numId w:val="16"/>
              </w:numPr>
              <w:ind w:left="356"/>
              <w:jc w:val="both"/>
            </w:pPr>
            <w:r w:rsidRPr="00B81F1A">
              <w:rPr>
                <w:sz w:val="22"/>
                <w:szCs w:val="22"/>
              </w:rPr>
              <w:t>Principi di equivalenza.</w:t>
            </w:r>
          </w:p>
          <w:p w14:paraId="573C0352" w14:textId="77777777" w:rsidR="000D3F2A" w:rsidRPr="00B81F1A" w:rsidRDefault="000D3F2A" w:rsidP="000D3F2A">
            <w:pPr>
              <w:numPr>
                <w:ilvl w:val="0"/>
                <w:numId w:val="16"/>
              </w:numPr>
              <w:ind w:left="356"/>
              <w:jc w:val="both"/>
            </w:pPr>
            <w:r w:rsidRPr="00B81F1A">
              <w:rPr>
                <w:sz w:val="22"/>
                <w:szCs w:val="22"/>
              </w:rPr>
              <w:t>Equazioni di primo grado numeriche intere e fratte.</w:t>
            </w:r>
          </w:p>
          <w:p w14:paraId="345852E8" w14:textId="77777777" w:rsidR="000D3F2A" w:rsidRPr="00B81F1A" w:rsidRDefault="000D3F2A" w:rsidP="000D3F2A">
            <w:pPr>
              <w:numPr>
                <w:ilvl w:val="0"/>
                <w:numId w:val="16"/>
              </w:numPr>
              <w:ind w:left="356"/>
              <w:jc w:val="both"/>
            </w:pPr>
            <w:r w:rsidRPr="00B81F1A">
              <w:rPr>
                <w:sz w:val="22"/>
                <w:szCs w:val="22"/>
              </w:rPr>
              <w:t>Disequazioni di primo grado numeriche intere.</w:t>
            </w:r>
          </w:p>
          <w:p w14:paraId="3B715A42" w14:textId="77777777" w:rsidR="000D3F2A" w:rsidRPr="00B81F1A" w:rsidRDefault="000D3F2A" w:rsidP="000D3F2A">
            <w:pPr>
              <w:numPr>
                <w:ilvl w:val="0"/>
                <w:numId w:val="16"/>
              </w:numPr>
              <w:ind w:left="356"/>
              <w:jc w:val="both"/>
            </w:pPr>
            <w:r w:rsidRPr="00B81F1A">
              <w:rPr>
                <w:sz w:val="22"/>
                <w:szCs w:val="22"/>
              </w:rPr>
              <w:t>Problemi di primo grado.</w:t>
            </w:r>
          </w:p>
        </w:tc>
      </w:tr>
    </w:tbl>
    <w:p w14:paraId="54FCAA71" w14:textId="77777777" w:rsidR="000D3F2A" w:rsidRPr="00B81F1A" w:rsidRDefault="000D3F2A" w:rsidP="000D3F2A">
      <w:pPr>
        <w:rPr>
          <w:b/>
          <w:bCs/>
        </w:rPr>
      </w:pPr>
      <w:r w:rsidRPr="00B81F1A">
        <w:rPr>
          <w:b/>
          <w:bCs/>
        </w:rPr>
        <w:tab/>
      </w:r>
    </w:p>
    <w:tbl>
      <w:tblPr>
        <w:tblW w:w="10207" w:type="dxa"/>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2826"/>
        <w:gridCol w:w="1529"/>
        <w:gridCol w:w="421"/>
        <w:gridCol w:w="1523"/>
        <w:gridCol w:w="168"/>
        <w:gridCol w:w="1776"/>
        <w:gridCol w:w="1964"/>
      </w:tblGrid>
      <w:tr w:rsidR="000D3F2A" w:rsidRPr="00B81F1A" w14:paraId="78A14683" w14:textId="77777777" w:rsidTr="000743DC">
        <w:trPr>
          <w:trHeight w:val="437"/>
          <w:jc w:val="center"/>
        </w:trPr>
        <w:tc>
          <w:tcPr>
            <w:tcW w:w="2826" w:type="dxa"/>
            <w:vMerge w:val="restart"/>
            <w:tcBorders>
              <w:top w:val="double" w:sz="4" w:space="0" w:color="auto"/>
              <w:left w:val="double" w:sz="4" w:space="0" w:color="auto"/>
              <w:right w:val="single" w:sz="4" w:space="0" w:color="auto"/>
            </w:tcBorders>
            <w:vAlign w:val="center"/>
          </w:tcPr>
          <w:p w14:paraId="7C2386B1" w14:textId="77777777" w:rsidR="000D3F2A" w:rsidRPr="00B81F1A" w:rsidRDefault="000D3F2A" w:rsidP="000743DC">
            <w:pPr>
              <w:pStyle w:val="Titolo2"/>
              <w:jc w:val="center"/>
            </w:pPr>
            <w:r w:rsidRPr="00B81F1A">
              <w:rPr>
                <w:b w:val="0"/>
              </w:rPr>
              <w:lastRenderedPageBreak/>
              <w:br w:type="page"/>
            </w:r>
            <w:r w:rsidRPr="00B81F1A">
              <w:t>Impegno Orario</w:t>
            </w:r>
          </w:p>
        </w:tc>
        <w:tc>
          <w:tcPr>
            <w:tcW w:w="1950" w:type="dxa"/>
            <w:gridSpan w:val="2"/>
            <w:tcBorders>
              <w:top w:val="double" w:sz="4" w:space="0" w:color="auto"/>
              <w:left w:val="double" w:sz="4" w:space="0" w:color="auto"/>
              <w:bottom w:val="single" w:sz="4" w:space="0" w:color="auto"/>
              <w:right w:val="single" w:sz="4" w:space="0" w:color="auto"/>
            </w:tcBorders>
            <w:vAlign w:val="center"/>
          </w:tcPr>
          <w:p w14:paraId="79F325BD" w14:textId="77777777" w:rsidR="000D3F2A" w:rsidRPr="00B81F1A" w:rsidRDefault="000D3F2A" w:rsidP="000743DC">
            <w:pPr>
              <w:ind w:left="170"/>
            </w:pPr>
            <w:r w:rsidRPr="00B81F1A">
              <w:t>Durata in ore</w:t>
            </w:r>
          </w:p>
        </w:tc>
        <w:tc>
          <w:tcPr>
            <w:tcW w:w="5430" w:type="dxa"/>
            <w:gridSpan w:val="4"/>
            <w:tcBorders>
              <w:top w:val="double" w:sz="4" w:space="0" w:color="auto"/>
              <w:left w:val="single" w:sz="4" w:space="0" w:color="auto"/>
              <w:bottom w:val="single" w:sz="4" w:space="0" w:color="auto"/>
              <w:right w:val="double" w:sz="4" w:space="0" w:color="auto"/>
            </w:tcBorders>
            <w:vAlign w:val="center"/>
          </w:tcPr>
          <w:p w14:paraId="7FFBC429" w14:textId="0ED9623B" w:rsidR="000D3F2A" w:rsidRPr="00B81F1A" w:rsidRDefault="00B81F1A" w:rsidP="000743DC">
            <w:pPr>
              <w:ind w:left="170"/>
            </w:pPr>
            <w:r>
              <w:t>22</w:t>
            </w:r>
            <w:r w:rsidR="000D3F2A" w:rsidRPr="00B81F1A">
              <w:t xml:space="preserve"> ore</w:t>
            </w:r>
          </w:p>
        </w:tc>
      </w:tr>
      <w:tr w:rsidR="000D3F2A" w:rsidRPr="00B81F1A" w14:paraId="3AE680C7" w14:textId="77777777" w:rsidTr="000743DC">
        <w:trPr>
          <w:trHeight w:val="908"/>
          <w:jc w:val="center"/>
        </w:trPr>
        <w:tc>
          <w:tcPr>
            <w:tcW w:w="2826" w:type="dxa"/>
            <w:vMerge/>
            <w:tcBorders>
              <w:left w:val="double" w:sz="4" w:space="0" w:color="auto"/>
              <w:right w:val="single" w:sz="4" w:space="0" w:color="auto"/>
            </w:tcBorders>
            <w:vAlign w:val="center"/>
          </w:tcPr>
          <w:p w14:paraId="5E1B05E6" w14:textId="77777777" w:rsidR="000D3F2A" w:rsidRPr="00B81F1A" w:rsidRDefault="000D3F2A" w:rsidP="000743DC">
            <w:pPr>
              <w:pStyle w:val="Titolo2"/>
              <w:jc w:val="center"/>
            </w:pPr>
          </w:p>
        </w:tc>
        <w:tc>
          <w:tcPr>
            <w:tcW w:w="1529" w:type="dxa"/>
            <w:tcBorders>
              <w:top w:val="single" w:sz="4" w:space="0" w:color="auto"/>
              <w:left w:val="double" w:sz="4" w:space="0" w:color="auto"/>
              <w:bottom w:val="single" w:sz="4" w:space="0" w:color="auto"/>
              <w:right w:val="single" w:sz="4" w:space="0" w:color="auto"/>
            </w:tcBorders>
            <w:vAlign w:val="center"/>
          </w:tcPr>
          <w:p w14:paraId="4DBE4190" w14:textId="77777777" w:rsidR="000D3F2A" w:rsidRPr="00B81F1A" w:rsidRDefault="000D3F2A" w:rsidP="000743DC">
            <w:pPr>
              <w:ind w:left="170"/>
              <w:jc w:val="center"/>
            </w:pPr>
            <w:r w:rsidRPr="00B81F1A">
              <w:t>Periodo</w:t>
            </w:r>
          </w:p>
          <w:p w14:paraId="16E61891" w14:textId="77777777" w:rsidR="000D3F2A" w:rsidRPr="00B81F1A" w:rsidRDefault="000D3F2A" w:rsidP="000743DC">
            <w:pPr>
              <w:ind w:left="170"/>
              <w:jc w:val="center"/>
              <w:rPr>
                <w:sz w:val="16"/>
                <w:szCs w:val="16"/>
              </w:rPr>
            </w:pPr>
            <w:r w:rsidRPr="00B81F1A">
              <w:rPr>
                <w:rFonts w:eastAsia="MS Mincho"/>
                <w:i/>
                <w:sz w:val="16"/>
                <w:szCs w:val="16"/>
                <w:lang w:eastAsia="ja-JP"/>
              </w:rPr>
              <w:t>(E’ possibile selezionare più voci)</w:t>
            </w:r>
          </w:p>
        </w:tc>
        <w:tc>
          <w:tcPr>
            <w:tcW w:w="1944" w:type="dxa"/>
            <w:gridSpan w:val="2"/>
            <w:tcBorders>
              <w:top w:val="single" w:sz="4" w:space="0" w:color="auto"/>
              <w:left w:val="single" w:sz="4" w:space="0" w:color="auto"/>
              <w:bottom w:val="single" w:sz="4" w:space="0" w:color="auto"/>
              <w:right w:val="single" w:sz="4" w:space="0" w:color="auto"/>
            </w:tcBorders>
            <w:vAlign w:val="center"/>
          </w:tcPr>
          <w:p w14:paraId="144931B2" w14:textId="6294815C" w:rsidR="000D3F2A" w:rsidRPr="00B81F1A" w:rsidRDefault="00B81F1A" w:rsidP="000743DC">
            <w:r w:rsidRPr="00B81F1A">
              <w:t>□</w:t>
            </w:r>
            <w:r>
              <w:t xml:space="preserve"> </w:t>
            </w:r>
            <w:r w:rsidR="000D3F2A" w:rsidRPr="00B81F1A">
              <w:t>Settembre</w:t>
            </w:r>
          </w:p>
          <w:p w14:paraId="570423EC" w14:textId="39A27EF4" w:rsidR="000D3F2A" w:rsidRPr="00B81F1A" w:rsidRDefault="00B81F1A" w:rsidP="000743DC">
            <w:r w:rsidRPr="00B81F1A">
              <w:t>□</w:t>
            </w:r>
            <w:r w:rsidR="000D3F2A" w:rsidRPr="00B81F1A">
              <w:t xml:space="preserve"> Ottobre</w:t>
            </w:r>
          </w:p>
          <w:p w14:paraId="54E2FFA8" w14:textId="137AC3C8" w:rsidR="000D3F2A" w:rsidRPr="00B81F1A" w:rsidRDefault="00B81F1A" w:rsidP="000743DC">
            <w:r w:rsidRPr="00B81F1A">
              <w:t>□</w:t>
            </w:r>
            <w:r w:rsidR="000D3F2A" w:rsidRPr="00B81F1A">
              <w:t xml:space="preserve"> Novembre</w:t>
            </w:r>
          </w:p>
          <w:p w14:paraId="2376B197" w14:textId="77777777" w:rsidR="000D3F2A" w:rsidRPr="00B81F1A" w:rsidRDefault="000D3F2A" w:rsidP="000743DC">
            <w:r w:rsidRPr="00B81F1A">
              <w:t>□ Dicembre</w:t>
            </w:r>
          </w:p>
        </w:tc>
        <w:tc>
          <w:tcPr>
            <w:tcW w:w="1944" w:type="dxa"/>
            <w:gridSpan w:val="2"/>
            <w:tcBorders>
              <w:top w:val="single" w:sz="4" w:space="0" w:color="auto"/>
              <w:left w:val="single" w:sz="4" w:space="0" w:color="auto"/>
              <w:bottom w:val="single" w:sz="4" w:space="0" w:color="auto"/>
              <w:right w:val="single" w:sz="4" w:space="0" w:color="auto"/>
            </w:tcBorders>
            <w:vAlign w:val="center"/>
          </w:tcPr>
          <w:p w14:paraId="1B87B45E" w14:textId="77777777" w:rsidR="000D3F2A" w:rsidRPr="00B81F1A" w:rsidRDefault="000D3F2A" w:rsidP="000743DC">
            <w:r w:rsidRPr="00B81F1A">
              <w:t>□ Gennaio</w:t>
            </w:r>
          </w:p>
          <w:p w14:paraId="401F2AB4" w14:textId="4484D138" w:rsidR="000D3F2A" w:rsidRPr="00B81F1A" w:rsidRDefault="00B81F1A" w:rsidP="000743DC">
            <w:r w:rsidRPr="00B81F1A">
              <w:sym w:font="Wingdings" w:char="F078"/>
            </w:r>
            <w:r w:rsidR="000D3F2A" w:rsidRPr="00B81F1A">
              <w:t xml:space="preserve"> Febbraio</w:t>
            </w:r>
          </w:p>
          <w:p w14:paraId="06B609D8" w14:textId="2600FE99" w:rsidR="000D3F2A" w:rsidRPr="00B81F1A" w:rsidRDefault="00B81F1A" w:rsidP="000743DC">
            <w:r w:rsidRPr="00B81F1A">
              <w:sym w:font="Wingdings" w:char="F078"/>
            </w:r>
            <w:r>
              <w:t xml:space="preserve"> </w:t>
            </w:r>
            <w:r w:rsidR="000D3F2A" w:rsidRPr="00B81F1A">
              <w:t>Marzo</w:t>
            </w:r>
          </w:p>
        </w:tc>
        <w:tc>
          <w:tcPr>
            <w:tcW w:w="1962" w:type="dxa"/>
            <w:tcBorders>
              <w:top w:val="single" w:sz="4" w:space="0" w:color="auto"/>
              <w:left w:val="single" w:sz="4" w:space="0" w:color="auto"/>
              <w:bottom w:val="single" w:sz="4" w:space="0" w:color="auto"/>
              <w:right w:val="double" w:sz="4" w:space="0" w:color="auto"/>
            </w:tcBorders>
            <w:vAlign w:val="center"/>
          </w:tcPr>
          <w:p w14:paraId="10A45DC4" w14:textId="77777777" w:rsidR="000D3F2A" w:rsidRPr="00B81F1A" w:rsidRDefault="000D3F2A" w:rsidP="000743DC">
            <w:r w:rsidRPr="00B81F1A">
              <w:t>□ Aprile</w:t>
            </w:r>
          </w:p>
          <w:p w14:paraId="0CADE7D2" w14:textId="77777777" w:rsidR="000D3F2A" w:rsidRPr="00B81F1A" w:rsidRDefault="000D3F2A" w:rsidP="000743DC">
            <w:r w:rsidRPr="00B81F1A">
              <w:t>□ Maggio</w:t>
            </w:r>
          </w:p>
          <w:p w14:paraId="06A31EF0" w14:textId="77777777" w:rsidR="000D3F2A" w:rsidRPr="00B81F1A" w:rsidRDefault="000D3F2A" w:rsidP="000743DC">
            <w:r w:rsidRPr="00B81F1A">
              <w:t>□ Giugno</w:t>
            </w:r>
          </w:p>
        </w:tc>
      </w:tr>
      <w:tr w:rsidR="000D3F2A" w:rsidRPr="00B81F1A" w14:paraId="688A6EAF" w14:textId="77777777" w:rsidTr="000743DC">
        <w:trPr>
          <w:trHeight w:val="997"/>
          <w:jc w:val="center"/>
        </w:trPr>
        <w:tc>
          <w:tcPr>
            <w:tcW w:w="2826" w:type="dxa"/>
            <w:vAlign w:val="center"/>
          </w:tcPr>
          <w:p w14:paraId="37E736D9" w14:textId="77777777" w:rsidR="000D3F2A" w:rsidRPr="00B81F1A" w:rsidRDefault="000D3F2A" w:rsidP="000743DC">
            <w:pPr>
              <w:pStyle w:val="Titolo2"/>
              <w:jc w:val="center"/>
            </w:pPr>
            <w:r w:rsidRPr="00B81F1A">
              <w:t>Metodi Formativi</w:t>
            </w:r>
          </w:p>
          <w:p w14:paraId="3C2FF388" w14:textId="77777777" w:rsidR="000D3F2A" w:rsidRPr="00B81F1A" w:rsidRDefault="000D3F2A" w:rsidP="000743DC">
            <w:pPr>
              <w:autoSpaceDE w:val="0"/>
              <w:autoSpaceDN w:val="0"/>
              <w:adjustRightInd w:val="0"/>
              <w:jc w:val="center"/>
              <w:rPr>
                <w:color w:val="FF0000"/>
              </w:rPr>
            </w:pPr>
            <w:r w:rsidRPr="00B81F1A">
              <w:rPr>
                <w:rFonts w:eastAsia="MS Mincho"/>
                <w:i/>
                <w:sz w:val="18"/>
                <w:szCs w:val="18"/>
                <w:lang w:eastAsia="ja-JP"/>
              </w:rPr>
              <w:t>E’ possibile selezionare più voci</w:t>
            </w:r>
          </w:p>
        </w:tc>
        <w:tc>
          <w:tcPr>
            <w:tcW w:w="3641" w:type="dxa"/>
            <w:gridSpan w:val="4"/>
            <w:tcBorders>
              <w:top w:val="single" w:sz="4" w:space="0" w:color="auto"/>
              <w:bottom w:val="single" w:sz="4" w:space="0" w:color="auto"/>
              <w:right w:val="single" w:sz="4" w:space="0" w:color="auto"/>
            </w:tcBorders>
            <w:vAlign w:val="center"/>
          </w:tcPr>
          <w:p w14:paraId="169E73F0" w14:textId="77777777" w:rsidR="000D3F2A" w:rsidRPr="00B81F1A" w:rsidRDefault="000D3F2A" w:rsidP="000743DC">
            <w:r w:rsidRPr="00B81F1A">
              <w:t>□ laboratorio</w:t>
            </w:r>
          </w:p>
          <w:p w14:paraId="57D27542" w14:textId="77777777" w:rsidR="000D3F2A" w:rsidRPr="00B81F1A" w:rsidRDefault="000D3F2A" w:rsidP="000743DC">
            <w:r w:rsidRPr="00B81F1A">
              <w:sym w:font="Wingdings" w:char="F078"/>
            </w:r>
            <w:r w:rsidRPr="00B81F1A">
              <w:rPr>
                <w:sz w:val="22"/>
                <w:szCs w:val="22"/>
              </w:rPr>
              <w:t>lezione frontale</w:t>
            </w:r>
          </w:p>
          <w:p w14:paraId="3FE95239" w14:textId="77777777" w:rsidR="000D3F2A" w:rsidRPr="00B81F1A" w:rsidRDefault="000D3F2A" w:rsidP="000743DC">
            <w:r w:rsidRPr="00B81F1A">
              <w:t>□ debriefing</w:t>
            </w:r>
          </w:p>
          <w:p w14:paraId="75042819" w14:textId="77777777" w:rsidR="000D3F2A" w:rsidRPr="00B81F1A" w:rsidRDefault="000D3F2A" w:rsidP="000743DC">
            <w:pPr>
              <w:jc w:val="both"/>
            </w:pPr>
            <w:r w:rsidRPr="00B81F1A">
              <w:sym w:font="Wingdings" w:char="F078"/>
            </w:r>
            <w:r w:rsidRPr="00B81F1A">
              <w:t xml:space="preserve"> esercitazioni</w:t>
            </w:r>
          </w:p>
          <w:p w14:paraId="3B834DA7" w14:textId="77777777" w:rsidR="000D3F2A" w:rsidRPr="00B81F1A" w:rsidRDefault="000D3F2A" w:rsidP="000743DC">
            <w:pPr>
              <w:jc w:val="both"/>
            </w:pPr>
            <w:r w:rsidRPr="00B81F1A">
              <w:sym w:font="Wingdings" w:char="F078"/>
            </w:r>
            <w:r w:rsidRPr="00B81F1A">
              <w:t xml:space="preserve"> dialogo formativo</w:t>
            </w:r>
          </w:p>
          <w:p w14:paraId="3746E233" w14:textId="77777777" w:rsidR="000D3F2A" w:rsidRPr="00B81F1A" w:rsidRDefault="000D3F2A" w:rsidP="000743DC">
            <w:pPr>
              <w:rPr>
                <w:lang w:val="en-US"/>
              </w:rPr>
            </w:pPr>
            <w:r w:rsidRPr="00B81F1A">
              <w:t>□</w:t>
            </w:r>
            <w:r w:rsidRPr="00B81F1A">
              <w:rPr>
                <w:lang w:val="en-US"/>
              </w:rPr>
              <w:t>problem solving</w:t>
            </w:r>
          </w:p>
          <w:p w14:paraId="356092E6" w14:textId="77777777" w:rsidR="000D3F2A" w:rsidRPr="00B81F1A" w:rsidRDefault="000D3F2A" w:rsidP="000743DC">
            <w:pPr>
              <w:rPr>
                <w:lang w:val="en-US"/>
              </w:rPr>
            </w:pPr>
            <w:r w:rsidRPr="00B81F1A">
              <w:sym w:font="Wingdings" w:char="F078"/>
            </w:r>
            <w:r w:rsidRPr="00B81F1A">
              <w:rPr>
                <w:lang w:val="en-US"/>
              </w:rPr>
              <w:t xml:space="preserve"> </w:t>
            </w:r>
            <w:proofErr w:type="spellStart"/>
            <w:r w:rsidRPr="00B81F1A">
              <w:rPr>
                <w:lang w:val="en-US"/>
              </w:rPr>
              <w:t>problemi</w:t>
            </w:r>
            <w:proofErr w:type="spellEnd"/>
          </w:p>
        </w:tc>
        <w:tc>
          <w:tcPr>
            <w:tcW w:w="3738" w:type="dxa"/>
            <w:gridSpan w:val="2"/>
            <w:tcBorders>
              <w:top w:val="single" w:sz="4" w:space="0" w:color="auto"/>
              <w:left w:val="single" w:sz="4" w:space="0" w:color="auto"/>
              <w:bottom w:val="single" w:sz="4" w:space="0" w:color="auto"/>
            </w:tcBorders>
            <w:vAlign w:val="center"/>
          </w:tcPr>
          <w:p w14:paraId="54F04943" w14:textId="77777777" w:rsidR="000D3F2A" w:rsidRPr="00B81F1A" w:rsidRDefault="000D3F2A" w:rsidP="000743DC">
            <w:pPr>
              <w:rPr>
                <w:lang w:val="en-US"/>
              </w:rPr>
            </w:pPr>
            <w:r w:rsidRPr="00B81F1A">
              <w:rPr>
                <w:lang w:val="en-US"/>
              </w:rPr>
              <w:t>□ A.S.L.</w:t>
            </w:r>
          </w:p>
          <w:p w14:paraId="213762AA" w14:textId="77777777" w:rsidR="000D3F2A" w:rsidRPr="00B81F1A" w:rsidRDefault="000D3F2A" w:rsidP="000743DC">
            <w:pPr>
              <w:rPr>
                <w:lang w:val="en-US"/>
              </w:rPr>
            </w:pPr>
            <w:r w:rsidRPr="00B81F1A">
              <w:rPr>
                <w:lang w:val="en-US"/>
              </w:rPr>
              <w:t>□ project work</w:t>
            </w:r>
          </w:p>
          <w:p w14:paraId="64D0C6A2" w14:textId="77777777" w:rsidR="000D3F2A" w:rsidRPr="00B81F1A" w:rsidRDefault="000D3F2A" w:rsidP="000743DC">
            <w:pPr>
              <w:rPr>
                <w:lang w:val="en-US"/>
              </w:rPr>
            </w:pPr>
            <w:r w:rsidRPr="00B81F1A">
              <w:rPr>
                <w:lang w:val="en-US"/>
              </w:rPr>
              <w:t xml:space="preserve">□ </w:t>
            </w:r>
            <w:proofErr w:type="spellStart"/>
            <w:r w:rsidRPr="00B81F1A">
              <w:rPr>
                <w:lang w:val="en-US"/>
              </w:rPr>
              <w:t>simulazione</w:t>
            </w:r>
            <w:proofErr w:type="spellEnd"/>
            <w:r w:rsidRPr="00B81F1A">
              <w:rPr>
                <w:lang w:val="en-US"/>
              </w:rPr>
              <w:t xml:space="preserve"> – virtual Lab</w:t>
            </w:r>
          </w:p>
          <w:p w14:paraId="38611B81" w14:textId="77777777" w:rsidR="000D3F2A" w:rsidRPr="00B81F1A" w:rsidRDefault="000D3F2A" w:rsidP="000743DC">
            <w:r w:rsidRPr="00B81F1A">
              <w:t>□ e-learning</w:t>
            </w:r>
          </w:p>
          <w:p w14:paraId="0068F7DD" w14:textId="77777777" w:rsidR="000D3F2A" w:rsidRPr="00B81F1A" w:rsidRDefault="000D3F2A" w:rsidP="000743DC">
            <w:r w:rsidRPr="00B81F1A">
              <w:t>□ brain – storming</w:t>
            </w:r>
          </w:p>
          <w:p w14:paraId="55F97E26" w14:textId="77777777" w:rsidR="000D3F2A" w:rsidRPr="00B81F1A" w:rsidRDefault="000D3F2A" w:rsidP="000743DC">
            <w:r w:rsidRPr="00B81F1A">
              <w:t>□ percorso autoapprendimento</w:t>
            </w:r>
          </w:p>
          <w:p w14:paraId="5F695FBB" w14:textId="77777777" w:rsidR="000D3F2A" w:rsidRPr="00B81F1A" w:rsidRDefault="000D3F2A" w:rsidP="000743DC">
            <w:pPr>
              <w:rPr>
                <w:i/>
              </w:rPr>
            </w:pPr>
            <w:r w:rsidRPr="00B81F1A">
              <w:t>□ CLIL</w:t>
            </w:r>
          </w:p>
        </w:tc>
      </w:tr>
      <w:tr w:rsidR="000D3F2A" w:rsidRPr="00B81F1A" w14:paraId="3F573331" w14:textId="77777777" w:rsidTr="000743DC">
        <w:trPr>
          <w:trHeight w:val="644"/>
          <w:jc w:val="center"/>
        </w:trPr>
        <w:tc>
          <w:tcPr>
            <w:tcW w:w="2826" w:type="dxa"/>
            <w:vAlign w:val="center"/>
          </w:tcPr>
          <w:p w14:paraId="21C5230A" w14:textId="77777777" w:rsidR="000D3F2A" w:rsidRPr="00B81F1A" w:rsidRDefault="000D3F2A" w:rsidP="000743DC">
            <w:pPr>
              <w:pStyle w:val="Titolo2"/>
              <w:jc w:val="center"/>
            </w:pPr>
            <w:r w:rsidRPr="00B81F1A">
              <w:t>Mezzi, strumenti</w:t>
            </w:r>
          </w:p>
          <w:p w14:paraId="22DE0CF4" w14:textId="77777777" w:rsidR="000D3F2A" w:rsidRPr="00B81F1A" w:rsidRDefault="000D3F2A" w:rsidP="000743DC">
            <w:pPr>
              <w:pStyle w:val="Titolo2"/>
              <w:jc w:val="center"/>
            </w:pPr>
            <w:r w:rsidRPr="00B81F1A">
              <w:t xml:space="preserve">e sussidi </w:t>
            </w:r>
          </w:p>
          <w:p w14:paraId="3BA3A9B5" w14:textId="77777777" w:rsidR="000D3F2A" w:rsidRPr="00B81F1A" w:rsidRDefault="000D3F2A" w:rsidP="000743DC">
            <w:pPr>
              <w:autoSpaceDE w:val="0"/>
              <w:autoSpaceDN w:val="0"/>
              <w:adjustRightInd w:val="0"/>
              <w:jc w:val="center"/>
              <w:rPr>
                <w:strike/>
              </w:rPr>
            </w:pPr>
            <w:r w:rsidRPr="00B81F1A">
              <w:rPr>
                <w:rFonts w:eastAsia="MS Mincho"/>
                <w:i/>
                <w:sz w:val="18"/>
                <w:szCs w:val="18"/>
                <w:lang w:eastAsia="ja-JP"/>
              </w:rPr>
              <w:t>E’ possibile selezionare più voci</w:t>
            </w:r>
          </w:p>
        </w:tc>
        <w:tc>
          <w:tcPr>
            <w:tcW w:w="3641" w:type="dxa"/>
            <w:gridSpan w:val="4"/>
            <w:tcBorders>
              <w:top w:val="single" w:sz="4" w:space="0" w:color="auto"/>
              <w:bottom w:val="single" w:sz="4" w:space="0" w:color="auto"/>
              <w:right w:val="single" w:sz="4" w:space="0" w:color="auto"/>
            </w:tcBorders>
            <w:vAlign w:val="center"/>
          </w:tcPr>
          <w:p w14:paraId="10B26005" w14:textId="77777777" w:rsidR="000D3F2A" w:rsidRPr="00B81F1A" w:rsidRDefault="000D3F2A" w:rsidP="000743DC">
            <w:r w:rsidRPr="00B81F1A">
              <w:t>□attrezzature di laboratorio</w:t>
            </w:r>
          </w:p>
          <w:p w14:paraId="261A5C6F" w14:textId="77777777" w:rsidR="000D3F2A" w:rsidRPr="00B81F1A" w:rsidRDefault="000D3F2A" w:rsidP="000743DC">
            <w:r w:rsidRPr="00B81F1A">
              <w:t xml:space="preserve">     ○ PC</w:t>
            </w:r>
          </w:p>
          <w:p w14:paraId="5C58E624" w14:textId="77777777" w:rsidR="000D3F2A" w:rsidRPr="00B81F1A" w:rsidRDefault="000D3F2A" w:rsidP="000743DC">
            <w:r w:rsidRPr="00B81F1A">
              <w:t xml:space="preserve">     ○ ……….</w:t>
            </w:r>
          </w:p>
          <w:p w14:paraId="5981C86C" w14:textId="77777777" w:rsidR="000D3F2A" w:rsidRPr="00B81F1A" w:rsidRDefault="000D3F2A" w:rsidP="000743DC">
            <w:r w:rsidRPr="00B81F1A">
              <w:t xml:space="preserve">     ○ ……….</w:t>
            </w:r>
          </w:p>
          <w:p w14:paraId="62F2ACCD" w14:textId="77777777" w:rsidR="000D3F2A" w:rsidRPr="00B81F1A" w:rsidRDefault="000D3F2A" w:rsidP="000743DC">
            <w:r w:rsidRPr="00B81F1A">
              <w:t xml:space="preserve">     ○ ………..</w:t>
            </w:r>
          </w:p>
          <w:p w14:paraId="12DC1EF3" w14:textId="77777777" w:rsidR="000D3F2A" w:rsidRPr="00B81F1A" w:rsidRDefault="000D3F2A" w:rsidP="000743DC">
            <w:r w:rsidRPr="00B81F1A">
              <w:t>□simulatore</w:t>
            </w:r>
          </w:p>
          <w:p w14:paraId="219C0807" w14:textId="77777777" w:rsidR="000D3F2A" w:rsidRPr="00B81F1A" w:rsidRDefault="000D3F2A" w:rsidP="000743DC">
            <w:r w:rsidRPr="00B81F1A">
              <w:t>□ monografie di apparati</w:t>
            </w:r>
          </w:p>
          <w:p w14:paraId="79ECAD69" w14:textId="77777777" w:rsidR="000D3F2A" w:rsidRPr="00B81F1A" w:rsidRDefault="000D3F2A" w:rsidP="000743DC">
            <w:r w:rsidRPr="00B81F1A">
              <w:t>□</w:t>
            </w:r>
            <w:proofErr w:type="spellStart"/>
            <w:r w:rsidRPr="00B81F1A">
              <w:t>virtual</w:t>
            </w:r>
            <w:proofErr w:type="spellEnd"/>
            <w:r w:rsidRPr="00B81F1A">
              <w:t xml:space="preserve"> - lab</w:t>
            </w:r>
          </w:p>
        </w:tc>
        <w:tc>
          <w:tcPr>
            <w:tcW w:w="3738" w:type="dxa"/>
            <w:gridSpan w:val="2"/>
            <w:tcBorders>
              <w:top w:val="single" w:sz="4" w:space="0" w:color="auto"/>
              <w:left w:val="single" w:sz="4" w:space="0" w:color="auto"/>
              <w:bottom w:val="single" w:sz="4" w:space="0" w:color="auto"/>
            </w:tcBorders>
            <w:vAlign w:val="center"/>
          </w:tcPr>
          <w:p w14:paraId="07C5902E" w14:textId="77777777" w:rsidR="000D3F2A" w:rsidRPr="00B81F1A" w:rsidRDefault="000D3F2A" w:rsidP="000743DC">
            <w:r w:rsidRPr="00B81F1A">
              <w:t>□dispense</w:t>
            </w:r>
          </w:p>
          <w:p w14:paraId="4138F214" w14:textId="77777777" w:rsidR="000D3F2A" w:rsidRPr="00B81F1A" w:rsidRDefault="000D3F2A" w:rsidP="000743DC">
            <w:r w:rsidRPr="00B81F1A">
              <w:sym w:font="Wingdings" w:char="F078"/>
            </w:r>
            <w:r w:rsidRPr="00B81F1A">
              <w:t xml:space="preserve"> libro di testo</w:t>
            </w:r>
          </w:p>
          <w:p w14:paraId="40ABBA0A" w14:textId="77777777" w:rsidR="000D3F2A" w:rsidRPr="00B81F1A" w:rsidRDefault="000D3F2A" w:rsidP="000743DC">
            <w:r w:rsidRPr="00B81F1A">
              <w:t>□ pubblicazioni ed e-book</w:t>
            </w:r>
          </w:p>
          <w:p w14:paraId="170CE422" w14:textId="77777777" w:rsidR="000D3F2A" w:rsidRPr="00B81F1A" w:rsidRDefault="000D3F2A" w:rsidP="000743DC">
            <w:pPr>
              <w:rPr>
                <w:rFonts w:eastAsia="MS Mincho"/>
                <w:sz w:val="18"/>
                <w:szCs w:val="18"/>
                <w:lang w:eastAsia="ja-JP"/>
              </w:rPr>
            </w:pPr>
            <w:r w:rsidRPr="00B81F1A">
              <w:sym w:font="Wingdings" w:char="F078"/>
            </w:r>
            <w:r w:rsidRPr="00B81F1A">
              <w:t xml:space="preserve"> apparati multimediali</w:t>
            </w:r>
          </w:p>
          <w:p w14:paraId="64989F4D" w14:textId="77777777" w:rsidR="000D3F2A" w:rsidRPr="00B81F1A" w:rsidRDefault="000D3F2A" w:rsidP="000743DC">
            <w:pPr>
              <w:rPr>
                <w:rFonts w:eastAsia="MS Mincho"/>
                <w:sz w:val="18"/>
                <w:szCs w:val="18"/>
                <w:lang w:eastAsia="ja-JP"/>
              </w:rPr>
            </w:pPr>
            <w:r w:rsidRPr="00B81F1A">
              <w:t>□ strumenti per calcolo elettronico</w:t>
            </w:r>
          </w:p>
          <w:p w14:paraId="4E243A98" w14:textId="77777777" w:rsidR="000D3F2A" w:rsidRPr="00B81F1A" w:rsidRDefault="000D3F2A" w:rsidP="000743DC">
            <w:r w:rsidRPr="00B81F1A">
              <w:t>□ Strumenti di misura</w:t>
            </w:r>
          </w:p>
          <w:p w14:paraId="5EE8A917" w14:textId="77777777" w:rsidR="000D3F2A" w:rsidRPr="00B81F1A" w:rsidRDefault="000D3F2A" w:rsidP="000743DC">
            <w:r w:rsidRPr="00B81F1A">
              <w:t xml:space="preserve">□ Cartografia </w:t>
            </w:r>
            <w:proofErr w:type="spellStart"/>
            <w:r w:rsidRPr="00B81F1A">
              <w:t>tradiz</w:t>
            </w:r>
            <w:proofErr w:type="spellEnd"/>
            <w:r w:rsidRPr="00B81F1A">
              <w:t>. e/o elettronica</w:t>
            </w:r>
          </w:p>
          <w:p w14:paraId="1EABC953" w14:textId="77777777" w:rsidR="000D3F2A" w:rsidRPr="00B81F1A" w:rsidRDefault="000D3F2A" w:rsidP="000743DC">
            <w:pPr>
              <w:rPr>
                <w:rFonts w:eastAsia="MS Mincho"/>
                <w:sz w:val="18"/>
                <w:szCs w:val="18"/>
                <w:lang w:eastAsia="ja-JP"/>
              </w:rPr>
            </w:pPr>
            <w:r w:rsidRPr="00B81F1A">
              <w:sym w:font="Wingdings" w:char="F078"/>
            </w:r>
            <w:r w:rsidRPr="00B81F1A">
              <w:t>Altro: software di comunicazione</w:t>
            </w:r>
          </w:p>
        </w:tc>
      </w:tr>
      <w:tr w:rsidR="000D3F2A" w:rsidRPr="00B81F1A" w14:paraId="1C29A2DF" w14:textId="77777777" w:rsidTr="000743DC">
        <w:trPr>
          <w:trHeight w:val="506"/>
          <w:jc w:val="center"/>
        </w:trPr>
        <w:tc>
          <w:tcPr>
            <w:tcW w:w="10207" w:type="dxa"/>
            <w:gridSpan w:val="7"/>
            <w:shd w:val="clear" w:color="auto" w:fill="002060"/>
            <w:vAlign w:val="center"/>
          </w:tcPr>
          <w:p w14:paraId="0F53C7EE" w14:textId="77777777" w:rsidR="000D3F2A" w:rsidRPr="00B81F1A" w:rsidRDefault="000D3F2A" w:rsidP="000743DC">
            <w:pPr>
              <w:pStyle w:val="Titolo2"/>
              <w:jc w:val="center"/>
              <w:rPr>
                <w:smallCaps/>
                <w:sz w:val="28"/>
                <w:szCs w:val="28"/>
              </w:rPr>
            </w:pPr>
            <w:r w:rsidRPr="00B81F1A">
              <w:rPr>
                <w:smallCaps/>
                <w:sz w:val="28"/>
                <w:szCs w:val="28"/>
              </w:rPr>
              <w:t>Verifiche E Criteri Di Valutazione</w:t>
            </w:r>
          </w:p>
        </w:tc>
      </w:tr>
      <w:tr w:rsidR="000D3F2A" w:rsidRPr="00B81F1A" w14:paraId="2904A3FC" w14:textId="77777777" w:rsidTr="000743DC">
        <w:trPr>
          <w:trHeight w:val="1183"/>
          <w:jc w:val="center"/>
        </w:trPr>
        <w:tc>
          <w:tcPr>
            <w:tcW w:w="2826" w:type="dxa"/>
            <w:vAlign w:val="center"/>
          </w:tcPr>
          <w:p w14:paraId="0459FB57" w14:textId="77777777" w:rsidR="000D3F2A" w:rsidRPr="00B81F1A" w:rsidRDefault="000D3F2A" w:rsidP="000743DC">
            <w:pPr>
              <w:pStyle w:val="Titolo2"/>
              <w:jc w:val="center"/>
            </w:pPr>
            <w:r w:rsidRPr="00B81F1A">
              <w:t>In itinere</w:t>
            </w:r>
          </w:p>
        </w:tc>
        <w:tc>
          <w:tcPr>
            <w:tcW w:w="3641" w:type="dxa"/>
            <w:gridSpan w:val="4"/>
            <w:tcBorders>
              <w:bottom w:val="single" w:sz="4" w:space="0" w:color="auto"/>
              <w:right w:val="single" w:sz="4" w:space="0" w:color="auto"/>
            </w:tcBorders>
            <w:vAlign w:val="center"/>
          </w:tcPr>
          <w:p w14:paraId="0B0BE02C" w14:textId="77777777" w:rsidR="000D3F2A" w:rsidRPr="00B81F1A" w:rsidRDefault="000D3F2A" w:rsidP="000743DC">
            <w:r w:rsidRPr="00B81F1A">
              <w:sym w:font="Wingdings" w:char="F078"/>
            </w:r>
            <w:r w:rsidRPr="00B81F1A">
              <w:t>valutazioni orali</w:t>
            </w:r>
          </w:p>
          <w:p w14:paraId="61A3A7DD" w14:textId="77777777" w:rsidR="000D3F2A" w:rsidRPr="00B81F1A" w:rsidRDefault="000D3F2A" w:rsidP="000743DC">
            <w:r w:rsidRPr="00B81F1A">
              <w:t>□ prova strutturata</w:t>
            </w:r>
          </w:p>
          <w:p w14:paraId="5E6BA5BF" w14:textId="77777777" w:rsidR="000D3F2A" w:rsidRPr="00B81F1A" w:rsidRDefault="000D3F2A" w:rsidP="000743DC">
            <w:r w:rsidRPr="00B81F1A">
              <w:t xml:space="preserve">□ prova </w:t>
            </w:r>
            <w:proofErr w:type="spellStart"/>
            <w:r w:rsidRPr="00B81F1A">
              <w:t>semistrutturata</w:t>
            </w:r>
            <w:proofErr w:type="spellEnd"/>
          </w:p>
          <w:p w14:paraId="62C26FC5" w14:textId="77777777" w:rsidR="000D3F2A" w:rsidRPr="00B81F1A" w:rsidRDefault="000D3F2A" w:rsidP="000743DC">
            <w:r w:rsidRPr="00B81F1A">
              <w:t>□ prova in laboratorio</w:t>
            </w:r>
          </w:p>
          <w:p w14:paraId="5846BB2C" w14:textId="77777777" w:rsidR="000D3F2A" w:rsidRPr="00B81F1A" w:rsidRDefault="000D3F2A" w:rsidP="000743DC">
            <w:r w:rsidRPr="00B81F1A">
              <w:t>□relazione</w:t>
            </w:r>
          </w:p>
          <w:p w14:paraId="2C876253" w14:textId="77777777" w:rsidR="000D3F2A" w:rsidRPr="00B81F1A" w:rsidRDefault="000D3F2A" w:rsidP="000743DC">
            <w:r w:rsidRPr="00B81F1A">
              <w:t>□griglie di osservazione</w:t>
            </w:r>
          </w:p>
          <w:p w14:paraId="60D3CDBC" w14:textId="77777777" w:rsidR="000D3F2A" w:rsidRPr="00B81F1A" w:rsidRDefault="000D3F2A" w:rsidP="000743DC">
            <w:r w:rsidRPr="00B81F1A">
              <w:t>□ comprensione del testo</w:t>
            </w:r>
          </w:p>
          <w:p w14:paraId="38889F5B" w14:textId="77777777" w:rsidR="000D3F2A" w:rsidRPr="00B81F1A" w:rsidRDefault="000D3F2A" w:rsidP="000743DC">
            <w:r w:rsidRPr="00B81F1A">
              <w:t>□saggio breve</w:t>
            </w:r>
          </w:p>
          <w:p w14:paraId="6C563BC6" w14:textId="77777777" w:rsidR="000D3F2A" w:rsidRPr="00B81F1A" w:rsidRDefault="000D3F2A" w:rsidP="000743DC">
            <w:r w:rsidRPr="00B81F1A">
              <w:t>□ prova di simulazione</w:t>
            </w:r>
          </w:p>
          <w:p w14:paraId="43401357" w14:textId="77777777" w:rsidR="000D3F2A" w:rsidRPr="00B81F1A" w:rsidRDefault="000D3F2A" w:rsidP="000743DC">
            <w:r w:rsidRPr="00B81F1A">
              <w:sym w:font="Wingdings" w:char="F078"/>
            </w:r>
            <w:r w:rsidRPr="00B81F1A">
              <w:t>soluzione di problemi</w:t>
            </w:r>
          </w:p>
          <w:p w14:paraId="0C32C68D" w14:textId="77777777" w:rsidR="000D3F2A" w:rsidRPr="00B81F1A" w:rsidRDefault="000D3F2A" w:rsidP="000743DC">
            <w:r w:rsidRPr="00B81F1A">
              <w:t>□ elaborazioni grafiche</w:t>
            </w:r>
          </w:p>
        </w:tc>
        <w:tc>
          <w:tcPr>
            <w:tcW w:w="3738" w:type="dxa"/>
            <w:gridSpan w:val="2"/>
            <w:vMerge w:val="restart"/>
            <w:tcBorders>
              <w:left w:val="single" w:sz="4" w:space="0" w:color="auto"/>
              <w:bottom w:val="single" w:sz="4" w:space="0" w:color="auto"/>
            </w:tcBorders>
            <w:vAlign w:val="center"/>
          </w:tcPr>
          <w:p w14:paraId="12F7CFD0" w14:textId="77777777" w:rsidR="000D3F2A" w:rsidRPr="00B81F1A" w:rsidRDefault="000D3F2A" w:rsidP="000743DC">
            <w:pPr>
              <w:rPr>
                <w:b/>
                <w:bCs/>
              </w:rPr>
            </w:pPr>
          </w:p>
          <w:p w14:paraId="47EC2811" w14:textId="77777777" w:rsidR="000D3F2A" w:rsidRPr="00B81F1A" w:rsidRDefault="000D3F2A" w:rsidP="000743DC">
            <w:pPr>
              <w:rPr>
                <w:b/>
                <w:bCs/>
              </w:rPr>
            </w:pPr>
            <w:r w:rsidRPr="00B81F1A">
              <w:rPr>
                <w:b/>
                <w:bCs/>
              </w:rPr>
              <w:t>CRITERI DI VALUTAZIONE</w:t>
            </w:r>
          </w:p>
          <w:p w14:paraId="49C9F548" w14:textId="77777777" w:rsidR="000D3F2A" w:rsidRPr="00B81F1A" w:rsidRDefault="000D3F2A" w:rsidP="000743DC">
            <w:pPr>
              <w:rPr>
                <w:b/>
                <w:bCs/>
              </w:rPr>
            </w:pPr>
          </w:p>
          <w:p w14:paraId="63D3B494" w14:textId="77777777" w:rsidR="000D3F2A" w:rsidRPr="00B81F1A" w:rsidRDefault="000D3F2A" w:rsidP="000743DC">
            <w:pPr>
              <w:rPr>
                <w:b/>
              </w:rPr>
            </w:pPr>
            <w:r w:rsidRPr="00B81F1A">
              <w:rPr>
                <w:b/>
                <w:color w:val="222222"/>
                <w:shd w:val="clear" w:color="auto" w:fill="FFFFFF"/>
              </w:rPr>
              <w:t>Per i criteri di valutazione si fa riferimento ai criteri deliberati dal Collegio dei Docenti e dal Dipartimento di Matematica</w:t>
            </w:r>
          </w:p>
          <w:p w14:paraId="4BC38169" w14:textId="77777777" w:rsidR="000D3F2A" w:rsidRPr="00B81F1A" w:rsidRDefault="000D3F2A" w:rsidP="000743DC"/>
          <w:p w14:paraId="26486559" w14:textId="77777777" w:rsidR="000D3F2A" w:rsidRPr="00B81F1A" w:rsidRDefault="000D3F2A" w:rsidP="000743DC"/>
          <w:p w14:paraId="4264D6C2" w14:textId="77777777" w:rsidR="000D3F2A" w:rsidRPr="00B81F1A" w:rsidRDefault="000D3F2A" w:rsidP="000743DC"/>
          <w:p w14:paraId="318F98A2" w14:textId="77777777" w:rsidR="000D3F2A" w:rsidRPr="00B81F1A" w:rsidRDefault="000D3F2A" w:rsidP="000743DC"/>
          <w:p w14:paraId="6CDF559E" w14:textId="77777777" w:rsidR="000D3F2A" w:rsidRPr="00B81F1A" w:rsidRDefault="000D3F2A" w:rsidP="000743DC"/>
          <w:p w14:paraId="4EE47546" w14:textId="77777777" w:rsidR="000D3F2A" w:rsidRPr="00B81F1A" w:rsidRDefault="000D3F2A" w:rsidP="000743DC"/>
          <w:p w14:paraId="2D73E768" w14:textId="77777777" w:rsidR="000D3F2A" w:rsidRPr="00B81F1A" w:rsidRDefault="000D3F2A" w:rsidP="000743DC"/>
          <w:p w14:paraId="5281469D" w14:textId="77777777" w:rsidR="000D3F2A" w:rsidRPr="00B81F1A" w:rsidRDefault="000D3F2A" w:rsidP="000743DC"/>
          <w:p w14:paraId="447ED9F7" w14:textId="77777777" w:rsidR="000D3F2A" w:rsidRPr="00B81F1A" w:rsidRDefault="000D3F2A" w:rsidP="000743DC"/>
          <w:p w14:paraId="517CA5E8" w14:textId="77777777" w:rsidR="000D3F2A" w:rsidRPr="00B81F1A" w:rsidRDefault="000D3F2A" w:rsidP="000743DC"/>
          <w:p w14:paraId="35F59291" w14:textId="77777777" w:rsidR="000D3F2A" w:rsidRPr="00B81F1A" w:rsidRDefault="000D3F2A" w:rsidP="000743DC"/>
        </w:tc>
      </w:tr>
      <w:tr w:rsidR="000D3F2A" w:rsidRPr="00B81F1A" w14:paraId="54D4AFF7" w14:textId="77777777" w:rsidTr="000743DC">
        <w:trPr>
          <w:trHeight w:val="683"/>
          <w:jc w:val="center"/>
        </w:trPr>
        <w:tc>
          <w:tcPr>
            <w:tcW w:w="2826" w:type="dxa"/>
            <w:vAlign w:val="center"/>
          </w:tcPr>
          <w:p w14:paraId="3213D62F" w14:textId="77777777" w:rsidR="000D3F2A" w:rsidRPr="00B81F1A" w:rsidRDefault="000D3F2A" w:rsidP="000743DC">
            <w:pPr>
              <w:pStyle w:val="Titolo2"/>
              <w:jc w:val="center"/>
            </w:pPr>
            <w:r w:rsidRPr="00B81F1A">
              <w:t>Fine modulo</w:t>
            </w:r>
          </w:p>
        </w:tc>
        <w:tc>
          <w:tcPr>
            <w:tcW w:w="3641" w:type="dxa"/>
            <w:gridSpan w:val="4"/>
            <w:tcBorders>
              <w:top w:val="single" w:sz="4" w:space="0" w:color="auto"/>
              <w:bottom w:val="single" w:sz="4" w:space="0" w:color="auto"/>
              <w:right w:val="single" w:sz="4" w:space="0" w:color="auto"/>
            </w:tcBorders>
            <w:vAlign w:val="center"/>
          </w:tcPr>
          <w:p w14:paraId="3E0CA889" w14:textId="77777777" w:rsidR="000D3F2A" w:rsidRPr="00B81F1A" w:rsidRDefault="000D3F2A" w:rsidP="000743DC">
            <w:r w:rsidRPr="00B81F1A">
              <w:sym w:font="Wingdings" w:char="F078"/>
            </w:r>
            <w:r w:rsidRPr="00B81F1A">
              <w:t>valutazioni orali</w:t>
            </w:r>
          </w:p>
          <w:p w14:paraId="06AA52FC" w14:textId="77777777" w:rsidR="000D3F2A" w:rsidRPr="00B81F1A" w:rsidRDefault="000D3F2A" w:rsidP="000743DC">
            <w:r w:rsidRPr="00B81F1A">
              <w:t>□prova strutturata</w:t>
            </w:r>
          </w:p>
          <w:p w14:paraId="4F3E3E66" w14:textId="77777777" w:rsidR="000D3F2A" w:rsidRPr="00B81F1A" w:rsidRDefault="000D3F2A" w:rsidP="000743DC">
            <w:r w:rsidRPr="00B81F1A">
              <w:sym w:font="Wingdings" w:char="F078"/>
            </w:r>
            <w:r w:rsidRPr="00B81F1A">
              <w:t xml:space="preserve"> prova </w:t>
            </w:r>
            <w:proofErr w:type="spellStart"/>
            <w:r w:rsidRPr="00B81F1A">
              <w:t>semistrutturata</w:t>
            </w:r>
            <w:proofErr w:type="spellEnd"/>
          </w:p>
          <w:p w14:paraId="21ECB961" w14:textId="77777777" w:rsidR="000D3F2A" w:rsidRPr="00B81F1A" w:rsidRDefault="000D3F2A" w:rsidP="000743DC">
            <w:r w:rsidRPr="00B81F1A">
              <w:t>□ prova in laboratorio</w:t>
            </w:r>
          </w:p>
          <w:p w14:paraId="11908E6A" w14:textId="77777777" w:rsidR="000D3F2A" w:rsidRPr="00B81F1A" w:rsidRDefault="000D3F2A" w:rsidP="000743DC">
            <w:r w:rsidRPr="00B81F1A">
              <w:t>□ relazione</w:t>
            </w:r>
          </w:p>
          <w:p w14:paraId="71B4399E" w14:textId="77777777" w:rsidR="000D3F2A" w:rsidRPr="00B81F1A" w:rsidRDefault="000D3F2A" w:rsidP="000743DC">
            <w:r w:rsidRPr="00B81F1A">
              <w:rPr>
                <w:i/>
              </w:rPr>
              <w:t>□</w:t>
            </w:r>
            <w:r w:rsidRPr="00B81F1A">
              <w:t>griglie di osservazione</w:t>
            </w:r>
          </w:p>
          <w:p w14:paraId="2A135CAF" w14:textId="77777777" w:rsidR="000D3F2A" w:rsidRPr="00B81F1A" w:rsidRDefault="000D3F2A" w:rsidP="000743DC">
            <w:r w:rsidRPr="00B81F1A">
              <w:t>□comprensione del testo</w:t>
            </w:r>
          </w:p>
          <w:p w14:paraId="43D769D6" w14:textId="77777777" w:rsidR="000D3F2A" w:rsidRPr="00B81F1A" w:rsidRDefault="000D3F2A" w:rsidP="000743DC">
            <w:r w:rsidRPr="00B81F1A">
              <w:t>□ prova di simulazione</w:t>
            </w:r>
          </w:p>
          <w:p w14:paraId="3A03FC6D" w14:textId="77777777" w:rsidR="000D3F2A" w:rsidRPr="00B81F1A" w:rsidRDefault="000D3F2A" w:rsidP="000743DC">
            <w:r w:rsidRPr="00B81F1A">
              <w:t>□ soluzione di problemi</w:t>
            </w:r>
          </w:p>
          <w:p w14:paraId="45F7B897" w14:textId="77777777" w:rsidR="000D3F2A" w:rsidRPr="00B81F1A" w:rsidRDefault="000D3F2A" w:rsidP="000743DC">
            <w:r w:rsidRPr="00B81F1A">
              <w:t>□ elaborazioni grafiche</w:t>
            </w:r>
          </w:p>
        </w:tc>
        <w:tc>
          <w:tcPr>
            <w:tcW w:w="3738" w:type="dxa"/>
            <w:gridSpan w:val="2"/>
            <w:vMerge/>
            <w:tcBorders>
              <w:top w:val="single" w:sz="4" w:space="0" w:color="auto"/>
              <w:left w:val="single" w:sz="4" w:space="0" w:color="auto"/>
              <w:bottom w:val="single" w:sz="4" w:space="0" w:color="auto"/>
            </w:tcBorders>
            <w:vAlign w:val="center"/>
          </w:tcPr>
          <w:p w14:paraId="4B714E46" w14:textId="77777777" w:rsidR="000D3F2A" w:rsidRPr="00B81F1A" w:rsidRDefault="000D3F2A" w:rsidP="000743DC"/>
        </w:tc>
      </w:tr>
      <w:tr w:rsidR="000D3F2A" w:rsidRPr="00B81F1A" w14:paraId="284CCD53" w14:textId="77777777" w:rsidTr="000743DC">
        <w:trPr>
          <w:trHeight w:val="337"/>
          <w:jc w:val="center"/>
        </w:trPr>
        <w:tc>
          <w:tcPr>
            <w:tcW w:w="2826" w:type="dxa"/>
            <w:vAlign w:val="center"/>
          </w:tcPr>
          <w:p w14:paraId="7E6F7D14" w14:textId="77777777" w:rsidR="000D3F2A" w:rsidRPr="00B81F1A" w:rsidRDefault="000D3F2A" w:rsidP="000743DC">
            <w:pPr>
              <w:pStyle w:val="Titolo2"/>
              <w:jc w:val="center"/>
            </w:pPr>
            <w:r w:rsidRPr="00B81F1A">
              <w:t>Livelli minimi per le verifiche</w:t>
            </w:r>
          </w:p>
        </w:tc>
        <w:tc>
          <w:tcPr>
            <w:tcW w:w="7380" w:type="dxa"/>
            <w:gridSpan w:val="6"/>
            <w:tcBorders>
              <w:top w:val="single" w:sz="4" w:space="0" w:color="auto"/>
              <w:bottom w:val="single" w:sz="4" w:space="0" w:color="auto"/>
            </w:tcBorders>
            <w:vAlign w:val="center"/>
          </w:tcPr>
          <w:p w14:paraId="161E6D1E" w14:textId="77777777" w:rsidR="000D3F2A" w:rsidRPr="00B81F1A" w:rsidRDefault="000D3F2A" w:rsidP="000743DC">
            <w:pPr>
              <w:ind w:left="-4"/>
              <w:jc w:val="both"/>
            </w:pPr>
            <w:r w:rsidRPr="00B81F1A">
              <w:t>La competenza è acquisita in modo essenziale: esegue i compiti assegnati in maniera anche non completamente autonoma ma dimostrando una basilare consapevolezza delle conoscenze e un’iniziale maturazione delle abilità correlate.</w:t>
            </w:r>
          </w:p>
        </w:tc>
      </w:tr>
      <w:tr w:rsidR="000D3F2A" w:rsidRPr="00B81F1A" w14:paraId="352FD7D1" w14:textId="77777777" w:rsidTr="000743DC">
        <w:trPr>
          <w:trHeight w:val="828"/>
          <w:jc w:val="center"/>
        </w:trPr>
        <w:tc>
          <w:tcPr>
            <w:tcW w:w="2826" w:type="dxa"/>
            <w:vAlign w:val="center"/>
          </w:tcPr>
          <w:p w14:paraId="256DB030" w14:textId="77777777" w:rsidR="000D3F2A" w:rsidRPr="00B81F1A" w:rsidRDefault="000D3F2A" w:rsidP="000743DC">
            <w:pPr>
              <w:pStyle w:val="Titolo2"/>
              <w:jc w:val="center"/>
            </w:pPr>
            <w:r w:rsidRPr="00B81F1A">
              <w:t>Azioni di recupero ed approfondimento</w:t>
            </w:r>
          </w:p>
        </w:tc>
        <w:tc>
          <w:tcPr>
            <w:tcW w:w="7380" w:type="dxa"/>
            <w:gridSpan w:val="6"/>
            <w:vAlign w:val="center"/>
          </w:tcPr>
          <w:p w14:paraId="7C0CDC67" w14:textId="77777777" w:rsidR="000D3F2A" w:rsidRPr="00B81F1A" w:rsidRDefault="000D3F2A" w:rsidP="000743DC">
            <w:pPr>
              <w:jc w:val="both"/>
            </w:pPr>
            <w:r w:rsidRPr="00B81F1A">
              <w:rPr>
                <w:sz w:val="22"/>
                <w:szCs w:val="22"/>
              </w:rPr>
              <w:t xml:space="preserve">L’attività di </w:t>
            </w:r>
            <w:r w:rsidRPr="00B81F1A">
              <w:rPr>
                <w:sz w:val="22"/>
                <w:szCs w:val="22"/>
                <w:u w:val="single"/>
              </w:rPr>
              <w:t>Recupero</w:t>
            </w:r>
            <w:r w:rsidRPr="00B81F1A">
              <w:rPr>
                <w:sz w:val="22"/>
                <w:szCs w:val="22"/>
              </w:rPr>
              <w:t xml:space="preserve"> avverrà in itinere, su equazioni e disequazioni di primo grado numeriche.</w:t>
            </w:r>
          </w:p>
          <w:p w14:paraId="147059C0" w14:textId="5E4FD3B5" w:rsidR="000D3F2A" w:rsidRPr="00B81F1A" w:rsidRDefault="000D3F2A" w:rsidP="000743DC">
            <w:pPr>
              <w:ind w:left="-4"/>
              <w:jc w:val="both"/>
            </w:pPr>
            <w:r w:rsidRPr="00B81F1A">
              <w:rPr>
                <w:sz w:val="22"/>
                <w:szCs w:val="22"/>
              </w:rPr>
              <w:t xml:space="preserve">Nell’attività di </w:t>
            </w:r>
            <w:r w:rsidRPr="00B81F1A">
              <w:rPr>
                <w:sz w:val="22"/>
                <w:szCs w:val="22"/>
                <w:u w:val="single"/>
              </w:rPr>
              <w:t>Approfondimento</w:t>
            </w:r>
            <w:r w:rsidRPr="00B81F1A">
              <w:rPr>
                <w:sz w:val="22"/>
                <w:szCs w:val="22"/>
              </w:rPr>
              <w:t xml:space="preserve"> si risolveranno esercizi mirati inerenti </w:t>
            </w:r>
            <w:r w:rsidRPr="00B81F1A">
              <w:rPr>
                <w:sz w:val="22"/>
                <w:szCs w:val="22"/>
              </w:rPr>
              <w:t>all’argomento</w:t>
            </w:r>
            <w:r w:rsidRPr="00B81F1A">
              <w:rPr>
                <w:sz w:val="22"/>
                <w:szCs w:val="22"/>
              </w:rPr>
              <w:t xml:space="preserve"> trattato.</w:t>
            </w:r>
          </w:p>
        </w:tc>
      </w:tr>
    </w:tbl>
    <w:p w14:paraId="07774831" w14:textId="77777777" w:rsidR="000D3F2A" w:rsidRPr="00B81F1A" w:rsidRDefault="000D3F2A" w:rsidP="000D3F2A">
      <w:pPr>
        <w:rPr>
          <w:b/>
          <w:bCs/>
        </w:rPr>
      </w:pPr>
    </w:p>
    <w:p w14:paraId="6175553B" w14:textId="033BAD1D" w:rsidR="00B81F1A" w:rsidRPr="00B81F1A" w:rsidRDefault="00B81F1A" w:rsidP="00B81F1A">
      <w:pPr>
        <w:rPr>
          <w:sz w:val="20"/>
          <w:szCs w:val="20"/>
        </w:rPr>
      </w:pPr>
      <w:r w:rsidRPr="00B81F1A">
        <w:rPr>
          <w:b/>
        </w:rPr>
        <w:t xml:space="preserve">MODULO N. </w:t>
      </w:r>
      <w:r w:rsidRPr="00B81F1A">
        <w:rPr>
          <w:b/>
        </w:rPr>
        <w:t>5</w:t>
      </w:r>
      <w:r w:rsidRPr="00B81F1A">
        <w:rPr>
          <w:b/>
        </w:rPr>
        <w:t xml:space="preserve">: Sistemi lineari </w:t>
      </w:r>
      <w:r w:rsidRPr="00B81F1A">
        <w:rPr>
          <w:bCs/>
          <w:sz w:val="16"/>
          <w:szCs w:val="16"/>
        </w:rPr>
        <w:t xml:space="preserve">(STCW 95 </w:t>
      </w:r>
      <w:proofErr w:type="spellStart"/>
      <w:r w:rsidRPr="00B81F1A">
        <w:rPr>
          <w:bCs/>
          <w:sz w:val="16"/>
          <w:szCs w:val="16"/>
        </w:rPr>
        <w:t>Emended</w:t>
      </w:r>
      <w:proofErr w:type="spellEnd"/>
      <w:r w:rsidRPr="00B81F1A">
        <w:rPr>
          <w:bCs/>
          <w:sz w:val="16"/>
          <w:szCs w:val="16"/>
        </w:rPr>
        <w:t xml:space="preserve"> 2010) – </w:t>
      </w:r>
      <w:r w:rsidRPr="00B81F1A">
        <w:rPr>
          <w:bCs/>
          <w:sz w:val="20"/>
          <w:szCs w:val="20"/>
        </w:rPr>
        <w:t>Non Applicabile</w:t>
      </w:r>
    </w:p>
    <w:tbl>
      <w:tblPr>
        <w:tblW w:w="10317" w:type="dxa"/>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2891"/>
        <w:gridCol w:w="7426"/>
      </w:tblGrid>
      <w:tr w:rsidR="00B81F1A" w:rsidRPr="00B81F1A" w14:paraId="3DD6CE4C" w14:textId="77777777" w:rsidTr="000743DC">
        <w:trPr>
          <w:cantSplit/>
          <w:trHeight w:val="504"/>
          <w:jc w:val="center"/>
        </w:trPr>
        <w:tc>
          <w:tcPr>
            <w:tcW w:w="10317" w:type="dxa"/>
            <w:gridSpan w:val="2"/>
            <w:tcBorders>
              <w:top w:val="double" w:sz="4" w:space="0" w:color="auto"/>
              <w:bottom w:val="nil"/>
            </w:tcBorders>
            <w:shd w:val="clear" w:color="auto" w:fill="C0C0C0"/>
            <w:vAlign w:val="center"/>
          </w:tcPr>
          <w:p w14:paraId="6D53AB12" w14:textId="77777777" w:rsidR="00B81F1A" w:rsidRPr="00B81F1A" w:rsidRDefault="00B81F1A" w:rsidP="000743DC">
            <w:pPr>
              <w:pStyle w:val="Titolo2"/>
              <w:jc w:val="center"/>
              <w:rPr>
                <w:b w:val="0"/>
                <w:bCs/>
              </w:rPr>
            </w:pPr>
            <w:r w:rsidRPr="00B81F1A">
              <w:t>Competenza (</w:t>
            </w:r>
            <w:proofErr w:type="spellStart"/>
            <w:r w:rsidRPr="00B81F1A">
              <w:t>rif.</w:t>
            </w:r>
            <w:proofErr w:type="spellEnd"/>
            <w:r w:rsidRPr="00B81F1A">
              <w:t xml:space="preserve"> STCW 95 </w:t>
            </w:r>
            <w:proofErr w:type="spellStart"/>
            <w:r w:rsidRPr="00B81F1A">
              <w:t>Emended</w:t>
            </w:r>
            <w:proofErr w:type="spellEnd"/>
            <w:r w:rsidRPr="00B81F1A">
              <w:t xml:space="preserve"> 2010)</w:t>
            </w:r>
          </w:p>
        </w:tc>
      </w:tr>
      <w:tr w:rsidR="00B81F1A" w:rsidRPr="00B81F1A" w14:paraId="5E7659F4" w14:textId="77777777" w:rsidTr="000743DC">
        <w:trPr>
          <w:trHeight w:val="325"/>
          <w:jc w:val="center"/>
        </w:trPr>
        <w:tc>
          <w:tcPr>
            <w:tcW w:w="10317" w:type="dxa"/>
            <w:gridSpan w:val="2"/>
            <w:tcBorders>
              <w:top w:val="nil"/>
              <w:bottom w:val="double" w:sz="4" w:space="0" w:color="auto"/>
            </w:tcBorders>
            <w:shd w:val="clear" w:color="auto" w:fill="BFBFBF"/>
            <w:vAlign w:val="center"/>
          </w:tcPr>
          <w:p w14:paraId="74B4FDB7" w14:textId="77777777" w:rsidR="00B81F1A" w:rsidRPr="00B81F1A" w:rsidRDefault="00B81F1A" w:rsidP="000743DC">
            <w:pPr>
              <w:autoSpaceDE w:val="0"/>
              <w:autoSpaceDN w:val="0"/>
              <w:adjustRightInd w:val="0"/>
            </w:pPr>
          </w:p>
        </w:tc>
      </w:tr>
      <w:tr w:rsidR="00B81F1A" w:rsidRPr="00B81F1A" w14:paraId="30A87BBA" w14:textId="77777777" w:rsidTr="000743DC">
        <w:trPr>
          <w:trHeight w:val="925"/>
          <w:jc w:val="center"/>
        </w:trPr>
        <w:tc>
          <w:tcPr>
            <w:tcW w:w="10317" w:type="dxa"/>
            <w:gridSpan w:val="2"/>
            <w:tcBorders>
              <w:top w:val="nil"/>
              <w:bottom w:val="double" w:sz="4" w:space="0" w:color="auto"/>
            </w:tcBorders>
            <w:shd w:val="clear" w:color="auto" w:fill="BFBFBF"/>
          </w:tcPr>
          <w:p w14:paraId="7D65C4DF" w14:textId="77777777" w:rsidR="00B81F1A" w:rsidRPr="00B81F1A" w:rsidRDefault="00B81F1A" w:rsidP="000743DC">
            <w:pPr>
              <w:pStyle w:val="Titolo2"/>
              <w:spacing w:before="60"/>
              <w:jc w:val="center"/>
            </w:pPr>
            <w:r w:rsidRPr="00B81F1A">
              <w:t>Competenza LL GG</w:t>
            </w:r>
          </w:p>
          <w:p w14:paraId="443E9A0B" w14:textId="77777777" w:rsidR="00B81F1A" w:rsidRPr="00B81F1A" w:rsidRDefault="00B81F1A" w:rsidP="000743DC">
            <w:pPr>
              <w:ind w:left="356"/>
              <w:jc w:val="both"/>
            </w:pPr>
            <w:r w:rsidRPr="00B81F1A">
              <w:t>Utilizzare le tecniche e le procedure del calcolo aritmetico ed algebrico, rappresentandole anche sottoforma grafica.</w:t>
            </w:r>
          </w:p>
        </w:tc>
      </w:tr>
      <w:tr w:rsidR="00B81F1A" w:rsidRPr="00B81F1A" w14:paraId="2714FFD9" w14:textId="77777777" w:rsidTr="000743DC">
        <w:trPr>
          <w:trHeight w:val="925"/>
          <w:jc w:val="center"/>
        </w:trPr>
        <w:tc>
          <w:tcPr>
            <w:tcW w:w="2891" w:type="dxa"/>
            <w:vAlign w:val="center"/>
          </w:tcPr>
          <w:p w14:paraId="4A9F5F58" w14:textId="77777777" w:rsidR="00B81F1A" w:rsidRPr="00B81F1A" w:rsidRDefault="00B81F1A" w:rsidP="000743DC">
            <w:pPr>
              <w:pStyle w:val="Titolo2"/>
              <w:jc w:val="center"/>
            </w:pPr>
            <w:r w:rsidRPr="00B81F1A">
              <w:t>Prerequisiti</w:t>
            </w:r>
          </w:p>
        </w:tc>
        <w:tc>
          <w:tcPr>
            <w:tcW w:w="7426" w:type="dxa"/>
            <w:vAlign w:val="center"/>
          </w:tcPr>
          <w:p w14:paraId="5F198577" w14:textId="77777777" w:rsidR="00B81F1A" w:rsidRPr="00B81F1A" w:rsidRDefault="00B81F1A" w:rsidP="00B81F1A">
            <w:pPr>
              <w:pStyle w:val="Paragrafoelenco"/>
              <w:numPr>
                <w:ilvl w:val="0"/>
                <w:numId w:val="18"/>
              </w:numPr>
              <w:jc w:val="both"/>
            </w:pPr>
            <w:r w:rsidRPr="00B81F1A">
              <w:rPr>
                <w:sz w:val="22"/>
                <w:szCs w:val="22"/>
              </w:rPr>
              <w:t>Calcolo numerico.</w:t>
            </w:r>
          </w:p>
          <w:p w14:paraId="7121FF8B" w14:textId="77777777" w:rsidR="00B81F1A" w:rsidRPr="00B81F1A" w:rsidRDefault="00B81F1A" w:rsidP="00B81F1A">
            <w:pPr>
              <w:pStyle w:val="Paragrafoelenco"/>
              <w:numPr>
                <w:ilvl w:val="0"/>
                <w:numId w:val="18"/>
              </w:numPr>
              <w:jc w:val="both"/>
            </w:pPr>
            <w:r w:rsidRPr="00B81F1A">
              <w:rPr>
                <w:sz w:val="22"/>
                <w:szCs w:val="22"/>
              </w:rPr>
              <w:t>Calcolo letterale.</w:t>
            </w:r>
          </w:p>
          <w:p w14:paraId="4055651E" w14:textId="77777777" w:rsidR="00B81F1A" w:rsidRPr="00B81F1A" w:rsidRDefault="00B81F1A" w:rsidP="00B81F1A">
            <w:pPr>
              <w:pStyle w:val="Paragrafoelenco"/>
              <w:numPr>
                <w:ilvl w:val="0"/>
                <w:numId w:val="18"/>
              </w:numPr>
              <w:jc w:val="both"/>
            </w:pPr>
            <w:r w:rsidRPr="00B81F1A">
              <w:rPr>
                <w:sz w:val="22"/>
                <w:szCs w:val="22"/>
              </w:rPr>
              <w:t>Equazioni di primo grado.</w:t>
            </w:r>
          </w:p>
        </w:tc>
      </w:tr>
      <w:tr w:rsidR="00B81F1A" w:rsidRPr="00B81F1A" w14:paraId="62A02029" w14:textId="77777777" w:rsidTr="000743DC">
        <w:trPr>
          <w:trHeight w:val="661"/>
          <w:jc w:val="center"/>
        </w:trPr>
        <w:tc>
          <w:tcPr>
            <w:tcW w:w="2891" w:type="dxa"/>
            <w:vAlign w:val="center"/>
          </w:tcPr>
          <w:p w14:paraId="6BA7FA67" w14:textId="77777777" w:rsidR="00B81F1A" w:rsidRPr="00B81F1A" w:rsidRDefault="00B81F1A" w:rsidP="000743DC">
            <w:pPr>
              <w:pStyle w:val="Titolo2"/>
              <w:jc w:val="center"/>
            </w:pPr>
            <w:r w:rsidRPr="00B81F1A">
              <w:t>Discipline coinvolte</w:t>
            </w:r>
          </w:p>
        </w:tc>
        <w:tc>
          <w:tcPr>
            <w:tcW w:w="7426" w:type="dxa"/>
            <w:vAlign w:val="center"/>
          </w:tcPr>
          <w:p w14:paraId="263E21B4" w14:textId="77777777" w:rsidR="00B81F1A" w:rsidRPr="00B81F1A" w:rsidRDefault="00B81F1A" w:rsidP="00B81F1A">
            <w:pPr>
              <w:pStyle w:val="Paragrafoelenco"/>
              <w:numPr>
                <w:ilvl w:val="0"/>
                <w:numId w:val="17"/>
              </w:numPr>
              <w:jc w:val="both"/>
            </w:pPr>
            <w:r w:rsidRPr="00B81F1A">
              <w:t>FISICA</w:t>
            </w:r>
          </w:p>
          <w:p w14:paraId="389FB99A" w14:textId="77777777" w:rsidR="00B81F1A" w:rsidRPr="00B81F1A" w:rsidRDefault="00B81F1A" w:rsidP="00B81F1A">
            <w:pPr>
              <w:pStyle w:val="Paragrafoelenco"/>
              <w:numPr>
                <w:ilvl w:val="0"/>
                <w:numId w:val="17"/>
              </w:numPr>
              <w:jc w:val="both"/>
            </w:pPr>
            <w:r w:rsidRPr="00B81F1A">
              <w:t>INFORMATICA</w:t>
            </w:r>
          </w:p>
        </w:tc>
      </w:tr>
      <w:tr w:rsidR="00B81F1A" w:rsidRPr="00B81F1A" w14:paraId="4C94C784" w14:textId="77777777" w:rsidTr="000743DC">
        <w:trPr>
          <w:trHeight w:val="499"/>
          <w:jc w:val="center"/>
        </w:trPr>
        <w:tc>
          <w:tcPr>
            <w:tcW w:w="10317" w:type="dxa"/>
            <w:gridSpan w:val="2"/>
            <w:shd w:val="clear" w:color="auto" w:fill="002060"/>
            <w:vAlign w:val="center"/>
          </w:tcPr>
          <w:p w14:paraId="33FEAF38" w14:textId="77777777" w:rsidR="00B81F1A" w:rsidRPr="00B81F1A" w:rsidRDefault="00B81F1A" w:rsidP="000743DC">
            <w:pPr>
              <w:ind w:left="68" w:right="181"/>
              <w:jc w:val="center"/>
              <w:rPr>
                <w:smallCaps/>
                <w:color w:val="0070C0"/>
                <w:sz w:val="28"/>
                <w:szCs w:val="28"/>
              </w:rPr>
            </w:pPr>
            <w:r w:rsidRPr="00B81F1A">
              <w:rPr>
                <w:b/>
                <w:smallCaps/>
                <w:sz w:val="28"/>
                <w:szCs w:val="28"/>
              </w:rPr>
              <w:t>Abilità</w:t>
            </w:r>
          </w:p>
        </w:tc>
      </w:tr>
      <w:tr w:rsidR="00B81F1A" w:rsidRPr="00B81F1A" w14:paraId="54508F78" w14:textId="77777777" w:rsidTr="000743DC">
        <w:trPr>
          <w:cantSplit/>
          <w:trHeight w:val="635"/>
          <w:jc w:val="center"/>
        </w:trPr>
        <w:tc>
          <w:tcPr>
            <w:tcW w:w="2891" w:type="dxa"/>
            <w:vAlign w:val="center"/>
          </w:tcPr>
          <w:p w14:paraId="02B6FA6F" w14:textId="77777777" w:rsidR="00B81F1A" w:rsidRPr="00B81F1A" w:rsidRDefault="00B81F1A" w:rsidP="000743DC">
            <w:pPr>
              <w:pStyle w:val="Titolo2"/>
              <w:jc w:val="center"/>
            </w:pPr>
            <w:r w:rsidRPr="00B81F1A">
              <w:t>Abilità LLGG</w:t>
            </w:r>
          </w:p>
        </w:tc>
        <w:tc>
          <w:tcPr>
            <w:tcW w:w="7426" w:type="dxa"/>
            <w:tcBorders>
              <w:top w:val="single" w:sz="4" w:space="0" w:color="auto"/>
            </w:tcBorders>
            <w:vAlign w:val="center"/>
          </w:tcPr>
          <w:p w14:paraId="40B221E2" w14:textId="77777777" w:rsidR="00B81F1A" w:rsidRPr="00B81F1A" w:rsidRDefault="00B81F1A" w:rsidP="00B81F1A">
            <w:pPr>
              <w:pStyle w:val="Paragrafoelenco"/>
              <w:numPr>
                <w:ilvl w:val="0"/>
                <w:numId w:val="13"/>
              </w:numPr>
            </w:pPr>
            <w:r w:rsidRPr="00B81F1A">
              <w:rPr>
                <w:sz w:val="22"/>
                <w:szCs w:val="22"/>
              </w:rPr>
              <w:t>Risolvere sistemi di equazioni di primo grado in due incognite e verificare la correttezza dei risultati.</w:t>
            </w:r>
          </w:p>
          <w:p w14:paraId="0CCA9F5E" w14:textId="77777777" w:rsidR="00B81F1A" w:rsidRPr="00B81F1A" w:rsidRDefault="00B81F1A" w:rsidP="00B81F1A">
            <w:pPr>
              <w:pStyle w:val="Paragrafoelenco"/>
              <w:numPr>
                <w:ilvl w:val="0"/>
                <w:numId w:val="13"/>
              </w:numPr>
            </w:pPr>
            <w:r w:rsidRPr="00B81F1A">
              <w:rPr>
                <w:sz w:val="22"/>
                <w:szCs w:val="22"/>
              </w:rPr>
              <w:t>Risolvere problemi che implicano l’uso di equazioni e di sistemi di equazioni.</w:t>
            </w:r>
          </w:p>
        </w:tc>
      </w:tr>
      <w:tr w:rsidR="00B81F1A" w:rsidRPr="00B81F1A" w14:paraId="07219394" w14:textId="77777777" w:rsidTr="000743DC">
        <w:trPr>
          <w:cantSplit/>
          <w:trHeight w:val="509"/>
          <w:jc w:val="center"/>
        </w:trPr>
        <w:tc>
          <w:tcPr>
            <w:tcW w:w="2891" w:type="dxa"/>
            <w:vAlign w:val="center"/>
          </w:tcPr>
          <w:p w14:paraId="319CE2E2" w14:textId="77777777" w:rsidR="00B81F1A" w:rsidRPr="00B81F1A" w:rsidRDefault="00B81F1A" w:rsidP="000743DC">
            <w:pPr>
              <w:pStyle w:val="Titolo2"/>
              <w:jc w:val="center"/>
            </w:pPr>
            <w:r w:rsidRPr="00B81F1A">
              <w:t xml:space="preserve">Abilità </w:t>
            </w:r>
          </w:p>
          <w:p w14:paraId="6AB8CE57" w14:textId="77777777" w:rsidR="00B81F1A" w:rsidRPr="00B81F1A" w:rsidRDefault="00B81F1A" w:rsidP="000743DC">
            <w:pPr>
              <w:pStyle w:val="Titolo2"/>
              <w:jc w:val="center"/>
            </w:pPr>
            <w:r w:rsidRPr="00B81F1A">
              <w:t>da formulare</w:t>
            </w:r>
          </w:p>
        </w:tc>
        <w:tc>
          <w:tcPr>
            <w:tcW w:w="7426" w:type="dxa"/>
            <w:tcBorders>
              <w:top w:val="single" w:sz="4" w:space="0" w:color="auto"/>
            </w:tcBorders>
            <w:vAlign w:val="center"/>
          </w:tcPr>
          <w:p w14:paraId="4ED0E26E" w14:textId="4313FC8B" w:rsidR="00B81F1A" w:rsidRPr="00B81F1A" w:rsidRDefault="00B81F1A" w:rsidP="00B81F1A">
            <w:pPr>
              <w:pStyle w:val="Paragrafoelenco"/>
              <w:numPr>
                <w:ilvl w:val="0"/>
                <w:numId w:val="14"/>
              </w:numPr>
              <w:jc w:val="both"/>
            </w:pPr>
            <w:r w:rsidRPr="00B81F1A">
              <w:t>Risolvere sistemi lineari di due equazioni in due incognite con l’uso dei metodi di sostituzione</w:t>
            </w:r>
            <w:r w:rsidR="00690485">
              <w:t xml:space="preserve"> </w:t>
            </w:r>
            <w:r w:rsidRPr="00B81F1A">
              <w:t>e Cramer.</w:t>
            </w:r>
          </w:p>
          <w:p w14:paraId="3E8B7558" w14:textId="77777777" w:rsidR="00B81F1A" w:rsidRPr="00B81F1A" w:rsidRDefault="00B81F1A" w:rsidP="00B81F1A">
            <w:pPr>
              <w:pStyle w:val="Paragrafoelenco"/>
              <w:numPr>
                <w:ilvl w:val="0"/>
                <w:numId w:val="14"/>
              </w:numPr>
              <w:jc w:val="both"/>
            </w:pPr>
            <w:r w:rsidRPr="00B81F1A">
              <w:t>Saper modellizzare e risolvere semplici problemi.</w:t>
            </w:r>
          </w:p>
        </w:tc>
      </w:tr>
      <w:tr w:rsidR="00B81F1A" w:rsidRPr="00B81F1A" w14:paraId="3444C19C" w14:textId="77777777" w:rsidTr="000743DC">
        <w:trPr>
          <w:trHeight w:val="585"/>
          <w:jc w:val="center"/>
        </w:trPr>
        <w:tc>
          <w:tcPr>
            <w:tcW w:w="10317" w:type="dxa"/>
            <w:gridSpan w:val="2"/>
            <w:shd w:val="clear" w:color="auto" w:fill="002060"/>
            <w:vAlign w:val="center"/>
          </w:tcPr>
          <w:p w14:paraId="2E2749BE" w14:textId="77777777" w:rsidR="00B81F1A" w:rsidRPr="00B81F1A" w:rsidRDefault="00B81F1A" w:rsidP="000743DC">
            <w:pPr>
              <w:spacing w:before="60" w:after="60"/>
              <w:ind w:left="68" w:right="181"/>
              <w:jc w:val="center"/>
              <w:rPr>
                <w:b/>
                <w:smallCaps/>
              </w:rPr>
            </w:pPr>
            <w:r w:rsidRPr="00B81F1A">
              <w:rPr>
                <w:b/>
                <w:smallCaps/>
                <w:sz w:val="22"/>
                <w:szCs w:val="22"/>
              </w:rPr>
              <w:t>Conoscenze</w:t>
            </w:r>
          </w:p>
        </w:tc>
      </w:tr>
      <w:tr w:rsidR="00B81F1A" w:rsidRPr="00B81F1A" w14:paraId="17C80EB3" w14:textId="77777777" w:rsidTr="000743DC">
        <w:trPr>
          <w:trHeight w:val="559"/>
          <w:jc w:val="center"/>
        </w:trPr>
        <w:tc>
          <w:tcPr>
            <w:tcW w:w="2891" w:type="dxa"/>
            <w:vAlign w:val="center"/>
          </w:tcPr>
          <w:p w14:paraId="4CC4515E" w14:textId="77777777" w:rsidR="00B81F1A" w:rsidRPr="00B81F1A" w:rsidRDefault="00B81F1A" w:rsidP="000743DC">
            <w:pPr>
              <w:pStyle w:val="Titolo2"/>
              <w:jc w:val="center"/>
            </w:pPr>
            <w:r w:rsidRPr="00B81F1A">
              <w:t>Conoscenze LLGG</w:t>
            </w:r>
          </w:p>
        </w:tc>
        <w:tc>
          <w:tcPr>
            <w:tcW w:w="7426" w:type="dxa"/>
            <w:vAlign w:val="center"/>
          </w:tcPr>
          <w:p w14:paraId="227258DE" w14:textId="77777777" w:rsidR="00B81F1A" w:rsidRPr="00B81F1A" w:rsidRDefault="00B81F1A" w:rsidP="00B81F1A">
            <w:pPr>
              <w:pStyle w:val="Paragrafoelenco"/>
              <w:numPr>
                <w:ilvl w:val="0"/>
                <w:numId w:val="19"/>
              </w:numPr>
              <w:jc w:val="both"/>
            </w:pPr>
            <w:r w:rsidRPr="00B81F1A">
              <w:t>Sistemi lineari di due equazioni in due incognite.</w:t>
            </w:r>
          </w:p>
        </w:tc>
      </w:tr>
      <w:tr w:rsidR="00B81F1A" w:rsidRPr="00B81F1A" w14:paraId="5CCDCE59" w14:textId="77777777" w:rsidTr="000743DC">
        <w:trPr>
          <w:trHeight w:val="541"/>
          <w:jc w:val="center"/>
        </w:trPr>
        <w:tc>
          <w:tcPr>
            <w:tcW w:w="2891" w:type="dxa"/>
            <w:vAlign w:val="center"/>
          </w:tcPr>
          <w:p w14:paraId="70E89887" w14:textId="77777777" w:rsidR="00B81F1A" w:rsidRPr="00B81F1A" w:rsidRDefault="00B81F1A" w:rsidP="000743DC">
            <w:pPr>
              <w:pStyle w:val="Titolo2"/>
              <w:jc w:val="center"/>
            </w:pPr>
            <w:r w:rsidRPr="00B81F1A">
              <w:t>Conoscenze</w:t>
            </w:r>
          </w:p>
          <w:p w14:paraId="26307964" w14:textId="77777777" w:rsidR="00B81F1A" w:rsidRPr="00B81F1A" w:rsidRDefault="00B81F1A" w:rsidP="000743DC">
            <w:pPr>
              <w:pStyle w:val="Titolo2"/>
              <w:jc w:val="center"/>
            </w:pPr>
            <w:r w:rsidRPr="00B81F1A">
              <w:t>da formulare</w:t>
            </w:r>
          </w:p>
        </w:tc>
        <w:tc>
          <w:tcPr>
            <w:tcW w:w="7426" w:type="dxa"/>
            <w:vAlign w:val="center"/>
          </w:tcPr>
          <w:p w14:paraId="2CADBF08" w14:textId="77777777" w:rsidR="00B81F1A" w:rsidRPr="00B81F1A" w:rsidRDefault="00B81F1A" w:rsidP="00B81F1A">
            <w:pPr>
              <w:numPr>
                <w:ilvl w:val="0"/>
                <w:numId w:val="16"/>
              </w:numPr>
              <w:ind w:left="356"/>
              <w:jc w:val="both"/>
            </w:pPr>
            <w:r w:rsidRPr="00B81F1A">
              <w:t>Equazioni algebriche lineari in due incognite.</w:t>
            </w:r>
          </w:p>
          <w:p w14:paraId="2086573F" w14:textId="77777777" w:rsidR="00B81F1A" w:rsidRPr="00B81F1A" w:rsidRDefault="00B81F1A" w:rsidP="00B81F1A">
            <w:pPr>
              <w:numPr>
                <w:ilvl w:val="0"/>
                <w:numId w:val="16"/>
              </w:numPr>
              <w:ind w:left="356"/>
              <w:jc w:val="both"/>
            </w:pPr>
            <w:r w:rsidRPr="00B81F1A">
              <w:t>Sistemi lineari di due equazioni in due incognite.</w:t>
            </w:r>
          </w:p>
        </w:tc>
      </w:tr>
      <w:tr w:rsidR="00B81F1A" w:rsidRPr="00B81F1A" w14:paraId="0CF848F9" w14:textId="77777777" w:rsidTr="000743DC">
        <w:trPr>
          <w:trHeight w:val="1072"/>
          <w:jc w:val="center"/>
        </w:trPr>
        <w:tc>
          <w:tcPr>
            <w:tcW w:w="2891" w:type="dxa"/>
            <w:vAlign w:val="center"/>
          </w:tcPr>
          <w:p w14:paraId="5E720A97" w14:textId="77777777" w:rsidR="00B81F1A" w:rsidRPr="00B81F1A" w:rsidRDefault="00B81F1A" w:rsidP="000743DC">
            <w:pPr>
              <w:pStyle w:val="Titolo2"/>
              <w:jc w:val="center"/>
            </w:pPr>
            <w:r w:rsidRPr="00B81F1A">
              <w:t>Contenuti disciplinari minimi</w:t>
            </w:r>
          </w:p>
        </w:tc>
        <w:tc>
          <w:tcPr>
            <w:tcW w:w="7426" w:type="dxa"/>
            <w:vAlign w:val="center"/>
          </w:tcPr>
          <w:p w14:paraId="580D3006" w14:textId="77777777" w:rsidR="00B81F1A" w:rsidRPr="00B81F1A" w:rsidRDefault="00B81F1A" w:rsidP="00B81F1A">
            <w:pPr>
              <w:numPr>
                <w:ilvl w:val="0"/>
                <w:numId w:val="16"/>
              </w:numPr>
              <w:ind w:left="356"/>
              <w:jc w:val="both"/>
            </w:pPr>
            <w:r w:rsidRPr="00B81F1A">
              <w:t>Sistemi lineari di due equazioni in due incognite.</w:t>
            </w:r>
          </w:p>
        </w:tc>
      </w:tr>
    </w:tbl>
    <w:p w14:paraId="2C14366D" w14:textId="77777777" w:rsidR="00B81F1A" w:rsidRPr="00B81F1A" w:rsidRDefault="00B81F1A" w:rsidP="00B81F1A">
      <w:pPr>
        <w:rPr>
          <w:b/>
          <w:bCs/>
        </w:rPr>
      </w:pPr>
      <w:r w:rsidRPr="00B81F1A">
        <w:rPr>
          <w:b/>
          <w:bCs/>
        </w:rPr>
        <w:tab/>
      </w:r>
    </w:p>
    <w:tbl>
      <w:tblPr>
        <w:tblW w:w="10317" w:type="dxa"/>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2857"/>
        <w:gridCol w:w="1546"/>
        <w:gridCol w:w="425"/>
        <w:gridCol w:w="1540"/>
        <w:gridCol w:w="170"/>
        <w:gridCol w:w="1795"/>
        <w:gridCol w:w="1984"/>
      </w:tblGrid>
      <w:tr w:rsidR="00B81F1A" w:rsidRPr="00B81F1A" w14:paraId="37CF1D7B" w14:textId="77777777" w:rsidTr="000743DC">
        <w:trPr>
          <w:trHeight w:val="539"/>
          <w:jc w:val="center"/>
        </w:trPr>
        <w:tc>
          <w:tcPr>
            <w:tcW w:w="2860" w:type="dxa"/>
            <w:vMerge w:val="restart"/>
            <w:tcBorders>
              <w:top w:val="double" w:sz="4" w:space="0" w:color="auto"/>
              <w:left w:val="double" w:sz="4" w:space="0" w:color="auto"/>
              <w:right w:val="single" w:sz="4" w:space="0" w:color="auto"/>
            </w:tcBorders>
            <w:vAlign w:val="center"/>
          </w:tcPr>
          <w:p w14:paraId="1E78AF65" w14:textId="77777777" w:rsidR="00B81F1A" w:rsidRPr="00B81F1A" w:rsidRDefault="00B81F1A" w:rsidP="000743DC">
            <w:pPr>
              <w:pStyle w:val="Titolo2"/>
              <w:jc w:val="center"/>
            </w:pPr>
            <w:r w:rsidRPr="00B81F1A">
              <w:rPr>
                <w:b w:val="0"/>
              </w:rPr>
              <w:lastRenderedPageBreak/>
              <w:br w:type="page"/>
            </w:r>
            <w:r w:rsidRPr="00B81F1A">
              <w:t>Impegno Orario</w:t>
            </w:r>
          </w:p>
        </w:tc>
        <w:tc>
          <w:tcPr>
            <w:tcW w:w="1973" w:type="dxa"/>
            <w:gridSpan w:val="2"/>
            <w:tcBorders>
              <w:top w:val="double" w:sz="4" w:space="0" w:color="auto"/>
              <w:left w:val="double" w:sz="4" w:space="0" w:color="auto"/>
              <w:bottom w:val="single" w:sz="4" w:space="0" w:color="auto"/>
              <w:right w:val="single" w:sz="4" w:space="0" w:color="auto"/>
            </w:tcBorders>
            <w:vAlign w:val="center"/>
          </w:tcPr>
          <w:p w14:paraId="16ED6739" w14:textId="77777777" w:rsidR="00B81F1A" w:rsidRPr="00B81F1A" w:rsidRDefault="00B81F1A" w:rsidP="000743DC">
            <w:pPr>
              <w:ind w:left="170"/>
            </w:pPr>
            <w:r w:rsidRPr="00B81F1A">
              <w:t>Durata in ore</w:t>
            </w:r>
          </w:p>
        </w:tc>
        <w:tc>
          <w:tcPr>
            <w:tcW w:w="5484" w:type="dxa"/>
            <w:gridSpan w:val="4"/>
            <w:tcBorders>
              <w:top w:val="double" w:sz="4" w:space="0" w:color="auto"/>
              <w:left w:val="single" w:sz="4" w:space="0" w:color="auto"/>
              <w:bottom w:val="single" w:sz="4" w:space="0" w:color="auto"/>
              <w:right w:val="double" w:sz="4" w:space="0" w:color="auto"/>
            </w:tcBorders>
            <w:vAlign w:val="center"/>
          </w:tcPr>
          <w:p w14:paraId="2C9DABA8" w14:textId="087A2972" w:rsidR="00B81F1A" w:rsidRPr="00B81F1A" w:rsidRDefault="00B81F1A" w:rsidP="000743DC">
            <w:pPr>
              <w:ind w:left="170"/>
            </w:pPr>
            <w:r>
              <w:t>16</w:t>
            </w:r>
            <w:r w:rsidRPr="00B81F1A">
              <w:t xml:space="preserve"> ore</w:t>
            </w:r>
          </w:p>
        </w:tc>
      </w:tr>
      <w:tr w:rsidR="00B81F1A" w:rsidRPr="00B81F1A" w14:paraId="0F1ED1B1" w14:textId="77777777" w:rsidTr="000743DC">
        <w:trPr>
          <w:trHeight w:val="1121"/>
          <w:jc w:val="center"/>
        </w:trPr>
        <w:tc>
          <w:tcPr>
            <w:tcW w:w="2860" w:type="dxa"/>
            <w:vMerge/>
            <w:tcBorders>
              <w:left w:val="double" w:sz="4" w:space="0" w:color="auto"/>
              <w:right w:val="single" w:sz="4" w:space="0" w:color="auto"/>
            </w:tcBorders>
            <w:vAlign w:val="center"/>
          </w:tcPr>
          <w:p w14:paraId="1FAABC2C" w14:textId="77777777" w:rsidR="00B81F1A" w:rsidRPr="00B81F1A" w:rsidRDefault="00B81F1A" w:rsidP="000743DC">
            <w:pPr>
              <w:pStyle w:val="Titolo2"/>
              <w:jc w:val="center"/>
            </w:pPr>
          </w:p>
        </w:tc>
        <w:tc>
          <w:tcPr>
            <w:tcW w:w="1548" w:type="dxa"/>
            <w:tcBorders>
              <w:top w:val="single" w:sz="4" w:space="0" w:color="auto"/>
              <w:left w:val="double" w:sz="4" w:space="0" w:color="auto"/>
              <w:bottom w:val="single" w:sz="4" w:space="0" w:color="auto"/>
              <w:right w:val="single" w:sz="4" w:space="0" w:color="auto"/>
            </w:tcBorders>
            <w:vAlign w:val="center"/>
          </w:tcPr>
          <w:p w14:paraId="74019835" w14:textId="77777777" w:rsidR="00B81F1A" w:rsidRPr="00B81F1A" w:rsidRDefault="00B81F1A" w:rsidP="000743DC">
            <w:pPr>
              <w:ind w:left="170"/>
              <w:jc w:val="center"/>
            </w:pPr>
            <w:r w:rsidRPr="00B81F1A">
              <w:t>Periodo</w:t>
            </w:r>
          </w:p>
          <w:p w14:paraId="7C391A3E" w14:textId="77777777" w:rsidR="00B81F1A" w:rsidRPr="00B81F1A" w:rsidRDefault="00B81F1A" w:rsidP="000743DC">
            <w:pPr>
              <w:ind w:left="170"/>
              <w:jc w:val="center"/>
              <w:rPr>
                <w:sz w:val="16"/>
                <w:szCs w:val="16"/>
              </w:rPr>
            </w:pPr>
            <w:r w:rsidRPr="00B81F1A">
              <w:rPr>
                <w:rFonts w:eastAsia="MS Mincho"/>
                <w:i/>
                <w:sz w:val="16"/>
                <w:szCs w:val="16"/>
                <w:lang w:eastAsia="ja-JP"/>
              </w:rPr>
              <w:t>(E’ possibile selezionare più voci)</w:t>
            </w: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35B0B96E" w14:textId="77777777" w:rsidR="00B81F1A" w:rsidRPr="00B81F1A" w:rsidRDefault="00B81F1A" w:rsidP="000743DC">
            <w:r w:rsidRPr="00B81F1A">
              <w:t>□ Settembre</w:t>
            </w:r>
          </w:p>
          <w:p w14:paraId="57C68302" w14:textId="77777777" w:rsidR="00B81F1A" w:rsidRPr="00B81F1A" w:rsidRDefault="00B81F1A" w:rsidP="000743DC">
            <w:r w:rsidRPr="00B81F1A">
              <w:t>□ Ottobre</w:t>
            </w:r>
          </w:p>
          <w:p w14:paraId="759CB997" w14:textId="78F6E626" w:rsidR="00B81F1A" w:rsidRPr="00B81F1A" w:rsidRDefault="00B81F1A" w:rsidP="000743DC">
            <w:r w:rsidRPr="00B81F1A">
              <w:t>□ Novembre</w:t>
            </w:r>
          </w:p>
          <w:p w14:paraId="1888DC34" w14:textId="6BB35544" w:rsidR="00B81F1A" w:rsidRPr="00B81F1A" w:rsidRDefault="00B81F1A" w:rsidP="000743DC">
            <w:r w:rsidRPr="00B81F1A">
              <w:t>□</w:t>
            </w:r>
            <w:r>
              <w:t xml:space="preserve"> </w:t>
            </w:r>
            <w:r w:rsidRPr="00B81F1A">
              <w:t>Dicembre</w:t>
            </w:r>
          </w:p>
        </w:tc>
        <w:tc>
          <w:tcPr>
            <w:tcW w:w="1967" w:type="dxa"/>
            <w:gridSpan w:val="2"/>
            <w:tcBorders>
              <w:top w:val="single" w:sz="4" w:space="0" w:color="auto"/>
              <w:left w:val="single" w:sz="4" w:space="0" w:color="auto"/>
              <w:bottom w:val="single" w:sz="4" w:space="0" w:color="auto"/>
              <w:right w:val="single" w:sz="4" w:space="0" w:color="auto"/>
            </w:tcBorders>
            <w:vAlign w:val="center"/>
          </w:tcPr>
          <w:p w14:paraId="55748497" w14:textId="42BE14E0" w:rsidR="00B81F1A" w:rsidRPr="00B81F1A" w:rsidRDefault="00B81F1A" w:rsidP="000743DC">
            <w:r w:rsidRPr="00B81F1A">
              <w:t>□ Gennaio</w:t>
            </w:r>
          </w:p>
          <w:p w14:paraId="720F7C8E" w14:textId="77777777" w:rsidR="00B81F1A" w:rsidRPr="00B81F1A" w:rsidRDefault="00B81F1A" w:rsidP="000743DC">
            <w:r w:rsidRPr="00B81F1A">
              <w:t>□ Febbraio</w:t>
            </w:r>
          </w:p>
          <w:p w14:paraId="572A3C69" w14:textId="34A9A99A" w:rsidR="00B81F1A" w:rsidRPr="00B81F1A" w:rsidRDefault="00B81F1A" w:rsidP="000743DC">
            <w:r w:rsidRPr="00B81F1A">
              <w:sym w:font="Wingdings" w:char="F078"/>
            </w:r>
            <w:r>
              <w:t xml:space="preserve"> </w:t>
            </w:r>
            <w:r w:rsidRPr="00B81F1A">
              <w:t>Marzo</w:t>
            </w:r>
          </w:p>
        </w:tc>
        <w:tc>
          <w:tcPr>
            <w:tcW w:w="1967" w:type="dxa"/>
            <w:tcBorders>
              <w:top w:val="single" w:sz="4" w:space="0" w:color="auto"/>
              <w:left w:val="single" w:sz="4" w:space="0" w:color="auto"/>
              <w:bottom w:val="single" w:sz="4" w:space="0" w:color="auto"/>
              <w:right w:val="double" w:sz="4" w:space="0" w:color="auto"/>
            </w:tcBorders>
            <w:vAlign w:val="center"/>
          </w:tcPr>
          <w:p w14:paraId="0A5C667C" w14:textId="73684EE7" w:rsidR="00B81F1A" w:rsidRPr="00B81F1A" w:rsidRDefault="00B81F1A" w:rsidP="000743DC">
            <w:r w:rsidRPr="00B81F1A">
              <w:sym w:font="Wingdings" w:char="F078"/>
            </w:r>
            <w:r>
              <w:t xml:space="preserve"> </w:t>
            </w:r>
            <w:r w:rsidRPr="00B81F1A">
              <w:t>Aprile</w:t>
            </w:r>
          </w:p>
          <w:p w14:paraId="15D44A76" w14:textId="77777777" w:rsidR="00B81F1A" w:rsidRPr="00B81F1A" w:rsidRDefault="00B81F1A" w:rsidP="000743DC">
            <w:r w:rsidRPr="00B81F1A">
              <w:t>□ Maggio</w:t>
            </w:r>
          </w:p>
          <w:p w14:paraId="0C39592D" w14:textId="77777777" w:rsidR="00B81F1A" w:rsidRPr="00B81F1A" w:rsidRDefault="00B81F1A" w:rsidP="000743DC">
            <w:r w:rsidRPr="00B81F1A">
              <w:t>□ Giugno</w:t>
            </w:r>
          </w:p>
        </w:tc>
      </w:tr>
      <w:tr w:rsidR="00B81F1A" w:rsidRPr="00B81F1A" w14:paraId="374AE531" w14:textId="77777777" w:rsidTr="000743DC">
        <w:trPr>
          <w:trHeight w:val="1230"/>
          <w:jc w:val="center"/>
        </w:trPr>
        <w:tc>
          <w:tcPr>
            <w:tcW w:w="2860" w:type="dxa"/>
            <w:vAlign w:val="center"/>
          </w:tcPr>
          <w:p w14:paraId="2C5F2B93" w14:textId="77777777" w:rsidR="00B81F1A" w:rsidRPr="00B81F1A" w:rsidRDefault="00B81F1A" w:rsidP="000743DC">
            <w:pPr>
              <w:pStyle w:val="Titolo2"/>
              <w:jc w:val="center"/>
            </w:pPr>
            <w:r w:rsidRPr="00B81F1A">
              <w:t>Metodi Formativi</w:t>
            </w:r>
          </w:p>
          <w:p w14:paraId="5A1769B0" w14:textId="77777777" w:rsidR="00B81F1A" w:rsidRPr="00B81F1A" w:rsidRDefault="00B81F1A" w:rsidP="000743DC">
            <w:pPr>
              <w:autoSpaceDE w:val="0"/>
              <w:autoSpaceDN w:val="0"/>
              <w:adjustRightInd w:val="0"/>
              <w:jc w:val="center"/>
              <w:rPr>
                <w:color w:val="FF0000"/>
              </w:rPr>
            </w:pPr>
            <w:r w:rsidRPr="00B81F1A">
              <w:rPr>
                <w:rFonts w:eastAsia="MS Mincho"/>
                <w:i/>
                <w:sz w:val="18"/>
                <w:szCs w:val="18"/>
                <w:lang w:eastAsia="ja-JP"/>
              </w:rPr>
              <w:t>E’ possibile selezionare più voci</w:t>
            </w:r>
          </w:p>
        </w:tc>
        <w:tc>
          <w:tcPr>
            <w:tcW w:w="3685" w:type="dxa"/>
            <w:gridSpan w:val="4"/>
            <w:tcBorders>
              <w:top w:val="single" w:sz="4" w:space="0" w:color="auto"/>
              <w:bottom w:val="single" w:sz="4" w:space="0" w:color="auto"/>
              <w:right w:val="single" w:sz="4" w:space="0" w:color="auto"/>
            </w:tcBorders>
            <w:vAlign w:val="center"/>
          </w:tcPr>
          <w:p w14:paraId="4F3E631F" w14:textId="77777777" w:rsidR="00B81F1A" w:rsidRPr="00B81F1A" w:rsidRDefault="00B81F1A" w:rsidP="000743DC">
            <w:r w:rsidRPr="00B81F1A">
              <w:t>□ laboratorio</w:t>
            </w:r>
          </w:p>
          <w:p w14:paraId="276D8277" w14:textId="77777777" w:rsidR="00B81F1A" w:rsidRPr="00B81F1A" w:rsidRDefault="00B81F1A" w:rsidP="000743DC">
            <w:r w:rsidRPr="00B81F1A">
              <w:sym w:font="Wingdings" w:char="F078"/>
            </w:r>
            <w:r w:rsidRPr="00B81F1A">
              <w:rPr>
                <w:sz w:val="22"/>
                <w:szCs w:val="22"/>
              </w:rPr>
              <w:t xml:space="preserve">lezione frontale </w:t>
            </w:r>
          </w:p>
          <w:p w14:paraId="2F32DFC8" w14:textId="77777777" w:rsidR="00B81F1A" w:rsidRPr="00B81F1A" w:rsidRDefault="00B81F1A" w:rsidP="000743DC">
            <w:r w:rsidRPr="00B81F1A">
              <w:t>□debriefing</w:t>
            </w:r>
          </w:p>
          <w:p w14:paraId="4DBFB93F" w14:textId="77777777" w:rsidR="00B81F1A" w:rsidRPr="00B81F1A" w:rsidRDefault="00B81F1A" w:rsidP="000743DC">
            <w:pPr>
              <w:jc w:val="both"/>
            </w:pPr>
            <w:r w:rsidRPr="00B81F1A">
              <w:sym w:font="Wingdings" w:char="F078"/>
            </w:r>
            <w:r w:rsidRPr="00B81F1A">
              <w:t xml:space="preserve"> esercitazioni</w:t>
            </w:r>
          </w:p>
          <w:p w14:paraId="4F328B90" w14:textId="77777777" w:rsidR="00B81F1A" w:rsidRPr="00B81F1A" w:rsidRDefault="00B81F1A" w:rsidP="000743DC">
            <w:pPr>
              <w:jc w:val="both"/>
            </w:pPr>
            <w:r w:rsidRPr="00B81F1A">
              <w:sym w:font="Wingdings" w:char="F078"/>
            </w:r>
            <w:r w:rsidRPr="00B81F1A">
              <w:t xml:space="preserve"> dialogo formativo</w:t>
            </w:r>
          </w:p>
          <w:p w14:paraId="6120FFCF" w14:textId="77777777" w:rsidR="00B81F1A" w:rsidRPr="00B81F1A" w:rsidRDefault="00B81F1A" w:rsidP="000743DC">
            <w:r w:rsidRPr="00B81F1A">
              <w:t xml:space="preserve">□ </w:t>
            </w:r>
            <w:proofErr w:type="spellStart"/>
            <w:r w:rsidRPr="00B81F1A">
              <w:t>problem</w:t>
            </w:r>
            <w:proofErr w:type="spellEnd"/>
            <w:r w:rsidRPr="00B81F1A">
              <w:t xml:space="preserve"> solving</w:t>
            </w:r>
          </w:p>
          <w:p w14:paraId="4A0282A3" w14:textId="77777777" w:rsidR="00B81F1A" w:rsidRPr="00B81F1A" w:rsidRDefault="00B81F1A" w:rsidP="000743DC">
            <w:r w:rsidRPr="00B81F1A">
              <w:sym w:font="Wingdings" w:char="F078"/>
            </w:r>
            <w:r w:rsidRPr="00B81F1A">
              <w:t>problemi</w:t>
            </w:r>
          </w:p>
        </w:tc>
        <w:tc>
          <w:tcPr>
            <w:tcW w:w="3772" w:type="dxa"/>
            <w:gridSpan w:val="2"/>
            <w:tcBorders>
              <w:top w:val="single" w:sz="4" w:space="0" w:color="auto"/>
              <w:left w:val="single" w:sz="4" w:space="0" w:color="auto"/>
              <w:bottom w:val="single" w:sz="4" w:space="0" w:color="auto"/>
            </w:tcBorders>
            <w:vAlign w:val="center"/>
          </w:tcPr>
          <w:p w14:paraId="5D5A8A45" w14:textId="77777777" w:rsidR="00B81F1A" w:rsidRPr="00B81F1A" w:rsidRDefault="00B81F1A" w:rsidP="000743DC">
            <w:pPr>
              <w:rPr>
                <w:lang w:val="en-US"/>
              </w:rPr>
            </w:pPr>
            <w:r w:rsidRPr="00B81F1A">
              <w:rPr>
                <w:lang w:val="en-US"/>
              </w:rPr>
              <w:t>□ A.S.L.</w:t>
            </w:r>
          </w:p>
          <w:p w14:paraId="757757D9" w14:textId="77777777" w:rsidR="00B81F1A" w:rsidRPr="00B81F1A" w:rsidRDefault="00B81F1A" w:rsidP="000743DC">
            <w:pPr>
              <w:rPr>
                <w:lang w:val="en-US"/>
              </w:rPr>
            </w:pPr>
            <w:r w:rsidRPr="00B81F1A">
              <w:rPr>
                <w:lang w:val="en-US"/>
              </w:rPr>
              <w:t>□ project work</w:t>
            </w:r>
          </w:p>
          <w:p w14:paraId="7E72176A" w14:textId="77777777" w:rsidR="00B81F1A" w:rsidRPr="00B81F1A" w:rsidRDefault="00B81F1A" w:rsidP="000743DC">
            <w:pPr>
              <w:rPr>
                <w:lang w:val="en-US"/>
              </w:rPr>
            </w:pPr>
            <w:r w:rsidRPr="00B81F1A">
              <w:rPr>
                <w:lang w:val="en-US"/>
              </w:rPr>
              <w:t xml:space="preserve">□ </w:t>
            </w:r>
            <w:proofErr w:type="spellStart"/>
            <w:r w:rsidRPr="00B81F1A">
              <w:rPr>
                <w:lang w:val="en-US"/>
              </w:rPr>
              <w:t>simulazione</w:t>
            </w:r>
            <w:proofErr w:type="spellEnd"/>
            <w:r w:rsidRPr="00B81F1A">
              <w:rPr>
                <w:lang w:val="en-US"/>
              </w:rPr>
              <w:t xml:space="preserve"> – virtual Lab</w:t>
            </w:r>
          </w:p>
          <w:p w14:paraId="79F939D0" w14:textId="77777777" w:rsidR="00B81F1A" w:rsidRPr="00B81F1A" w:rsidRDefault="00B81F1A" w:rsidP="000743DC">
            <w:r w:rsidRPr="00B81F1A">
              <w:t xml:space="preserve">□ e-learning </w:t>
            </w:r>
          </w:p>
          <w:p w14:paraId="692BC796" w14:textId="77777777" w:rsidR="00B81F1A" w:rsidRPr="00B81F1A" w:rsidRDefault="00B81F1A" w:rsidP="000743DC">
            <w:r w:rsidRPr="00B81F1A">
              <w:t>□ brain – storming</w:t>
            </w:r>
          </w:p>
          <w:p w14:paraId="4F94BC67" w14:textId="77777777" w:rsidR="00B81F1A" w:rsidRPr="00B81F1A" w:rsidRDefault="00B81F1A" w:rsidP="000743DC">
            <w:r w:rsidRPr="00B81F1A">
              <w:t>□ percorso autoapprendimento</w:t>
            </w:r>
          </w:p>
          <w:p w14:paraId="180C9F60" w14:textId="77777777" w:rsidR="00B81F1A" w:rsidRPr="00B81F1A" w:rsidRDefault="00B81F1A" w:rsidP="000743DC">
            <w:pPr>
              <w:rPr>
                <w:i/>
              </w:rPr>
            </w:pPr>
            <w:r w:rsidRPr="00B81F1A">
              <w:t>□ CLIL</w:t>
            </w:r>
          </w:p>
        </w:tc>
      </w:tr>
      <w:tr w:rsidR="00B81F1A" w:rsidRPr="00B81F1A" w14:paraId="5F77F60C" w14:textId="77777777" w:rsidTr="000743DC">
        <w:trPr>
          <w:trHeight w:val="795"/>
          <w:jc w:val="center"/>
        </w:trPr>
        <w:tc>
          <w:tcPr>
            <w:tcW w:w="2860" w:type="dxa"/>
            <w:vAlign w:val="center"/>
          </w:tcPr>
          <w:p w14:paraId="4F474EEF" w14:textId="77777777" w:rsidR="00B81F1A" w:rsidRPr="00B81F1A" w:rsidRDefault="00B81F1A" w:rsidP="000743DC">
            <w:pPr>
              <w:pStyle w:val="Titolo2"/>
              <w:jc w:val="center"/>
            </w:pPr>
            <w:r w:rsidRPr="00B81F1A">
              <w:t>Mezzi, strumenti</w:t>
            </w:r>
          </w:p>
          <w:p w14:paraId="7DAC0142" w14:textId="77777777" w:rsidR="00B81F1A" w:rsidRPr="00B81F1A" w:rsidRDefault="00B81F1A" w:rsidP="000743DC">
            <w:pPr>
              <w:pStyle w:val="Titolo2"/>
              <w:jc w:val="center"/>
            </w:pPr>
            <w:r w:rsidRPr="00B81F1A">
              <w:t xml:space="preserve">e sussidi </w:t>
            </w:r>
          </w:p>
          <w:p w14:paraId="4AB94A65" w14:textId="77777777" w:rsidR="00B81F1A" w:rsidRPr="00B81F1A" w:rsidRDefault="00B81F1A" w:rsidP="000743DC">
            <w:pPr>
              <w:autoSpaceDE w:val="0"/>
              <w:autoSpaceDN w:val="0"/>
              <w:adjustRightInd w:val="0"/>
              <w:jc w:val="center"/>
              <w:rPr>
                <w:strike/>
              </w:rPr>
            </w:pPr>
            <w:r w:rsidRPr="00B81F1A">
              <w:rPr>
                <w:rFonts w:eastAsia="MS Mincho"/>
                <w:i/>
                <w:sz w:val="18"/>
                <w:szCs w:val="18"/>
                <w:lang w:eastAsia="ja-JP"/>
              </w:rPr>
              <w:t>E’ possibile selezionare più voci</w:t>
            </w:r>
          </w:p>
        </w:tc>
        <w:tc>
          <w:tcPr>
            <w:tcW w:w="3685" w:type="dxa"/>
            <w:gridSpan w:val="4"/>
            <w:tcBorders>
              <w:top w:val="single" w:sz="4" w:space="0" w:color="auto"/>
              <w:bottom w:val="single" w:sz="4" w:space="0" w:color="auto"/>
              <w:right w:val="single" w:sz="4" w:space="0" w:color="auto"/>
            </w:tcBorders>
            <w:vAlign w:val="center"/>
          </w:tcPr>
          <w:p w14:paraId="4167E3A0" w14:textId="77777777" w:rsidR="00B81F1A" w:rsidRPr="00B81F1A" w:rsidRDefault="00B81F1A" w:rsidP="000743DC">
            <w:r w:rsidRPr="00B81F1A">
              <w:t>□ attrezzature di laboratorio</w:t>
            </w:r>
          </w:p>
          <w:p w14:paraId="49945049" w14:textId="77777777" w:rsidR="00B81F1A" w:rsidRPr="00B81F1A" w:rsidRDefault="00B81F1A" w:rsidP="000743DC">
            <w:r w:rsidRPr="00B81F1A">
              <w:t xml:space="preserve">     ○ PC</w:t>
            </w:r>
          </w:p>
          <w:p w14:paraId="59D8CE38" w14:textId="77777777" w:rsidR="00B81F1A" w:rsidRPr="00B81F1A" w:rsidRDefault="00B81F1A" w:rsidP="000743DC">
            <w:r w:rsidRPr="00B81F1A">
              <w:t xml:space="preserve">     ○ ……….</w:t>
            </w:r>
          </w:p>
          <w:p w14:paraId="6D6C220B" w14:textId="77777777" w:rsidR="00B81F1A" w:rsidRPr="00B81F1A" w:rsidRDefault="00B81F1A" w:rsidP="000743DC">
            <w:r w:rsidRPr="00B81F1A">
              <w:t xml:space="preserve">     ○ ……….</w:t>
            </w:r>
          </w:p>
          <w:p w14:paraId="6862E8D2" w14:textId="77777777" w:rsidR="00B81F1A" w:rsidRPr="00B81F1A" w:rsidRDefault="00B81F1A" w:rsidP="000743DC">
            <w:r w:rsidRPr="00B81F1A">
              <w:t xml:space="preserve">     ○ ………..</w:t>
            </w:r>
          </w:p>
          <w:p w14:paraId="358A9EA0" w14:textId="77777777" w:rsidR="00B81F1A" w:rsidRPr="00B81F1A" w:rsidRDefault="00B81F1A" w:rsidP="000743DC">
            <w:r w:rsidRPr="00B81F1A">
              <w:t>□ simulatore</w:t>
            </w:r>
          </w:p>
          <w:p w14:paraId="21F42DE7" w14:textId="77777777" w:rsidR="00B81F1A" w:rsidRPr="00B81F1A" w:rsidRDefault="00B81F1A" w:rsidP="000743DC">
            <w:r w:rsidRPr="00B81F1A">
              <w:t>□monografie di apparati</w:t>
            </w:r>
          </w:p>
          <w:p w14:paraId="2F91BF3A" w14:textId="77777777" w:rsidR="00B81F1A" w:rsidRPr="00B81F1A" w:rsidRDefault="00B81F1A" w:rsidP="000743DC">
            <w:r w:rsidRPr="00B81F1A">
              <w:t>□</w:t>
            </w:r>
            <w:proofErr w:type="spellStart"/>
            <w:r w:rsidRPr="00B81F1A">
              <w:t>virtual</w:t>
            </w:r>
            <w:proofErr w:type="spellEnd"/>
            <w:r w:rsidRPr="00B81F1A">
              <w:t xml:space="preserve"> - lab</w:t>
            </w:r>
          </w:p>
        </w:tc>
        <w:tc>
          <w:tcPr>
            <w:tcW w:w="3772" w:type="dxa"/>
            <w:gridSpan w:val="2"/>
            <w:tcBorders>
              <w:top w:val="single" w:sz="4" w:space="0" w:color="auto"/>
              <w:left w:val="single" w:sz="4" w:space="0" w:color="auto"/>
              <w:bottom w:val="single" w:sz="4" w:space="0" w:color="auto"/>
            </w:tcBorders>
            <w:vAlign w:val="center"/>
          </w:tcPr>
          <w:p w14:paraId="0561D26A" w14:textId="77777777" w:rsidR="00B81F1A" w:rsidRPr="00B81F1A" w:rsidRDefault="00B81F1A" w:rsidP="000743DC">
            <w:r w:rsidRPr="00B81F1A">
              <w:t>□dispense</w:t>
            </w:r>
          </w:p>
          <w:p w14:paraId="14D1E4C8" w14:textId="77777777" w:rsidR="00B81F1A" w:rsidRPr="00B81F1A" w:rsidRDefault="00B81F1A" w:rsidP="000743DC">
            <w:r w:rsidRPr="00B81F1A">
              <w:sym w:font="Wingdings" w:char="F078"/>
            </w:r>
            <w:r w:rsidRPr="00B81F1A">
              <w:t xml:space="preserve"> libro di testo </w:t>
            </w:r>
          </w:p>
          <w:p w14:paraId="53428FF1" w14:textId="77777777" w:rsidR="00B81F1A" w:rsidRPr="00B81F1A" w:rsidRDefault="00B81F1A" w:rsidP="000743DC">
            <w:r w:rsidRPr="00B81F1A">
              <w:t>□ pubblicazioni ed e-book</w:t>
            </w:r>
          </w:p>
          <w:p w14:paraId="3B98EEBC" w14:textId="77777777" w:rsidR="00B81F1A" w:rsidRPr="00B81F1A" w:rsidRDefault="00B81F1A" w:rsidP="000743DC">
            <w:pPr>
              <w:rPr>
                <w:rFonts w:eastAsia="MS Mincho"/>
                <w:sz w:val="18"/>
                <w:szCs w:val="18"/>
                <w:lang w:eastAsia="ja-JP"/>
              </w:rPr>
            </w:pPr>
            <w:r w:rsidRPr="00B81F1A">
              <w:sym w:font="Wingdings" w:char="F078"/>
            </w:r>
            <w:r w:rsidRPr="00B81F1A">
              <w:t xml:space="preserve"> apparati multimediali</w:t>
            </w:r>
          </w:p>
          <w:p w14:paraId="750B887F" w14:textId="77777777" w:rsidR="00B81F1A" w:rsidRPr="00B81F1A" w:rsidRDefault="00B81F1A" w:rsidP="000743DC">
            <w:pPr>
              <w:rPr>
                <w:rFonts w:eastAsia="MS Mincho"/>
                <w:sz w:val="18"/>
                <w:szCs w:val="18"/>
                <w:lang w:eastAsia="ja-JP"/>
              </w:rPr>
            </w:pPr>
            <w:r w:rsidRPr="00B81F1A">
              <w:t>□strumenti per calcolo elettronico</w:t>
            </w:r>
          </w:p>
          <w:p w14:paraId="5680670C" w14:textId="77777777" w:rsidR="00B81F1A" w:rsidRPr="00B81F1A" w:rsidRDefault="00B81F1A" w:rsidP="000743DC">
            <w:r w:rsidRPr="00B81F1A">
              <w:t>□ Strumenti di misura</w:t>
            </w:r>
          </w:p>
          <w:p w14:paraId="16FE1B64" w14:textId="77777777" w:rsidR="00B81F1A" w:rsidRPr="00B81F1A" w:rsidRDefault="00B81F1A" w:rsidP="000743DC">
            <w:r w:rsidRPr="00B81F1A">
              <w:t xml:space="preserve">□Cartografia </w:t>
            </w:r>
            <w:proofErr w:type="spellStart"/>
            <w:r w:rsidRPr="00B81F1A">
              <w:t>tradiz</w:t>
            </w:r>
            <w:proofErr w:type="spellEnd"/>
            <w:r w:rsidRPr="00B81F1A">
              <w:t>. e/o elettronica</w:t>
            </w:r>
          </w:p>
          <w:p w14:paraId="2D6D919D" w14:textId="77777777" w:rsidR="00B81F1A" w:rsidRPr="00B81F1A" w:rsidRDefault="00B81F1A" w:rsidP="000743DC">
            <w:pPr>
              <w:rPr>
                <w:rFonts w:eastAsia="MS Mincho"/>
                <w:sz w:val="18"/>
                <w:szCs w:val="18"/>
                <w:lang w:eastAsia="ja-JP"/>
              </w:rPr>
            </w:pPr>
            <w:r w:rsidRPr="00B81F1A">
              <w:sym w:font="Wingdings" w:char="F078"/>
            </w:r>
            <w:r w:rsidRPr="00B81F1A">
              <w:t>Altro: software di comunicazione</w:t>
            </w:r>
          </w:p>
        </w:tc>
      </w:tr>
      <w:tr w:rsidR="00B81F1A" w:rsidRPr="00B81F1A" w14:paraId="2BFE4885" w14:textId="77777777" w:rsidTr="000743DC">
        <w:trPr>
          <w:trHeight w:val="625"/>
          <w:jc w:val="center"/>
        </w:trPr>
        <w:tc>
          <w:tcPr>
            <w:tcW w:w="10317" w:type="dxa"/>
            <w:gridSpan w:val="7"/>
            <w:shd w:val="clear" w:color="auto" w:fill="002060"/>
            <w:vAlign w:val="center"/>
          </w:tcPr>
          <w:p w14:paraId="1827052D" w14:textId="77777777" w:rsidR="00B81F1A" w:rsidRPr="00B81F1A" w:rsidRDefault="00B81F1A" w:rsidP="000743DC">
            <w:pPr>
              <w:pStyle w:val="Titolo2"/>
              <w:jc w:val="center"/>
              <w:rPr>
                <w:smallCaps/>
                <w:sz w:val="28"/>
                <w:szCs w:val="28"/>
              </w:rPr>
            </w:pPr>
            <w:r w:rsidRPr="00B81F1A">
              <w:rPr>
                <w:smallCaps/>
                <w:sz w:val="28"/>
                <w:szCs w:val="28"/>
              </w:rPr>
              <w:t>Verifiche E Criteri Di Valutazione</w:t>
            </w:r>
          </w:p>
        </w:tc>
      </w:tr>
      <w:tr w:rsidR="00B81F1A" w:rsidRPr="00B81F1A" w14:paraId="31634DEB" w14:textId="77777777" w:rsidTr="000743DC">
        <w:trPr>
          <w:trHeight w:val="1459"/>
          <w:jc w:val="center"/>
        </w:trPr>
        <w:tc>
          <w:tcPr>
            <w:tcW w:w="2860" w:type="dxa"/>
            <w:vAlign w:val="center"/>
          </w:tcPr>
          <w:p w14:paraId="5530E07F" w14:textId="77777777" w:rsidR="00B81F1A" w:rsidRPr="00B81F1A" w:rsidRDefault="00B81F1A" w:rsidP="000743DC">
            <w:pPr>
              <w:pStyle w:val="Titolo2"/>
              <w:jc w:val="center"/>
            </w:pPr>
            <w:r w:rsidRPr="00B81F1A">
              <w:t>In itinere</w:t>
            </w:r>
          </w:p>
        </w:tc>
        <w:tc>
          <w:tcPr>
            <w:tcW w:w="3674" w:type="dxa"/>
            <w:gridSpan w:val="4"/>
            <w:tcBorders>
              <w:bottom w:val="single" w:sz="4" w:space="0" w:color="auto"/>
              <w:right w:val="single" w:sz="4" w:space="0" w:color="auto"/>
            </w:tcBorders>
            <w:vAlign w:val="center"/>
          </w:tcPr>
          <w:p w14:paraId="4F213B3B" w14:textId="77777777" w:rsidR="00B81F1A" w:rsidRPr="00B81F1A" w:rsidRDefault="00B81F1A" w:rsidP="000743DC">
            <w:r w:rsidRPr="00B81F1A">
              <w:sym w:font="Wingdings" w:char="F078"/>
            </w:r>
            <w:r w:rsidRPr="00B81F1A">
              <w:t>valutazioni orali</w:t>
            </w:r>
          </w:p>
          <w:p w14:paraId="48EA3122" w14:textId="77777777" w:rsidR="00B81F1A" w:rsidRPr="00B81F1A" w:rsidRDefault="00B81F1A" w:rsidP="000743DC">
            <w:r w:rsidRPr="00B81F1A">
              <w:t>□ prova strutturata</w:t>
            </w:r>
          </w:p>
          <w:p w14:paraId="5B6BB200" w14:textId="77777777" w:rsidR="00B81F1A" w:rsidRPr="00B81F1A" w:rsidRDefault="00B81F1A" w:rsidP="000743DC">
            <w:r w:rsidRPr="00B81F1A">
              <w:t xml:space="preserve">□prova </w:t>
            </w:r>
            <w:proofErr w:type="spellStart"/>
            <w:r w:rsidRPr="00B81F1A">
              <w:t>semistrutturata</w:t>
            </w:r>
            <w:proofErr w:type="spellEnd"/>
          </w:p>
          <w:p w14:paraId="4D98A33C" w14:textId="77777777" w:rsidR="00B81F1A" w:rsidRPr="00B81F1A" w:rsidRDefault="00B81F1A" w:rsidP="000743DC">
            <w:r w:rsidRPr="00B81F1A">
              <w:t>□ prova in laboratorio</w:t>
            </w:r>
          </w:p>
          <w:p w14:paraId="73BB0A96" w14:textId="77777777" w:rsidR="00B81F1A" w:rsidRPr="00B81F1A" w:rsidRDefault="00B81F1A" w:rsidP="000743DC">
            <w:r w:rsidRPr="00B81F1A">
              <w:t>□ relazione</w:t>
            </w:r>
          </w:p>
          <w:p w14:paraId="69921BDE" w14:textId="77777777" w:rsidR="00B81F1A" w:rsidRPr="00B81F1A" w:rsidRDefault="00B81F1A" w:rsidP="000743DC">
            <w:r w:rsidRPr="00B81F1A">
              <w:t>□griglie di osservazione</w:t>
            </w:r>
          </w:p>
          <w:p w14:paraId="25440BC3" w14:textId="77777777" w:rsidR="00B81F1A" w:rsidRPr="00B81F1A" w:rsidRDefault="00B81F1A" w:rsidP="000743DC">
            <w:r w:rsidRPr="00B81F1A">
              <w:t>□ comprensione del testo</w:t>
            </w:r>
          </w:p>
          <w:p w14:paraId="3E83F1D6" w14:textId="77777777" w:rsidR="00B81F1A" w:rsidRPr="00B81F1A" w:rsidRDefault="00B81F1A" w:rsidP="000743DC">
            <w:r w:rsidRPr="00B81F1A">
              <w:t>□ saggio breve</w:t>
            </w:r>
          </w:p>
          <w:p w14:paraId="66E168D8" w14:textId="77777777" w:rsidR="00B81F1A" w:rsidRPr="00B81F1A" w:rsidRDefault="00B81F1A" w:rsidP="000743DC">
            <w:r w:rsidRPr="00B81F1A">
              <w:t>□ prova di simulazione</w:t>
            </w:r>
          </w:p>
          <w:p w14:paraId="708018F5" w14:textId="77777777" w:rsidR="00B81F1A" w:rsidRPr="00B81F1A" w:rsidRDefault="00B81F1A" w:rsidP="000743DC">
            <w:r w:rsidRPr="00B81F1A">
              <w:sym w:font="Wingdings" w:char="F078"/>
            </w:r>
            <w:r w:rsidRPr="00B81F1A">
              <w:t xml:space="preserve">soluzione di problemi  </w:t>
            </w:r>
          </w:p>
          <w:p w14:paraId="7D4A5DD2" w14:textId="77777777" w:rsidR="00B81F1A" w:rsidRPr="00B81F1A" w:rsidRDefault="00B81F1A" w:rsidP="000743DC">
            <w:r w:rsidRPr="00B81F1A">
              <w:t>□ elaborazioni grafiche</w:t>
            </w:r>
          </w:p>
        </w:tc>
        <w:tc>
          <w:tcPr>
            <w:tcW w:w="3783" w:type="dxa"/>
            <w:gridSpan w:val="2"/>
            <w:vMerge w:val="restart"/>
            <w:tcBorders>
              <w:left w:val="single" w:sz="4" w:space="0" w:color="auto"/>
              <w:bottom w:val="single" w:sz="4" w:space="0" w:color="auto"/>
            </w:tcBorders>
            <w:vAlign w:val="center"/>
          </w:tcPr>
          <w:p w14:paraId="28FE3402" w14:textId="77777777" w:rsidR="00B81F1A" w:rsidRPr="00B81F1A" w:rsidRDefault="00B81F1A" w:rsidP="000743DC">
            <w:pPr>
              <w:rPr>
                <w:b/>
                <w:bCs/>
              </w:rPr>
            </w:pPr>
          </w:p>
          <w:p w14:paraId="3B1DE7CD" w14:textId="77777777" w:rsidR="00B81F1A" w:rsidRPr="00B81F1A" w:rsidRDefault="00B81F1A" w:rsidP="000743DC">
            <w:pPr>
              <w:rPr>
                <w:b/>
                <w:bCs/>
              </w:rPr>
            </w:pPr>
            <w:r w:rsidRPr="00B81F1A">
              <w:rPr>
                <w:b/>
                <w:bCs/>
              </w:rPr>
              <w:t>CRITERI DI VALUTAZIONE</w:t>
            </w:r>
          </w:p>
          <w:p w14:paraId="05526A5C" w14:textId="77777777" w:rsidR="00B81F1A" w:rsidRPr="00B81F1A" w:rsidRDefault="00B81F1A" w:rsidP="000743DC">
            <w:pPr>
              <w:rPr>
                <w:b/>
                <w:bCs/>
              </w:rPr>
            </w:pPr>
          </w:p>
          <w:p w14:paraId="45C6F874" w14:textId="77777777" w:rsidR="00B81F1A" w:rsidRPr="00B81F1A" w:rsidRDefault="00B81F1A" w:rsidP="000743DC">
            <w:pPr>
              <w:rPr>
                <w:b/>
              </w:rPr>
            </w:pPr>
            <w:r w:rsidRPr="00B81F1A">
              <w:rPr>
                <w:b/>
                <w:color w:val="222222"/>
                <w:shd w:val="clear" w:color="auto" w:fill="FFFFFF"/>
              </w:rPr>
              <w:t>Per i criteri di valutazione si fa riferimento ai criteri deliberati dal Collegio dei Docenti e dal Dipartimento di Matematica</w:t>
            </w:r>
          </w:p>
          <w:p w14:paraId="7D365A58" w14:textId="77777777" w:rsidR="00B81F1A" w:rsidRPr="00B81F1A" w:rsidRDefault="00B81F1A" w:rsidP="000743DC"/>
          <w:p w14:paraId="2934EADD" w14:textId="77777777" w:rsidR="00B81F1A" w:rsidRPr="00B81F1A" w:rsidRDefault="00B81F1A" w:rsidP="000743DC"/>
          <w:p w14:paraId="6E22F4BA" w14:textId="77777777" w:rsidR="00B81F1A" w:rsidRPr="00B81F1A" w:rsidRDefault="00B81F1A" w:rsidP="000743DC"/>
          <w:p w14:paraId="4E13789C" w14:textId="77777777" w:rsidR="00B81F1A" w:rsidRPr="00B81F1A" w:rsidRDefault="00B81F1A" w:rsidP="000743DC"/>
          <w:p w14:paraId="5C06C805" w14:textId="77777777" w:rsidR="00B81F1A" w:rsidRPr="00B81F1A" w:rsidRDefault="00B81F1A" w:rsidP="000743DC"/>
          <w:p w14:paraId="0B344F5F" w14:textId="77777777" w:rsidR="00B81F1A" w:rsidRPr="00B81F1A" w:rsidRDefault="00B81F1A" w:rsidP="000743DC"/>
          <w:p w14:paraId="70D5A409" w14:textId="77777777" w:rsidR="00B81F1A" w:rsidRPr="00B81F1A" w:rsidRDefault="00B81F1A" w:rsidP="000743DC"/>
          <w:p w14:paraId="4F02D3C5" w14:textId="77777777" w:rsidR="00B81F1A" w:rsidRPr="00B81F1A" w:rsidRDefault="00B81F1A" w:rsidP="000743DC"/>
          <w:p w14:paraId="3A8318FD" w14:textId="77777777" w:rsidR="00B81F1A" w:rsidRPr="00B81F1A" w:rsidRDefault="00B81F1A" w:rsidP="000743DC"/>
          <w:p w14:paraId="52627561" w14:textId="77777777" w:rsidR="00B81F1A" w:rsidRPr="00B81F1A" w:rsidRDefault="00B81F1A" w:rsidP="000743DC"/>
          <w:p w14:paraId="263DF16B" w14:textId="77777777" w:rsidR="00B81F1A" w:rsidRPr="00B81F1A" w:rsidRDefault="00B81F1A" w:rsidP="000743DC"/>
        </w:tc>
      </w:tr>
      <w:tr w:rsidR="00B81F1A" w:rsidRPr="00B81F1A" w14:paraId="7E9D05F9" w14:textId="77777777" w:rsidTr="000743DC">
        <w:trPr>
          <w:trHeight w:val="843"/>
          <w:jc w:val="center"/>
        </w:trPr>
        <w:tc>
          <w:tcPr>
            <w:tcW w:w="2860" w:type="dxa"/>
            <w:vAlign w:val="center"/>
          </w:tcPr>
          <w:p w14:paraId="49B1051D" w14:textId="77777777" w:rsidR="00B81F1A" w:rsidRPr="00B81F1A" w:rsidRDefault="00B81F1A" w:rsidP="000743DC">
            <w:pPr>
              <w:pStyle w:val="Titolo2"/>
              <w:jc w:val="center"/>
            </w:pPr>
            <w:r w:rsidRPr="00B81F1A">
              <w:t>Fine modulo</w:t>
            </w:r>
          </w:p>
        </w:tc>
        <w:tc>
          <w:tcPr>
            <w:tcW w:w="3674" w:type="dxa"/>
            <w:gridSpan w:val="4"/>
            <w:tcBorders>
              <w:top w:val="single" w:sz="4" w:space="0" w:color="auto"/>
              <w:bottom w:val="single" w:sz="4" w:space="0" w:color="auto"/>
              <w:right w:val="single" w:sz="4" w:space="0" w:color="auto"/>
            </w:tcBorders>
            <w:vAlign w:val="center"/>
          </w:tcPr>
          <w:p w14:paraId="271E1416" w14:textId="77777777" w:rsidR="00B81F1A" w:rsidRPr="00B81F1A" w:rsidRDefault="00B81F1A" w:rsidP="000743DC">
            <w:r w:rsidRPr="00B81F1A">
              <w:sym w:font="Wingdings" w:char="F078"/>
            </w:r>
            <w:r w:rsidRPr="00B81F1A">
              <w:t>valutazioni orali</w:t>
            </w:r>
          </w:p>
          <w:p w14:paraId="47F54EB5" w14:textId="77777777" w:rsidR="00B81F1A" w:rsidRPr="00B81F1A" w:rsidRDefault="00B81F1A" w:rsidP="000743DC">
            <w:r w:rsidRPr="00B81F1A">
              <w:t>□prova strutturata</w:t>
            </w:r>
          </w:p>
          <w:p w14:paraId="28D950DE" w14:textId="77777777" w:rsidR="00B81F1A" w:rsidRPr="00B81F1A" w:rsidRDefault="00B81F1A" w:rsidP="000743DC">
            <w:r w:rsidRPr="00B81F1A">
              <w:sym w:font="Wingdings" w:char="F078"/>
            </w:r>
            <w:r w:rsidRPr="00B81F1A">
              <w:t xml:space="preserve"> prova </w:t>
            </w:r>
            <w:proofErr w:type="spellStart"/>
            <w:r w:rsidRPr="00B81F1A">
              <w:t>semistrutturata</w:t>
            </w:r>
            <w:proofErr w:type="spellEnd"/>
          </w:p>
          <w:p w14:paraId="340029B1" w14:textId="77777777" w:rsidR="00B81F1A" w:rsidRPr="00B81F1A" w:rsidRDefault="00B81F1A" w:rsidP="000743DC">
            <w:r w:rsidRPr="00B81F1A">
              <w:t>□ prova in laboratorio</w:t>
            </w:r>
          </w:p>
          <w:p w14:paraId="054C4B5D" w14:textId="77777777" w:rsidR="00B81F1A" w:rsidRPr="00B81F1A" w:rsidRDefault="00B81F1A" w:rsidP="000743DC">
            <w:r w:rsidRPr="00B81F1A">
              <w:t>□ relazione</w:t>
            </w:r>
          </w:p>
          <w:p w14:paraId="5AF3DD04" w14:textId="77777777" w:rsidR="00B81F1A" w:rsidRPr="00B81F1A" w:rsidRDefault="00B81F1A" w:rsidP="000743DC">
            <w:r w:rsidRPr="00B81F1A">
              <w:rPr>
                <w:i/>
              </w:rPr>
              <w:t xml:space="preserve">□ </w:t>
            </w:r>
            <w:r w:rsidRPr="00B81F1A">
              <w:t>griglie di osservazione</w:t>
            </w:r>
          </w:p>
          <w:p w14:paraId="5872BF10" w14:textId="77777777" w:rsidR="00B81F1A" w:rsidRPr="00B81F1A" w:rsidRDefault="00B81F1A" w:rsidP="000743DC">
            <w:r w:rsidRPr="00B81F1A">
              <w:t>□ comprensione del testo</w:t>
            </w:r>
          </w:p>
          <w:p w14:paraId="4518B622" w14:textId="77777777" w:rsidR="00B81F1A" w:rsidRPr="00B81F1A" w:rsidRDefault="00B81F1A" w:rsidP="000743DC">
            <w:r w:rsidRPr="00B81F1A">
              <w:t>□ prova di simulazione</w:t>
            </w:r>
          </w:p>
          <w:p w14:paraId="601010B7" w14:textId="77777777" w:rsidR="00B81F1A" w:rsidRPr="00B81F1A" w:rsidRDefault="00B81F1A" w:rsidP="000743DC">
            <w:r w:rsidRPr="00B81F1A">
              <w:t>□soluzione di problemi</w:t>
            </w:r>
          </w:p>
          <w:p w14:paraId="635E1891" w14:textId="77777777" w:rsidR="00B81F1A" w:rsidRPr="00B81F1A" w:rsidRDefault="00B81F1A" w:rsidP="000743DC">
            <w:r w:rsidRPr="00B81F1A">
              <w:t>□ elaborazioni grafiche</w:t>
            </w:r>
          </w:p>
        </w:tc>
        <w:tc>
          <w:tcPr>
            <w:tcW w:w="3783" w:type="dxa"/>
            <w:gridSpan w:val="2"/>
            <w:vMerge/>
            <w:tcBorders>
              <w:top w:val="single" w:sz="4" w:space="0" w:color="auto"/>
              <w:left w:val="single" w:sz="4" w:space="0" w:color="auto"/>
              <w:bottom w:val="single" w:sz="4" w:space="0" w:color="auto"/>
            </w:tcBorders>
            <w:vAlign w:val="center"/>
          </w:tcPr>
          <w:p w14:paraId="2BE15595" w14:textId="77777777" w:rsidR="00B81F1A" w:rsidRPr="00B81F1A" w:rsidRDefault="00B81F1A" w:rsidP="000743DC"/>
        </w:tc>
      </w:tr>
      <w:tr w:rsidR="00B81F1A" w:rsidRPr="00B81F1A" w14:paraId="6D986DDA" w14:textId="77777777" w:rsidTr="000743DC">
        <w:trPr>
          <w:trHeight w:val="416"/>
          <w:jc w:val="center"/>
        </w:trPr>
        <w:tc>
          <w:tcPr>
            <w:tcW w:w="2860" w:type="dxa"/>
            <w:vAlign w:val="center"/>
          </w:tcPr>
          <w:p w14:paraId="68FB2148" w14:textId="77777777" w:rsidR="00B81F1A" w:rsidRPr="00B81F1A" w:rsidRDefault="00B81F1A" w:rsidP="000743DC">
            <w:pPr>
              <w:pStyle w:val="Titolo2"/>
              <w:jc w:val="center"/>
            </w:pPr>
            <w:r w:rsidRPr="00B81F1A">
              <w:t>Livelli minimi per le verifiche</w:t>
            </w:r>
          </w:p>
        </w:tc>
        <w:tc>
          <w:tcPr>
            <w:tcW w:w="7457" w:type="dxa"/>
            <w:gridSpan w:val="6"/>
            <w:tcBorders>
              <w:top w:val="single" w:sz="4" w:space="0" w:color="auto"/>
              <w:bottom w:val="single" w:sz="4" w:space="0" w:color="auto"/>
            </w:tcBorders>
            <w:vAlign w:val="center"/>
          </w:tcPr>
          <w:p w14:paraId="0538C2DE" w14:textId="77777777" w:rsidR="00B81F1A" w:rsidRPr="00B81F1A" w:rsidRDefault="00B81F1A" w:rsidP="000743DC">
            <w:pPr>
              <w:ind w:left="-4"/>
              <w:jc w:val="both"/>
            </w:pPr>
            <w:r w:rsidRPr="00B81F1A">
              <w:t>La competenza è acquisita in modo essenziale: esegue i compiti assegnati in maniera anche non completamente autonoma ma dimostrando una basilare consapevolezza delle conoscenze e un’iniziale maturazione delle abilità correlate.</w:t>
            </w:r>
          </w:p>
        </w:tc>
      </w:tr>
      <w:tr w:rsidR="00B81F1A" w:rsidRPr="00B81F1A" w14:paraId="382AD0AE" w14:textId="77777777" w:rsidTr="000743DC">
        <w:trPr>
          <w:trHeight w:val="416"/>
          <w:jc w:val="center"/>
        </w:trPr>
        <w:tc>
          <w:tcPr>
            <w:tcW w:w="2860" w:type="dxa"/>
            <w:vAlign w:val="center"/>
          </w:tcPr>
          <w:p w14:paraId="0BBB2EAC" w14:textId="77777777" w:rsidR="00B81F1A" w:rsidRPr="00B81F1A" w:rsidRDefault="00B81F1A" w:rsidP="000743DC">
            <w:pPr>
              <w:pStyle w:val="Titolo2"/>
              <w:jc w:val="center"/>
            </w:pPr>
            <w:r w:rsidRPr="00B81F1A">
              <w:t>Azioni di recupero ed approfondimento</w:t>
            </w:r>
          </w:p>
        </w:tc>
        <w:tc>
          <w:tcPr>
            <w:tcW w:w="7457" w:type="dxa"/>
            <w:gridSpan w:val="6"/>
            <w:tcBorders>
              <w:top w:val="single" w:sz="4" w:space="0" w:color="auto"/>
              <w:bottom w:val="single" w:sz="4" w:space="0" w:color="auto"/>
            </w:tcBorders>
            <w:vAlign w:val="center"/>
          </w:tcPr>
          <w:p w14:paraId="26FA344F" w14:textId="77777777" w:rsidR="00B81F1A" w:rsidRPr="00B81F1A" w:rsidRDefault="00B81F1A" w:rsidP="000743DC">
            <w:pPr>
              <w:jc w:val="both"/>
            </w:pPr>
            <w:r w:rsidRPr="00B81F1A">
              <w:rPr>
                <w:sz w:val="22"/>
                <w:szCs w:val="22"/>
              </w:rPr>
              <w:t xml:space="preserve">L’attività di </w:t>
            </w:r>
            <w:r w:rsidRPr="00B81F1A">
              <w:rPr>
                <w:sz w:val="22"/>
                <w:szCs w:val="22"/>
                <w:u w:val="single"/>
              </w:rPr>
              <w:t>Recupero</w:t>
            </w:r>
            <w:r w:rsidRPr="00B81F1A">
              <w:rPr>
                <w:sz w:val="22"/>
                <w:szCs w:val="22"/>
              </w:rPr>
              <w:t xml:space="preserve"> avverrà in itinere, su sistemi di equazioni lineari.</w:t>
            </w:r>
          </w:p>
          <w:p w14:paraId="67B57A89" w14:textId="77777777" w:rsidR="00B81F1A" w:rsidRPr="00B81F1A" w:rsidRDefault="00B81F1A" w:rsidP="000743DC">
            <w:pPr>
              <w:ind w:left="-4"/>
              <w:jc w:val="both"/>
            </w:pPr>
            <w:r w:rsidRPr="00B81F1A">
              <w:rPr>
                <w:sz w:val="22"/>
                <w:szCs w:val="22"/>
              </w:rPr>
              <w:t xml:space="preserve">Nell’attività di </w:t>
            </w:r>
            <w:r w:rsidRPr="00B81F1A">
              <w:rPr>
                <w:sz w:val="22"/>
                <w:szCs w:val="22"/>
                <w:u w:val="single"/>
              </w:rPr>
              <w:t>Approfondimento</w:t>
            </w:r>
            <w:r w:rsidRPr="00B81F1A">
              <w:rPr>
                <w:sz w:val="22"/>
                <w:szCs w:val="22"/>
              </w:rPr>
              <w:t xml:space="preserve"> si risolveranno esercizi mirati inerenti l’argomento trattato.</w:t>
            </w:r>
          </w:p>
        </w:tc>
      </w:tr>
    </w:tbl>
    <w:p w14:paraId="5D94872A" w14:textId="77777777" w:rsidR="00B81F1A" w:rsidRPr="00B81F1A" w:rsidRDefault="00B81F1A" w:rsidP="00B81F1A"/>
    <w:p w14:paraId="26123BF0" w14:textId="77777777" w:rsidR="00B81F1A" w:rsidRPr="00B81F1A" w:rsidRDefault="00B81F1A" w:rsidP="00B81F1A"/>
    <w:p w14:paraId="24922C53" w14:textId="77777777" w:rsidR="00B81F1A" w:rsidRPr="00B81F1A" w:rsidRDefault="00B81F1A" w:rsidP="00B81F1A"/>
    <w:p w14:paraId="16BB203B" w14:textId="77777777" w:rsidR="00B81F1A" w:rsidRPr="00B81F1A" w:rsidRDefault="00B81F1A" w:rsidP="00B81F1A"/>
    <w:p w14:paraId="23D03421" w14:textId="42276169" w:rsidR="00B81F1A" w:rsidRPr="00B81F1A" w:rsidRDefault="00B81F1A" w:rsidP="00B81F1A">
      <w:pPr>
        <w:rPr>
          <w:sz w:val="20"/>
          <w:szCs w:val="20"/>
        </w:rPr>
      </w:pPr>
      <w:r w:rsidRPr="00B81F1A">
        <w:rPr>
          <w:b/>
        </w:rPr>
        <w:t xml:space="preserve">MODULO N. </w:t>
      </w:r>
      <w:r w:rsidRPr="00B81F1A">
        <w:rPr>
          <w:b/>
        </w:rPr>
        <w:t>6: Geometria</w:t>
      </w:r>
      <w:r w:rsidRPr="00B81F1A">
        <w:rPr>
          <w:b/>
        </w:rPr>
        <w:t xml:space="preserve"> </w:t>
      </w:r>
      <w:r w:rsidRPr="00B81F1A">
        <w:rPr>
          <w:b/>
        </w:rPr>
        <w:t>analitica</w:t>
      </w:r>
      <w:r w:rsidRPr="00B81F1A">
        <w:rPr>
          <w:bCs/>
          <w:sz w:val="16"/>
          <w:szCs w:val="16"/>
        </w:rPr>
        <w:t xml:space="preserve"> (</w:t>
      </w:r>
      <w:r w:rsidRPr="00B81F1A">
        <w:rPr>
          <w:bCs/>
          <w:sz w:val="16"/>
          <w:szCs w:val="16"/>
        </w:rPr>
        <w:t xml:space="preserve">STCW 95 </w:t>
      </w:r>
      <w:proofErr w:type="spellStart"/>
      <w:r w:rsidRPr="00B81F1A">
        <w:rPr>
          <w:bCs/>
          <w:sz w:val="16"/>
          <w:szCs w:val="16"/>
        </w:rPr>
        <w:t>Emended</w:t>
      </w:r>
      <w:proofErr w:type="spellEnd"/>
      <w:r w:rsidRPr="00B81F1A">
        <w:rPr>
          <w:bCs/>
          <w:sz w:val="16"/>
          <w:szCs w:val="16"/>
        </w:rPr>
        <w:t xml:space="preserve"> 2010) – </w:t>
      </w:r>
      <w:r w:rsidRPr="00B81F1A">
        <w:rPr>
          <w:bCs/>
          <w:sz w:val="20"/>
          <w:szCs w:val="20"/>
        </w:rPr>
        <w:t>Non Applicabile</w:t>
      </w:r>
      <w:r w:rsidRPr="00B81F1A">
        <w:rPr>
          <w:b/>
          <w:bCs/>
        </w:rPr>
        <w:tab/>
      </w:r>
    </w:p>
    <w:tbl>
      <w:tblPr>
        <w:tblW w:w="9991" w:type="dxa"/>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2799"/>
        <w:gridCol w:w="7192"/>
      </w:tblGrid>
      <w:tr w:rsidR="00B81F1A" w:rsidRPr="00B81F1A" w14:paraId="30A0235E" w14:textId="77777777" w:rsidTr="000743DC">
        <w:trPr>
          <w:cantSplit/>
          <w:trHeight w:val="846"/>
          <w:jc w:val="center"/>
        </w:trPr>
        <w:tc>
          <w:tcPr>
            <w:tcW w:w="9991" w:type="dxa"/>
            <w:gridSpan w:val="2"/>
            <w:tcBorders>
              <w:top w:val="double" w:sz="4" w:space="0" w:color="auto"/>
              <w:bottom w:val="nil"/>
            </w:tcBorders>
            <w:shd w:val="clear" w:color="auto" w:fill="C0C0C0"/>
            <w:vAlign w:val="center"/>
          </w:tcPr>
          <w:p w14:paraId="056C8E6A" w14:textId="77777777" w:rsidR="00B81F1A" w:rsidRPr="00B81F1A" w:rsidRDefault="00B81F1A" w:rsidP="000743DC">
            <w:pPr>
              <w:pStyle w:val="Titolo2"/>
              <w:jc w:val="center"/>
              <w:rPr>
                <w:b w:val="0"/>
                <w:bCs/>
              </w:rPr>
            </w:pPr>
            <w:r w:rsidRPr="00B81F1A">
              <w:t>Competenza (</w:t>
            </w:r>
            <w:proofErr w:type="spellStart"/>
            <w:r w:rsidRPr="00B81F1A">
              <w:t>rif.</w:t>
            </w:r>
            <w:proofErr w:type="spellEnd"/>
            <w:r w:rsidRPr="00B81F1A">
              <w:t xml:space="preserve"> STCW 95 </w:t>
            </w:r>
            <w:proofErr w:type="spellStart"/>
            <w:r w:rsidRPr="00B81F1A">
              <w:t>Emended</w:t>
            </w:r>
            <w:proofErr w:type="spellEnd"/>
            <w:r w:rsidRPr="00B81F1A">
              <w:t xml:space="preserve"> 2010)</w:t>
            </w:r>
          </w:p>
        </w:tc>
      </w:tr>
      <w:tr w:rsidR="00B81F1A" w:rsidRPr="00B81F1A" w14:paraId="7772904E" w14:textId="77777777" w:rsidTr="000743DC">
        <w:trPr>
          <w:trHeight w:val="545"/>
          <w:jc w:val="center"/>
        </w:trPr>
        <w:tc>
          <w:tcPr>
            <w:tcW w:w="9991" w:type="dxa"/>
            <w:gridSpan w:val="2"/>
            <w:tcBorders>
              <w:top w:val="nil"/>
              <w:bottom w:val="double" w:sz="4" w:space="0" w:color="auto"/>
            </w:tcBorders>
            <w:shd w:val="clear" w:color="auto" w:fill="BFBFBF"/>
            <w:vAlign w:val="center"/>
          </w:tcPr>
          <w:p w14:paraId="0A79A318" w14:textId="77777777" w:rsidR="00B81F1A" w:rsidRPr="00B81F1A" w:rsidRDefault="00B81F1A" w:rsidP="000743DC">
            <w:pPr>
              <w:autoSpaceDE w:val="0"/>
              <w:autoSpaceDN w:val="0"/>
              <w:adjustRightInd w:val="0"/>
            </w:pPr>
          </w:p>
        </w:tc>
      </w:tr>
      <w:tr w:rsidR="00B81F1A" w:rsidRPr="00B81F1A" w14:paraId="6B9FFB56" w14:textId="77777777" w:rsidTr="000743DC">
        <w:trPr>
          <w:trHeight w:val="1551"/>
          <w:jc w:val="center"/>
        </w:trPr>
        <w:tc>
          <w:tcPr>
            <w:tcW w:w="9991" w:type="dxa"/>
            <w:gridSpan w:val="2"/>
            <w:tcBorders>
              <w:top w:val="nil"/>
              <w:bottom w:val="double" w:sz="4" w:space="0" w:color="auto"/>
            </w:tcBorders>
            <w:shd w:val="clear" w:color="auto" w:fill="BFBFBF"/>
          </w:tcPr>
          <w:p w14:paraId="0116F035" w14:textId="77777777" w:rsidR="00B81F1A" w:rsidRPr="00B81F1A" w:rsidRDefault="00B81F1A" w:rsidP="000743DC">
            <w:pPr>
              <w:pStyle w:val="Titolo2"/>
              <w:spacing w:before="60"/>
              <w:jc w:val="center"/>
            </w:pPr>
            <w:r w:rsidRPr="00B81F1A">
              <w:t>Competenza LL GG</w:t>
            </w:r>
          </w:p>
          <w:p w14:paraId="6809DC12" w14:textId="77777777" w:rsidR="00B81F1A" w:rsidRPr="00B81F1A" w:rsidRDefault="00B81F1A" w:rsidP="000743DC">
            <w:pPr>
              <w:jc w:val="both"/>
            </w:pPr>
            <w:r w:rsidRPr="00B81F1A">
              <w:t>Confrontare ed analizzare figure geometriche, individuando invarianti e relazioni.</w:t>
            </w:r>
          </w:p>
          <w:p w14:paraId="5D4C8EEE" w14:textId="77777777" w:rsidR="00B81F1A" w:rsidRPr="00B81F1A" w:rsidRDefault="00B81F1A" w:rsidP="000743DC">
            <w:pPr>
              <w:jc w:val="both"/>
            </w:pPr>
            <w:r w:rsidRPr="00B81F1A">
              <w:t>Utilizzare le tecniche e le procedure del calcolo aritmetico ed algebrico, rappresentandole anche sottoforma grafica.</w:t>
            </w:r>
          </w:p>
          <w:p w14:paraId="5D143772" w14:textId="77777777" w:rsidR="00B81F1A" w:rsidRPr="00B81F1A" w:rsidRDefault="00B81F1A" w:rsidP="000743DC">
            <w:pPr>
              <w:jc w:val="both"/>
            </w:pPr>
            <w:r w:rsidRPr="00B81F1A">
              <w:t>Analizzare dati ed interpretarli sviluppando deduzioni e ragionamenti sugli stessi anche con l’ausilio di rappresentazioni grafiche, utilizzando consapevolmente gli strumenti di calcolo.</w:t>
            </w:r>
          </w:p>
        </w:tc>
      </w:tr>
      <w:tr w:rsidR="00B81F1A" w:rsidRPr="00B81F1A" w14:paraId="4B999A7E" w14:textId="77777777" w:rsidTr="000743DC">
        <w:trPr>
          <w:trHeight w:val="1551"/>
          <w:jc w:val="center"/>
        </w:trPr>
        <w:tc>
          <w:tcPr>
            <w:tcW w:w="2799" w:type="dxa"/>
            <w:vAlign w:val="center"/>
          </w:tcPr>
          <w:p w14:paraId="7379F3CC" w14:textId="77777777" w:rsidR="00B81F1A" w:rsidRPr="00B81F1A" w:rsidRDefault="00B81F1A" w:rsidP="000743DC">
            <w:pPr>
              <w:pStyle w:val="Titolo2"/>
              <w:jc w:val="center"/>
            </w:pPr>
            <w:r w:rsidRPr="00B81F1A">
              <w:t>Prerequisiti</w:t>
            </w:r>
          </w:p>
        </w:tc>
        <w:tc>
          <w:tcPr>
            <w:tcW w:w="7192" w:type="dxa"/>
            <w:vAlign w:val="center"/>
          </w:tcPr>
          <w:p w14:paraId="288AC622" w14:textId="77777777" w:rsidR="00B81F1A" w:rsidRPr="00B81F1A" w:rsidRDefault="00B81F1A" w:rsidP="00B81F1A">
            <w:pPr>
              <w:pStyle w:val="Paragrafoelenco"/>
              <w:numPr>
                <w:ilvl w:val="0"/>
                <w:numId w:val="18"/>
              </w:numPr>
              <w:jc w:val="both"/>
            </w:pPr>
            <w:r w:rsidRPr="00B81F1A">
              <w:rPr>
                <w:sz w:val="22"/>
                <w:szCs w:val="22"/>
              </w:rPr>
              <w:t>Calcolo numerico.</w:t>
            </w:r>
          </w:p>
          <w:p w14:paraId="6EDFC4EA" w14:textId="77777777" w:rsidR="00B81F1A" w:rsidRPr="00B81F1A" w:rsidRDefault="00B81F1A" w:rsidP="00B81F1A">
            <w:pPr>
              <w:pStyle w:val="Paragrafoelenco"/>
              <w:numPr>
                <w:ilvl w:val="0"/>
                <w:numId w:val="18"/>
              </w:numPr>
              <w:jc w:val="both"/>
            </w:pPr>
            <w:r w:rsidRPr="00B81F1A">
              <w:rPr>
                <w:sz w:val="22"/>
                <w:szCs w:val="22"/>
              </w:rPr>
              <w:t>Calcolo letterale.</w:t>
            </w:r>
          </w:p>
          <w:p w14:paraId="1992388D" w14:textId="77777777" w:rsidR="00B81F1A" w:rsidRPr="00B81F1A" w:rsidRDefault="00B81F1A" w:rsidP="00B81F1A">
            <w:pPr>
              <w:pStyle w:val="Paragrafoelenco"/>
              <w:numPr>
                <w:ilvl w:val="0"/>
                <w:numId w:val="18"/>
              </w:numPr>
              <w:jc w:val="both"/>
            </w:pPr>
            <w:r w:rsidRPr="00B81F1A">
              <w:rPr>
                <w:sz w:val="22"/>
                <w:szCs w:val="22"/>
              </w:rPr>
              <w:t>Equazioni di primo grado.</w:t>
            </w:r>
          </w:p>
          <w:p w14:paraId="1990304C" w14:textId="77777777" w:rsidR="00B81F1A" w:rsidRPr="00B81F1A" w:rsidRDefault="00B81F1A" w:rsidP="00B81F1A">
            <w:pPr>
              <w:pStyle w:val="Paragrafoelenco"/>
              <w:numPr>
                <w:ilvl w:val="0"/>
                <w:numId w:val="18"/>
              </w:numPr>
              <w:jc w:val="both"/>
            </w:pPr>
            <w:r w:rsidRPr="00B81F1A">
              <w:rPr>
                <w:sz w:val="22"/>
                <w:szCs w:val="22"/>
              </w:rPr>
              <w:t>Elementi di geometria euclidea.</w:t>
            </w:r>
          </w:p>
        </w:tc>
      </w:tr>
      <w:tr w:rsidR="00B81F1A" w:rsidRPr="00B81F1A" w14:paraId="770D338B" w14:textId="77777777" w:rsidTr="000743DC">
        <w:trPr>
          <w:trHeight w:val="1108"/>
          <w:jc w:val="center"/>
        </w:trPr>
        <w:tc>
          <w:tcPr>
            <w:tcW w:w="2799" w:type="dxa"/>
            <w:vAlign w:val="center"/>
          </w:tcPr>
          <w:p w14:paraId="5EC8A72B" w14:textId="77777777" w:rsidR="00B81F1A" w:rsidRPr="00B81F1A" w:rsidRDefault="00B81F1A" w:rsidP="000743DC">
            <w:pPr>
              <w:pStyle w:val="Titolo2"/>
              <w:jc w:val="center"/>
            </w:pPr>
            <w:r w:rsidRPr="00B81F1A">
              <w:t>Discipline coinvolte</w:t>
            </w:r>
          </w:p>
        </w:tc>
        <w:tc>
          <w:tcPr>
            <w:tcW w:w="7192" w:type="dxa"/>
            <w:vAlign w:val="center"/>
          </w:tcPr>
          <w:p w14:paraId="52C1FCD4" w14:textId="77777777" w:rsidR="00B81F1A" w:rsidRPr="00B81F1A" w:rsidRDefault="00B81F1A" w:rsidP="00B81F1A">
            <w:pPr>
              <w:pStyle w:val="Paragrafoelenco"/>
              <w:numPr>
                <w:ilvl w:val="0"/>
                <w:numId w:val="17"/>
              </w:numPr>
              <w:jc w:val="both"/>
            </w:pPr>
            <w:r w:rsidRPr="00B81F1A">
              <w:t>FISICA</w:t>
            </w:r>
          </w:p>
        </w:tc>
      </w:tr>
      <w:tr w:rsidR="00B81F1A" w:rsidRPr="00B81F1A" w14:paraId="401BDD4A" w14:textId="77777777" w:rsidTr="000743DC">
        <w:trPr>
          <w:trHeight w:val="837"/>
          <w:jc w:val="center"/>
        </w:trPr>
        <w:tc>
          <w:tcPr>
            <w:tcW w:w="9991" w:type="dxa"/>
            <w:gridSpan w:val="2"/>
            <w:shd w:val="clear" w:color="auto" w:fill="002060"/>
            <w:vAlign w:val="center"/>
          </w:tcPr>
          <w:p w14:paraId="507F563A" w14:textId="77777777" w:rsidR="00B81F1A" w:rsidRPr="00B81F1A" w:rsidRDefault="00B81F1A" w:rsidP="000743DC">
            <w:pPr>
              <w:ind w:left="68" w:right="181"/>
              <w:jc w:val="center"/>
              <w:rPr>
                <w:smallCaps/>
                <w:color w:val="0070C0"/>
                <w:sz w:val="28"/>
                <w:szCs w:val="28"/>
              </w:rPr>
            </w:pPr>
            <w:r w:rsidRPr="00B81F1A">
              <w:rPr>
                <w:b/>
                <w:smallCaps/>
                <w:sz w:val="28"/>
                <w:szCs w:val="28"/>
              </w:rPr>
              <w:t>Abilità</w:t>
            </w:r>
          </w:p>
        </w:tc>
      </w:tr>
      <w:tr w:rsidR="00B81F1A" w:rsidRPr="00B81F1A" w14:paraId="195DE84A" w14:textId="77777777" w:rsidTr="000743DC">
        <w:trPr>
          <w:cantSplit/>
          <w:trHeight w:val="1065"/>
          <w:jc w:val="center"/>
        </w:trPr>
        <w:tc>
          <w:tcPr>
            <w:tcW w:w="2799" w:type="dxa"/>
            <w:vAlign w:val="center"/>
          </w:tcPr>
          <w:p w14:paraId="08054125" w14:textId="77777777" w:rsidR="00B81F1A" w:rsidRPr="00B81F1A" w:rsidRDefault="00B81F1A" w:rsidP="000743DC">
            <w:pPr>
              <w:pStyle w:val="Titolo2"/>
              <w:jc w:val="center"/>
            </w:pPr>
            <w:r w:rsidRPr="00B81F1A">
              <w:t>Abilità LLGG</w:t>
            </w:r>
          </w:p>
        </w:tc>
        <w:tc>
          <w:tcPr>
            <w:tcW w:w="7192" w:type="dxa"/>
            <w:tcBorders>
              <w:top w:val="single" w:sz="4" w:space="0" w:color="auto"/>
            </w:tcBorders>
            <w:vAlign w:val="center"/>
          </w:tcPr>
          <w:p w14:paraId="4CA0D313" w14:textId="77777777" w:rsidR="00B81F1A" w:rsidRPr="00B81F1A" w:rsidRDefault="00B81F1A" w:rsidP="00B81F1A">
            <w:pPr>
              <w:pStyle w:val="Paragrafoelenco"/>
              <w:numPr>
                <w:ilvl w:val="0"/>
                <w:numId w:val="13"/>
              </w:numPr>
            </w:pPr>
            <w:r w:rsidRPr="00B81F1A">
              <w:rPr>
                <w:sz w:val="22"/>
                <w:szCs w:val="22"/>
              </w:rPr>
              <w:t>Riconoscere una relazione tra variabili e formalizzarla attraverso una funzione matematica.</w:t>
            </w:r>
          </w:p>
          <w:p w14:paraId="50CE674D" w14:textId="77777777" w:rsidR="00B81F1A" w:rsidRPr="00B81F1A" w:rsidRDefault="00B81F1A" w:rsidP="00B81F1A">
            <w:pPr>
              <w:pStyle w:val="Paragrafoelenco"/>
              <w:numPr>
                <w:ilvl w:val="0"/>
                <w:numId w:val="13"/>
              </w:numPr>
            </w:pPr>
            <w:r w:rsidRPr="00B81F1A">
              <w:rPr>
                <w:sz w:val="22"/>
                <w:szCs w:val="22"/>
              </w:rPr>
              <w:t>Rappresentare nel piano cartesiano le funzioni lineari.</w:t>
            </w:r>
          </w:p>
        </w:tc>
      </w:tr>
      <w:tr w:rsidR="00B81F1A" w:rsidRPr="00B81F1A" w14:paraId="7A3A887F" w14:textId="77777777" w:rsidTr="000743DC">
        <w:trPr>
          <w:cantSplit/>
          <w:trHeight w:val="853"/>
          <w:jc w:val="center"/>
        </w:trPr>
        <w:tc>
          <w:tcPr>
            <w:tcW w:w="2799" w:type="dxa"/>
            <w:vAlign w:val="center"/>
          </w:tcPr>
          <w:p w14:paraId="42A52744" w14:textId="77777777" w:rsidR="00B81F1A" w:rsidRPr="00B81F1A" w:rsidRDefault="00B81F1A" w:rsidP="000743DC">
            <w:pPr>
              <w:pStyle w:val="Titolo2"/>
              <w:jc w:val="center"/>
            </w:pPr>
            <w:r w:rsidRPr="00B81F1A">
              <w:t xml:space="preserve">Abilità </w:t>
            </w:r>
          </w:p>
          <w:p w14:paraId="54E02103" w14:textId="77777777" w:rsidR="00B81F1A" w:rsidRPr="00B81F1A" w:rsidRDefault="00B81F1A" w:rsidP="000743DC">
            <w:pPr>
              <w:pStyle w:val="Titolo2"/>
              <w:jc w:val="center"/>
            </w:pPr>
            <w:r w:rsidRPr="00B81F1A">
              <w:t>da formulare</w:t>
            </w:r>
          </w:p>
        </w:tc>
        <w:tc>
          <w:tcPr>
            <w:tcW w:w="7192" w:type="dxa"/>
            <w:tcBorders>
              <w:top w:val="single" w:sz="4" w:space="0" w:color="auto"/>
            </w:tcBorders>
            <w:vAlign w:val="center"/>
          </w:tcPr>
          <w:p w14:paraId="355F4A9B" w14:textId="77777777" w:rsidR="00B81F1A" w:rsidRPr="00B81F1A" w:rsidRDefault="00B81F1A" w:rsidP="00B81F1A">
            <w:pPr>
              <w:pStyle w:val="Paragrafoelenco"/>
              <w:numPr>
                <w:ilvl w:val="0"/>
                <w:numId w:val="14"/>
              </w:numPr>
              <w:jc w:val="both"/>
            </w:pPr>
            <w:r w:rsidRPr="00B81F1A">
              <w:rPr>
                <w:sz w:val="22"/>
                <w:szCs w:val="22"/>
              </w:rPr>
              <w:t>Saper individuare un sistema di riferimento nel piano.</w:t>
            </w:r>
          </w:p>
          <w:p w14:paraId="23BDDFF9" w14:textId="77777777" w:rsidR="00B81F1A" w:rsidRPr="00B81F1A" w:rsidRDefault="00B81F1A" w:rsidP="00B81F1A">
            <w:pPr>
              <w:pStyle w:val="Paragrafoelenco"/>
              <w:numPr>
                <w:ilvl w:val="0"/>
                <w:numId w:val="14"/>
              </w:numPr>
              <w:jc w:val="both"/>
            </w:pPr>
            <w:r w:rsidRPr="00B81F1A">
              <w:rPr>
                <w:sz w:val="22"/>
                <w:szCs w:val="22"/>
              </w:rPr>
              <w:t>Posizionare punti e calcolarne distanze.</w:t>
            </w:r>
          </w:p>
          <w:p w14:paraId="464607C2" w14:textId="77777777" w:rsidR="00B81F1A" w:rsidRPr="00B81F1A" w:rsidRDefault="00B81F1A" w:rsidP="00B81F1A">
            <w:pPr>
              <w:pStyle w:val="Paragrafoelenco"/>
              <w:numPr>
                <w:ilvl w:val="0"/>
                <w:numId w:val="14"/>
              </w:numPr>
              <w:jc w:val="both"/>
            </w:pPr>
            <w:r w:rsidRPr="00B81F1A">
              <w:rPr>
                <w:sz w:val="22"/>
                <w:szCs w:val="22"/>
              </w:rPr>
              <w:t>Scrivere l’equazione di una retta nel piano.</w:t>
            </w:r>
          </w:p>
          <w:p w14:paraId="07A46F14" w14:textId="77777777" w:rsidR="00B81F1A" w:rsidRPr="00B81F1A" w:rsidRDefault="00B81F1A" w:rsidP="00B81F1A">
            <w:pPr>
              <w:pStyle w:val="Paragrafoelenco"/>
              <w:numPr>
                <w:ilvl w:val="0"/>
                <w:numId w:val="14"/>
              </w:numPr>
              <w:jc w:val="both"/>
            </w:pPr>
            <w:r w:rsidRPr="00B81F1A">
              <w:rPr>
                <w:sz w:val="22"/>
                <w:szCs w:val="22"/>
              </w:rPr>
              <w:t>Rappresentare una retta graficamente.</w:t>
            </w:r>
          </w:p>
          <w:p w14:paraId="4A45FE53" w14:textId="77777777" w:rsidR="00B81F1A" w:rsidRPr="00B81F1A" w:rsidRDefault="00B81F1A" w:rsidP="00B81F1A">
            <w:pPr>
              <w:pStyle w:val="Paragrafoelenco"/>
              <w:numPr>
                <w:ilvl w:val="0"/>
                <w:numId w:val="14"/>
              </w:numPr>
              <w:jc w:val="both"/>
            </w:pPr>
            <w:r w:rsidRPr="00B81F1A">
              <w:rPr>
                <w:sz w:val="22"/>
                <w:szCs w:val="22"/>
              </w:rPr>
              <w:t>Saper rappresentare graficamente sistemi di primo grado.</w:t>
            </w:r>
          </w:p>
        </w:tc>
      </w:tr>
    </w:tbl>
    <w:p w14:paraId="329361E1" w14:textId="77777777" w:rsidR="00B81F1A" w:rsidRPr="00B81F1A" w:rsidRDefault="00B81F1A" w:rsidP="00B81F1A">
      <w:pPr>
        <w:rPr>
          <w:b/>
          <w:bCs/>
        </w:rPr>
      </w:pPr>
    </w:p>
    <w:p w14:paraId="5B1EC463" w14:textId="77777777" w:rsidR="00B81F1A" w:rsidRPr="00B81F1A" w:rsidRDefault="00B81F1A" w:rsidP="00B81F1A">
      <w:pPr>
        <w:rPr>
          <w:b/>
          <w:bCs/>
        </w:rPr>
      </w:pPr>
    </w:p>
    <w:p w14:paraId="4660E707" w14:textId="77777777" w:rsidR="00B81F1A" w:rsidRPr="00B81F1A" w:rsidRDefault="00B81F1A" w:rsidP="00B81F1A">
      <w:pPr>
        <w:rPr>
          <w:b/>
          <w:bCs/>
        </w:rPr>
      </w:pPr>
    </w:p>
    <w:p w14:paraId="0E8BC1F3" w14:textId="77777777" w:rsidR="00B81F1A" w:rsidRPr="00B81F1A" w:rsidRDefault="00B81F1A" w:rsidP="00B81F1A">
      <w:pPr>
        <w:rPr>
          <w:b/>
          <w:bCs/>
        </w:rPr>
      </w:pPr>
    </w:p>
    <w:p w14:paraId="229C48EB" w14:textId="77777777" w:rsidR="00B81F1A" w:rsidRPr="00B81F1A" w:rsidRDefault="00B81F1A" w:rsidP="00B81F1A">
      <w:pPr>
        <w:rPr>
          <w:b/>
          <w:bCs/>
        </w:rPr>
      </w:pPr>
    </w:p>
    <w:p w14:paraId="60A61757" w14:textId="77777777" w:rsidR="00B81F1A" w:rsidRPr="00B81F1A" w:rsidRDefault="00B81F1A" w:rsidP="00B81F1A">
      <w:pPr>
        <w:rPr>
          <w:b/>
          <w:bCs/>
        </w:rPr>
      </w:pPr>
    </w:p>
    <w:p w14:paraId="5EDA58BE" w14:textId="77777777" w:rsidR="00B81F1A" w:rsidRPr="00B81F1A" w:rsidRDefault="00B81F1A" w:rsidP="00B81F1A">
      <w:pPr>
        <w:rPr>
          <w:b/>
          <w:bCs/>
        </w:rPr>
      </w:pPr>
    </w:p>
    <w:tbl>
      <w:tblPr>
        <w:tblW w:w="10317" w:type="dxa"/>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2857"/>
        <w:gridCol w:w="9"/>
        <w:gridCol w:w="1537"/>
        <w:gridCol w:w="425"/>
        <w:gridCol w:w="1540"/>
        <w:gridCol w:w="170"/>
        <w:gridCol w:w="1795"/>
        <w:gridCol w:w="1897"/>
        <w:gridCol w:w="87"/>
      </w:tblGrid>
      <w:tr w:rsidR="00B81F1A" w:rsidRPr="00B81F1A" w14:paraId="72E2EE00" w14:textId="77777777" w:rsidTr="000743DC">
        <w:trPr>
          <w:gridAfter w:val="1"/>
          <w:wAfter w:w="87" w:type="dxa"/>
          <w:trHeight w:val="545"/>
          <w:jc w:val="center"/>
        </w:trPr>
        <w:tc>
          <w:tcPr>
            <w:tcW w:w="10230" w:type="dxa"/>
            <w:gridSpan w:val="8"/>
            <w:shd w:val="clear" w:color="auto" w:fill="002060"/>
            <w:vAlign w:val="center"/>
          </w:tcPr>
          <w:p w14:paraId="798B5FB0" w14:textId="77777777" w:rsidR="00B81F1A" w:rsidRPr="00B81F1A" w:rsidRDefault="00B81F1A" w:rsidP="000743DC">
            <w:pPr>
              <w:spacing w:before="60" w:after="60"/>
              <w:ind w:left="68" w:right="181"/>
              <w:jc w:val="center"/>
              <w:rPr>
                <w:b/>
                <w:smallCaps/>
              </w:rPr>
            </w:pPr>
            <w:r w:rsidRPr="00B81F1A">
              <w:rPr>
                <w:b/>
                <w:smallCaps/>
                <w:sz w:val="22"/>
                <w:szCs w:val="22"/>
              </w:rPr>
              <w:t>Conoscenze</w:t>
            </w:r>
          </w:p>
        </w:tc>
      </w:tr>
      <w:tr w:rsidR="00B81F1A" w:rsidRPr="00B81F1A" w14:paraId="3AD3A17C" w14:textId="77777777" w:rsidTr="000743DC">
        <w:trPr>
          <w:gridAfter w:val="1"/>
          <w:wAfter w:w="87" w:type="dxa"/>
          <w:trHeight w:val="521"/>
          <w:jc w:val="center"/>
        </w:trPr>
        <w:tc>
          <w:tcPr>
            <w:tcW w:w="2866" w:type="dxa"/>
            <w:gridSpan w:val="2"/>
            <w:vAlign w:val="center"/>
          </w:tcPr>
          <w:p w14:paraId="06D17B00" w14:textId="77777777" w:rsidR="00B81F1A" w:rsidRPr="00B81F1A" w:rsidRDefault="00B81F1A" w:rsidP="000743DC">
            <w:pPr>
              <w:pStyle w:val="Titolo2"/>
              <w:jc w:val="center"/>
            </w:pPr>
            <w:r w:rsidRPr="00B81F1A">
              <w:lastRenderedPageBreak/>
              <w:t>Conoscenze LLGG</w:t>
            </w:r>
          </w:p>
        </w:tc>
        <w:tc>
          <w:tcPr>
            <w:tcW w:w="7364" w:type="dxa"/>
            <w:gridSpan w:val="6"/>
            <w:vAlign w:val="center"/>
          </w:tcPr>
          <w:p w14:paraId="2D68725D" w14:textId="77777777" w:rsidR="00B81F1A" w:rsidRPr="00B81F1A" w:rsidRDefault="00B81F1A" w:rsidP="00B81F1A">
            <w:pPr>
              <w:numPr>
                <w:ilvl w:val="0"/>
                <w:numId w:val="19"/>
              </w:numPr>
              <w:jc w:val="both"/>
            </w:pPr>
            <w:r w:rsidRPr="00B81F1A">
              <w:t>Coordinate cartesiane nel piano.</w:t>
            </w:r>
          </w:p>
          <w:p w14:paraId="1AF81894" w14:textId="77777777" w:rsidR="00B81F1A" w:rsidRPr="00B81F1A" w:rsidRDefault="00B81F1A" w:rsidP="00B81F1A">
            <w:pPr>
              <w:numPr>
                <w:ilvl w:val="0"/>
                <w:numId w:val="19"/>
              </w:numPr>
              <w:jc w:val="both"/>
            </w:pPr>
            <w:r w:rsidRPr="00B81F1A">
              <w:t>Equazione cartesiana della retta.</w:t>
            </w:r>
          </w:p>
        </w:tc>
      </w:tr>
      <w:tr w:rsidR="00B81F1A" w:rsidRPr="00B81F1A" w14:paraId="3663CD9D" w14:textId="77777777" w:rsidTr="000743DC">
        <w:trPr>
          <w:gridAfter w:val="1"/>
          <w:wAfter w:w="87" w:type="dxa"/>
          <w:trHeight w:val="504"/>
          <w:jc w:val="center"/>
        </w:trPr>
        <w:tc>
          <w:tcPr>
            <w:tcW w:w="2866" w:type="dxa"/>
            <w:gridSpan w:val="2"/>
            <w:vAlign w:val="center"/>
          </w:tcPr>
          <w:p w14:paraId="63E6E2F8" w14:textId="77777777" w:rsidR="00B81F1A" w:rsidRPr="00B81F1A" w:rsidRDefault="00B81F1A" w:rsidP="000743DC">
            <w:pPr>
              <w:pStyle w:val="Titolo2"/>
              <w:jc w:val="center"/>
            </w:pPr>
            <w:r w:rsidRPr="00B81F1A">
              <w:t>Conoscenze</w:t>
            </w:r>
          </w:p>
          <w:p w14:paraId="2B9E2487" w14:textId="77777777" w:rsidR="00B81F1A" w:rsidRPr="00B81F1A" w:rsidRDefault="00B81F1A" w:rsidP="000743DC">
            <w:pPr>
              <w:pStyle w:val="Titolo2"/>
              <w:jc w:val="center"/>
            </w:pPr>
            <w:r w:rsidRPr="00B81F1A">
              <w:t>da formulare</w:t>
            </w:r>
          </w:p>
        </w:tc>
        <w:tc>
          <w:tcPr>
            <w:tcW w:w="7364" w:type="dxa"/>
            <w:gridSpan w:val="6"/>
            <w:vAlign w:val="center"/>
          </w:tcPr>
          <w:p w14:paraId="3998E6E8" w14:textId="5DC6BAC2" w:rsidR="00B81F1A" w:rsidRPr="00B81F1A" w:rsidRDefault="00B81F1A" w:rsidP="00690485">
            <w:pPr>
              <w:pStyle w:val="Paragrafoelenco"/>
              <w:numPr>
                <w:ilvl w:val="0"/>
                <w:numId w:val="16"/>
              </w:numPr>
            </w:pPr>
            <w:r w:rsidRPr="00B81F1A">
              <w:t>Il piano cartesiano</w:t>
            </w:r>
            <w:r w:rsidR="00690485">
              <w:t xml:space="preserve"> e l</w:t>
            </w:r>
            <w:r w:rsidRPr="00B81F1A">
              <w:t>e coordinate di un punto sul piano.</w:t>
            </w:r>
          </w:p>
          <w:p w14:paraId="39DF1B30" w14:textId="186CE721" w:rsidR="00B81F1A" w:rsidRPr="00B81F1A" w:rsidRDefault="00B81F1A" w:rsidP="00B81F1A">
            <w:pPr>
              <w:pStyle w:val="Paragrafoelenco"/>
              <w:numPr>
                <w:ilvl w:val="0"/>
                <w:numId w:val="16"/>
              </w:numPr>
            </w:pPr>
            <w:r w:rsidRPr="00B81F1A">
              <w:t xml:space="preserve">Distanza tra punti e punto medio di un segmento. </w:t>
            </w:r>
          </w:p>
          <w:p w14:paraId="3F22D029" w14:textId="77777777" w:rsidR="00B81F1A" w:rsidRPr="00B81F1A" w:rsidRDefault="00B81F1A" w:rsidP="00B81F1A">
            <w:pPr>
              <w:pStyle w:val="Paragrafoelenco"/>
              <w:numPr>
                <w:ilvl w:val="0"/>
                <w:numId w:val="16"/>
              </w:numPr>
            </w:pPr>
            <w:r w:rsidRPr="00B81F1A">
              <w:t>L’equazione di una retta passante per l’origine.</w:t>
            </w:r>
          </w:p>
          <w:p w14:paraId="359898ED" w14:textId="77777777" w:rsidR="00B81F1A" w:rsidRPr="00B81F1A" w:rsidRDefault="00B81F1A" w:rsidP="00B81F1A">
            <w:pPr>
              <w:pStyle w:val="Paragrafoelenco"/>
              <w:numPr>
                <w:ilvl w:val="0"/>
                <w:numId w:val="16"/>
              </w:numPr>
            </w:pPr>
            <w:r w:rsidRPr="00B81F1A">
              <w:t>L’equazione generale della retta.</w:t>
            </w:r>
          </w:p>
          <w:p w14:paraId="3A2F8262" w14:textId="77777777" w:rsidR="00B81F1A" w:rsidRPr="00B81F1A" w:rsidRDefault="00B81F1A" w:rsidP="00B81F1A">
            <w:pPr>
              <w:pStyle w:val="Paragrafoelenco"/>
              <w:numPr>
                <w:ilvl w:val="0"/>
                <w:numId w:val="16"/>
              </w:numPr>
            </w:pPr>
            <w:r w:rsidRPr="00B81F1A">
              <w:t>Il coefficiente angolare.</w:t>
            </w:r>
          </w:p>
          <w:p w14:paraId="4BA9AB9D" w14:textId="77777777" w:rsidR="00B81F1A" w:rsidRPr="00B81F1A" w:rsidRDefault="00B81F1A" w:rsidP="00B81F1A">
            <w:pPr>
              <w:pStyle w:val="Paragrafoelenco"/>
              <w:numPr>
                <w:ilvl w:val="0"/>
                <w:numId w:val="16"/>
              </w:numPr>
            </w:pPr>
            <w:r w:rsidRPr="00B81F1A">
              <w:t>Condizioni di parallelismo e di perpendicolarità tra rette.</w:t>
            </w:r>
          </w:p>
          <w:p w14:paraId="472980D9" w14:textId="77777777" w:rsidR="00B81F1A" w:rsidRPr="00B81F1A" w:rsidRDefault="00B81F1A" w:rsidP="00B81F1A">
            <w:pPr>
              <w:pStyle w:val="Paragrafoelenco"/>
              <w:numPr>
                <w:ilvl w:val="0"/>
                <w:numId w:val="16"/>
              </w:numPr>
            </w:pPr>
            <w:r w:rsidRPr="00B81F1A">
              <w:t>Fasci propri ed impropri di rette.</w:t>
            </w:r>
          </w:p>
          <w:p w14:paraId="1E40E45E" w14:textId="77777777" w:rsidR="00B81F1A" w:rsidRPr="00B81F1A" w:rsidRDefault="00B81F1A" w:rsidP="00B81F1A">
            <w:pPr>
              <w:pStyle w:val="Paragrafoelenco"/>
              <w:numPr>
                <w:ilvl w:val="0"/>
                <w:numId w:val="16"/>
              </w:numPr>
            </w:pPr>
            <w:r w:rsidRPr="00B81F1A">
              <w:t>Equazione della retta passante per due punti.</w:t>
            </w:r>
          </w:p>
          <w:p w14:paraId="3A85B454" w14:textId="77777777" w:rsidR="00B81F1A" w:rsidRPr="00B81F1A" w:rsidRDefault="00B81F1A" w:rsidP="00B81F1A">
            <w:pPr>
              <w:numPr>
                <w:ilvl w:val="0"/>
                <w:numId w:val="16"/>
              </w:numPr>
              <w:jc w:val="both"/>
            </w:pPr>
            <w:r w:rsidRPr="00B81F1A">
              <w:t>Problemi sulla retta.</w:t>
            </w:r>
          </w:p>
        </w:tc>
      </w:tr>
      <w:tr w:rsidR="00B81F1A" w:rsidRPr="00B81F1A" w14:paraId="0ED62A67" w14:textId="77777777" w:rsidTr="000743DC">
        <w:trPr>
          <w:gridAfter w:val="1"/>
          <w:wAfter w:w="87" w:type="dxa"/>
          <w:trHeight w:val="1000"/>
          <w:jc w:val="center"/>
        </w:trPr>
        <w:tc>
          <w:tcPr>
            <w:tcW w:w="2866" w:type="dxa"/>
            <w:gridSpan w:val="2"/>
            <w:vAlign w:val="center"/>
          </w:tcPr>
          <w:p w14:paraId="2DD3C45F" w14:textId="77777777" w:rsidR="00B81F1A" w:rsidRPr="00B81F1A" w:rsidRDefault="00B81F1A" w:rsidP="000743DC">
            <w:pPr>
              <w:pStyle w:val="Titolo2"/>
              <w:jc w:val="center"/>
            </w:pPr>
            <w:r w:rsidRPr="00B81F1A">
              <w:t>Contenuti disciplinari minimi</w:t>
            </w:r>
          </w:p>
        </w:tc>
        <w:tc>
          <w:tcPr>
            <w:tcW w:w="7364" w:type="dxa"/>
            <w:gridSpan w:val="6"/>
            <w:vAlign w:val="center"/>
          </w:tcPr>
          <w:p w14:paraId="30213D2A" w14:textId="77777777" w:rsidR="00B81F1A" w:rsidRPr="00B81F1A" w:rsidRDefault="00B81F1A" w:rsidP="00B81F1A">
            <w:pPr>
              <w:pStyle w:val="Paragrafoelenco"/>
              <w:numPr>
                <w:ilvl w:val="0"/>
                <w:numId w:val="16"/>
              </w:numPr>
            </w:pPr>
            <w:r w:rsidRPr="00B81F1A">
              <w:t>Il piano cartesiano.</w:t>
            </w:r>
          </w:p>
          <w:p w14:paraId="06344722" w14:textId="77777777" w:rsidR="00B81F1A" w:rsidRPr="00B81F1A" w:rsidRDefault="00B81F1A" w:rsidP="00B81F1A">
            <w:pPr>
              <w:pStyle w:val="Paragrafoelenco"/>
              <w:numPr>
                <w:ilvl w:val="0"/>
                <w:numId w:val="16"/>
              </w:numPr>
            </w:pPr>
            <w:r w:rsidRPr="00B81F1A">
              <w:t>Le coordinate di un punto sul piano.</w:t>
            </w:r>
          </w:p>
          <w:p w14:paraId="1E9992C9" w14:textId="77777777" w:rsidR="00B81F1A" w:rsidRPr="00B81F1A" w:rsidRDefault="00B81F1A" w:rsidP="00B81F1A">
            <w:pPr>
              <w:pStyle w:val="Paragrafoelenco"/>
              <w:numPr>
                <w:ilvl w:val="0"/>
                <w:numId w:val="16"/>
              </w:numPr>
            </w:pPr>
            <w:r w:rsidRPr="00B81F1A">
              <w:t>Distanza tra punti e punto medio di un segmento.</w:t>
            </w:r>
          </w:p>
          <w:p w14:paraId="04A0DBAD" w14:textId="77777777" w:rsidR="00B81F1A" w:rsidRPr="00B81F1A" w:rsidRDefault="00B81F1A" w:rsidP="00B81F1A">
            <w:pPr>
              <w:pStyle w:val="Paragrafoelenco"/>
              <w:numPr>
                <w:ilvl w:val="0"/>
                <w:numId w:val="16"/>
              </w:numPr>
            </w:pPr>
            <w:r w:rsidRPr="00B81F1A">
              <w:t>Equazione della retta.</w:t>
            </w:r>
          </w:p>
          <w:p w14:paraId="2A18273C" w14:textId="77777777" w:rsidR="00B81F1A" w:rsidRPr="00B81F1A" w:rsidRDefault="00B81F1A" w:rsidP="00B81F1A">
            <w:pPr>
              <w:pStyle w:val="Paragrafoelenco"/>
              <w:numPr>
                <w:ilvl w:val="0"/>
                <w:numId w:val="16"/>
              </w:numPr>
            </w:pPr>
            <w:r w:rsidRPr="00B81F1A">
              <w:t>Il coefficiente angolare.</w:t>
            </w:r>
          </w:p>
          <w:p w14:paraId="7BA5E2CA" w14:textId="77777777" w:rsidR="00B81F1A" w:rsidRPr="00B81F1A" w:rsidRDefault="00B81F1A" w:rsidP="00B81F1A">
            <w:pPr>
              <w:pStyle w:val="Paragrafoelenco"/>
              <w:numPr>
                <w:ilvl w:val="0"/>
                <w:numId w:val="16"/>
              </w:numPr>
            </w:pPr>
            <w:r w:rsidRPr="00B81F1A">
              <w:t>Condizioni di parallelismo e di perpendicolarità tra rette.</w:t>
            </w:r>
          </w:p>
          <w:p w14:paraId="25FA4FDA" w14:textId="77777777" w:rsidR="00B81F1A" w:rsidRPr="00B81F1A" w:rsidRDefault="00B81F1A" w:rsidP="00B81F1A">
            <w:pPr>
              <w:pStyle w:val="Paragrafoelenco"/>
              <w:numPr>
                <w:ilvl w:val="0"/>
                <w:numId w:val="16"/>
              </w:numPr>
            </w:pPr>
            <w:r w:rsidRPr="00B81F1A">
              <w:t>Equazione della retta passante per due punti.</w:t>
            </w:r>
          </w:p>
        </w:tc>
      </w:tr>
      <w:tr w:rsidR="00B81F1A" w:rsidRPr="00B81F1A" w14:paraId="150A8FE4" w14:textId="77777777" w:rsidTr="000743DC">
        <w:trPr>
          <w:trHeight w:val="539"/>
          <w:jc w:val="center"/>
        </w:trPr>
        <w:tc>
          <w:tcPr>
            <w:tcW w:w="2857" w:type="dxa"/>
            <w:vMerge w:val="restart"/>
            <w:tcBorders>
              <w:top w:val="double" w:sz="4" w:space="0" w:color="auto"/>
              <w:left w:val="double" w:sz="4" w:space="0" w:color="auto"/>
              <w:right w:val="single" w:sz="4" w:space="0" w:color="auto"/>
            </w:tcBorders>
            <w:vAlign w:val="center"/>
          </w:tcPr>
          <w:p w14:paraId="49255A7A" w14:textId="77777777" w:rsidR="00B81F1A" w:rsidRPr="00B81F1A" w:rsidRDefault="00B81F1A" w:rsidP="000743DC">
            <w:pPr>
              <w:pStyle w:val="Titolo2"/>
              <w:jc w:val="center"/>
            </w:pPr>
            <w:r w:rsidRPr="00B81F1A">
              <w:rPr>
                <w:b w:val="0"/>
              </w:rPr>
              <w:br w:type="page"/>
            </w:r>
            <w:r w:rsidRPr="00B81F1A">
              <w:t>Impegno Orario</w:t>
            </w:r>
          </w:p>
        </w:tc>
        <w:tc>
          <w:tcPr>
            <w:tcW w:w="1971" w:type="dxa"/>
            <w:gridSpan w:val="3"/>
            <w:tcBorders>
              <w:top w:val="double" w:sz="4" w:space="0" w:color="auto"/>
              <w:left w:val="double" w:sz="4" w:space="0" w:color="auto"/>
              <w:bottom w:val="single" w:sz="4" w:space="0" w:color="auto"/>
              <w:right w:val="single" w:sz="4" w:space="0" w:color="auto"/>
            </w:tcBorders>
            <w:vAlign w:val="center"/>
          </w:tcPr>
          <w:p w14:paraId="390CE8D7" w14:textId="77777777" w:rsidR="00B81F1A" w:rsidRPr="00B81F1A" w:rsidRDefault="00B81F1A" w:rsidP="000743DC">
            <w:pPr>
              <w:ind w:left="170"/>
            </w:pPr>
            <w:r w:rsidRPr="00B81F1A">
              <w:t>Durata in ore</w:t>
            </w:r>
          </w:p>
        </w:tc>
        <w:tc>
          <w:tcPr>
            <w:tcW w:w="5489" w:type="dxa"/>
            <w:gridSpan w:val="5"/>
            <w:tcBorders>
              <w:top w:val="double" w:sz="4" w:space="0" w:color="auto"/>
              <w:left w:val="single" w:sz="4" w:space="0" w:color="auto"/>
              <w:bottom w:val="single" w:sz="4" w:space="0" w:color="auto"/>
              <w:right w:val="double" w:sz="4" w:space="0" w:color="auto"/>
            </w:tcBorders>
            <w:vAlign w:val="center"/>
          </w:tcPr>
          <w:p w14:paraId="3F4D56DF" w14:textId="77777777" w:rsidR="00B81F1A" w:rsidRPr="00B81F1A" w:rsidRDefault="00B81F1A" w:rsidP="000743DC">
            <w:pPr>
              <w:ind w:left="170"/>
            </w:pPr>
            <w:r w:rsidRPr="00B81F1A">
              <w:t>20 ore</w:t>
            </w:r>
          </w:p>
        </w:tc>
      </w:tr>
      <w:tr w:rsidR="00B81F1A" w:rsidRPr="00B81F1A" w14:paraId="70E25E5E" w14:textId="77777777" w:rsidTr="000743DC">
        <w:trPr>
          <w:trHeight w:val="1121"/>
          <w:jc w:val="center"/>
        </w:trPr>
        <w:tc>
          <w:tcPr>
            <w:tcW w:w="2857" w:type="dxa"/>
            <w:vMerge/>
            <w:tcBorders>
              <w:left w:val="double" w:sz="4" w:space="0" w:color="auto"/>
              <w:right w:val="single" w:sz="4" w:space="0" w:color="auto"/>
            </w:tcBorders>
            <w:vAlign w:val="center"/>
          </w:tcPr>
          <w:p w14:paraId="513EE05D" w14:textId="77777777" w:rsidR="00B81F1A" w:rsidRPr="00B81F1A" w:rsidRDefault="00B81F1A" w:rsidP="000743DC">
            <w:pPr>
              <w:pStyle w:val="Titolo2"/>
              <w:jc w:val="center"/>
            </w:pPr>
          </w:p>
        </w:tc>
        <w:tc>
          <w:tcPr>
            <w:tcW w:w="1546" w:type="dxa"/>
            <w:gridSpan w:val="2"/>
            <w:tcBorders>
              <w:top w:val="single" w:sz="4" w:space="0" w:color="auto"/>
              <w:left w:val="double" w:sz="4" w:space="0" w:color="auto"/>
              <w:bottom w:val="single" w:sz="4" w:space="0" w:color="auto"/>
              <w:right w:val="single" w:sz="4" w:space="0" w:color="auto"/>
            </w:tcBorders>
            <w:vAlign w:val="center"/>
          </w:tcPr>
          <w:p w14:paraId="74323503" w14:textId="77777777" w:rsidR="00B81F1A" w:rsidRPr="00B81F1A" w:rsidRDefault="00B81F1A" w:rsidP="000743DC">
            <w:pPr>
              <w:ind w:left="170"/>
              <w:jc w:val="center"/>
            </w:pPr>
            <w:r w:rsidRPr="00B81F1A">
              <w:t>Periodo</w:t>
            </w:r>
          </w:p>
          <w:p w14:paraId="45289D24" w14:textId="77777777" w:rsidR="00B81F1A" w:rsidRPr="00B81F1A" w:rsidRDefault="00B81F1A" w:rsidP="000743DC">
            <w:pPr>
              <w:ind w:left="170"/>
              <w:jc w:val="center"/>
              <w:rPr>
                <w:sz w:val="16"/>
                <w:szCs w:val="16"/>
              </w:rPr>
            </w:pPr>
            <w:r w:rsidRPr="00B81F1A">
              <w:rPr>
                <w:rFonts w:eastAsia="MS Mincho"/>
                <w:i/>
                <w:sz w:val="16"/>
                <w:szCs w:val="16"/>
                <w:lang w:eastAsia="ja-JP"/>
              </w:rPr>
              <w:t>(E’ possibile selezionare più voci)</w:t>
            </w:r>
          </w:p>
        </w:tc>
        <w:tc>
          <w:tcPr>
            <w:tcW w:w="1965" w:type="dxa"/>
            <w:gridSpan w:val="2"/>
            <w:tcBorders>
              <w:top w:val="single" w:sz="4" w:space="0" w:color="auto"/>
              <w:left w:val="single" w:sz="4" w:space="0" w:color="auto"/>
              <w:bottom w:val="single" w:sz="4" w:space="0" w:color="auto"/>
              <w:right w:val="single" w:sz="4" w:space="0" w:color="auto"/>
            </w:tcBorders>
            <w:vAlign w:val="center"/>
          </w:tcPr>
          <w:p w14:paraId="42213B08" w14:textId="77777777" w:rsidR="00B81F1A" w:rsidRPr="00B81F1A" w:rsidRDefault="00B81F1A" w:rsidP="000743DC">
            <w:pPr>
              <w:rPr>
                <w:b/>
                <w:i/>
              </w:rPr>
            </w:pPr>
            <w:r w:rsidRPr="00B81F1A">
              <w:t>□ Settembre</w:t>
            </w:r>
          </w:p>
          <w:p w14:paraId="0FE26A4A" w14:textId="77777777" w:rsidR="00B81F1A" w:rsidRPr="00B81F1A" w:rsidRDefault="00B81F1A" w:rsidP="000743DC">
            <w:pPr>
              <w:rPr>
                <w:b/>
                <w:i/>
              </w:rPr>
            </w:pPr>
            <w:r w:rsidRPr="00B81F1A">
              <w:t>□ Ottobre</w:t>
            </w:r>
          </w:p>
          <w:p w14:paraId="7C145E30" w14:textId="77777777" w:rsidR="00B81F1A" w:rsidRPr="00B81F1A" w:rsidRDefault="00B81F1A" w:rsidP="000743DC">
            <w:pPr>
              <w:rPr>
                <w:b/>
                <w:i/>
              </w:rPr>
            </w:pPr>
            <w:r w:rsidRPr="00B81F1A">
              <w:t>□ Novembre</w:t>
            </w:r>
          </w:p>
          <w:p w14:paraId="346E5851" w14:textId="77777777" w:rsidR="00B81F1A" w:rsidRPr="00B81F1A" w:rsidRDefault="00B81F1A" w:rsidP="000743DC">
            <w:r w:rsidRPr="00B81F1A">
              <w:t>□ Dicembre</w:t>
            </w:r>
          </w:p>
        </w:tc>
        <w:tc>
          <w:tcPr>
            <w:tcW w:w="1965" w:type="dxa"/>
            <w:gridSpan w:val="2"/>
            <w:tcBorders>
              <w:top w:val="single" w:sz="4" w:space="0" w:color="auto"/>
              <w:left w:val="single" w:sz="4" w:space="0" w:color="auto"/>
              <w:bottom w:val="single" w:sz="4" w:space="0" w:color="auto"/>
              <w:right w:val="single" w:sz="4" w:space="0" w:color="auto"/>
            </w:tcBorders>
            <w:vAlign w:val="center"/>
          </w:tcPr>
          <w:p w14:paraId="083EDF17" w14:textId="06CD030B" w:rsidR="00B81F1A" w:rsidRPr="00B81F1A" w:rsidRDefault="00B81F1A" w:rsidP="000743DC">
            <w:r w:rsidRPr="00B81F1A">
              <w:t>□ Gennaio</w:t>
            </w:r>
          </w:p>
          <w:p w14:paraId="6F0129A7" w14:textId="4AFE7DC9" w:rsidR="00B81F1A" w:rsidRPr="00B81F1A" w:rsidRDefault="00B81F1A" w:rsidP="000743DC">
            <w:pPr>
              <w:rPr>
                <w:b/>
                <w:i/>
              </w:rPr>
            </w:pPr>
            <w:r w:rsidRPr="00B81F1A">
              <w:t>□ Febbraio</w:t>
            </w:r>
          </w:p>
          <w:p w14:paraId="1AA7E3A1" w14:textId="77777777" w:rsidR="00B81F1A" w:rsidRPr="00B81F1A" w:rsidRDefault="00B81F1A" w:rsidP="000743DC">
            <w:r w:rsidRPr="00B81F1A">
              <w:t>□ Marzo</w:t>
            </w:r>
          </w:p>
        </w:tc>
        <w:tc>
          <w:tcPr>
            <w:tcW w:w="1984" w:type="dxa"/>
            <w:gridSpan w:val="2"/>
            <w:tcBorders>
              <w:top w:val="single" w:sz="4" w:space="0" w:color="auto"/>
              <w:left w:val="single" w:sz="4" w:space="0" w:color="auto"/>
              <w:bottom w:val="single" w:sz="4" w:space="0" w:color="auto"/>
              <w:right w:val="double" w:sz="4" w:space="0" w:color="auto"/>
            </w:tcBorders>
            <w:vAlign w:val="center"/>
          </w:tcPr>
          <w:p w14:paraId="35D469FC" w14:textId="77777777" w:rsidR="00B81F1A" w:rsidRPr="00B81F1A" w:rsidRDefault="00B81F1A" w:rsidP="000743DC">
            <w:r w:rsidRPr="00B81F1A">
              <w:t>□ Aprile</w:t>
            </w:r>
          </w:p>
          <w:p w14:paraId="30F2C1DD" w14:textId="0BBA6B77" w:rsidR="00B81F1A" w:rsidRPr="00B81F1A" w:rsidRDefault="00B81F1A" w:rsidP="000743DC">
            <w:r w:rsidRPr="00B81F1A">
              <w:sym w:font="Wingdings" w:char="F078"/>
            </w:r>
            <w:r w:rsidRPr="00B81F1A">
              <w:t xml:space="preserve"> Maggio</w:t>
            </w:r>
          </w:p>
          <w:p w14:paraId="6C04028A" w14:textId="28A6FE1C" w:rsidR="00B81F1A" w:rsidRPr="00B81F1A" w:rsidRDefault="00B81F1A" w:rsidP="000743DC">
            <w:r w:rsidRPr="00B81F1A">
              <w:sym w:font="Wingdings" w:char="F078"/>
            </w:r>
            <w:r w:rsidRPr="00B81F1A">
              <w:t xml:space="preserve"> Giugno</w:t>
            </w:r>
          </w:p>
        </w:tc>
      </w:tr>
      <w:tr w:rsidR="00B81F1A" w:rsidRPr="00B81F1A" w14:paraId="7A12D6D9" w14:textId="77777777" w:rsidTr="000743DC">
        <w:trPr>
          <w:trHeight w:val="1230"/>
          <w:jc w:val="center"/>
        </w:trPr>
        <w:tc>
          <w:tcPr>
            <w:tcW w:w="2857" w:type="dxa"/>
            <w:vAlign w:val="center"/>
          </w:tcPr>
          <w:p w14:paraId="374B2E44" w14:textId="77777777" w:rsidR="00B81F1A" w:rsidRPr="00B81F1A" w:rsidRDefault="00B81F1A" w:rsidP="000743DC">
            <w:pPr>
              <w:pStyle w:val="Titolo2"/>
              <w:jc w:val="center"/>
            </w:pPr>
            <w:r w:rsidRPr="00B81F1A">
              <w:t>Metodi Formativi</w:t>
            </w:r>
          </w:p>
          <w:p w14:paraId="5A3AB2C1" w14:textId="77777777" w:rsidR="00B81F1A" w:rsidRPr="00B81F1A" w:rsidRDefault="00B81F1A" w:rsidP="000743DC">
            <w:pPr>
              <w:autoSpaceDE w:val="0"/>
              <w:autoSpaceDN w:val="0"/>
              <w:adjustRightInd w:val="0"/>
              <w:jc w:val="center"/>
              <w:rPr>
                <w:color w:val="FF0000"/>
              </w:rPr>
            </w:pPr>
            <w:r w:rsidRPr="00B81F1A">
              <w:rPr>
                <w:rFonts w:eastAsia="MS Mincho"/>
                <w:i/>
                <w:sz w:val="18"/>
                <w:szCs w:val="18"/>
                <w:lang w:eastAsia="ja-JP"/>
              </w:rPr>
              <w:t>E’ possibile selezionare più voci</w:t>
            </w:r>
          </w:p>
        </w:tc>
        <w:tc>
          <w:tcPr>
            <w:tcW w:w="3681" w:type="dxa"/>
            <w:gridSpan w:val="5"/>
            <w:tcBorders>
              <w:top w:val="single" w:sz="4" w:space="0" w:color="auto"/>
              <w:bottom w:val="single" w:sz="4" w:space="0" w:color="auto"/>
              <w:right w:val="single" w:sz="4" w:space="0" w:color="auto"/>
            </w:tcBorders>
            <w:vAlign w:val="center"/>
          </w:tcPr>
          <w:p w14:paraId="18E87DF7" w14:textId="77777777" w:rsidR="00B81F1A" w:rsidRPr="00B81F1A" w:rsidRDefault="00B81F1A" w:rsidP="000743DC">
            <w:r w:rsidRPr="00B81F1A">
              <w:t>□ laboratorio</w:t>
            </w:r>
          </w:p>
          <w:p w14:paraId="2A353D21" w14:textId="77777777" w:rsidR="00B81F1A" w:rsidRPr="00B81F1A" w:rsidRDefault="00B81F1A" w:rsidP="000743DC">
            <w:r w:rsidRPr="00B81F1A">
              <w:sym w:font="Wingdings" w:char="F078"/>
            </w:r>
            <w:r w:rsidRPr="00B81F1A">
              <w:rPr>
                <w:sz w:val="22"/>
                <w:szCs w:val="22"/>
              </w:rPr>
              <w:t xml:space="preserve">lezione frontale </w:t>
            </w:r>
          </w:p>
          <w:p w14:paraId="5776F101" w14:textId="77777777" w:rsidR="00B81F1A" w:rsidRPr="00B81F1A" w:rsidRDefault="00B81F1A" w:rsidP="000743DC">
            <w:r w:rsidRPr="00B81F1A">
              <w:t>□debriefing</w:t>
            </w:r>
          </w:p>
          <w:p w14:paraId="0908A149" w14:textId="77777777" w:rsidR="00B81F1A" w:rsidRPr="00B81F1A" w:rsidRDefault="00B81F1A" w:rsidP="000743DC">
            <w:pPr>
              <w:jc w:val="both"/>
            </w:pPr>
            <w:r w:rsidRPr="00B81F1A">
              <w:sym w:font="Wingdings" w:char="F078"/>
            </w:r>
            <w:r w:rsidRPr="00B81F1A">
              <w:t xml:space="preserve"> esercitazioni</w:t>
            </w:r>
          </w:p>
          <w:p w14:paraId="2B2032E8" w14:textId="77777777" w:rsidR="00B81F1A" w:rsidRPr="00B81F1A" w:rsidRDefault="00B81F1A" w:rsidP="000743DC">
            <w:pPr>
              <w:jc w:val="both"/>
            </w:pPr>
            <w:r w:rsidRPr="00B81F1A">
              <w:sym w:font="Wingdings" w:char="F078"/>
            </w:r>
            <w:r w:rsidRPr="00B81F1A">
              <w:t xml:space="preserve"> dialogo formativo</w:t>
            </w:r>
          </w:p>
          <w:p w14:paraId="0D4DA967" w14:textId="77777777" w:rsidR="00B81F1A" w:rsidRPr="00B81F1A" w:rsidRDefault="00B81F1A" w:rsidP="000743DC">
            <w:pPr>
              <w:rPr>
                <w:lang w:val="en-US"/>
              </w:rPr>
            </w:pPr>
            <w:r w:rsidRPr="00B81F1A">
              <w:t>□</w:t>
            </w:r>
            <w:r w:rsidRPr="00B81F1A">
              <w:rPr>
                <w:lang w:val="en-US"/>
              </w:rPr>
              <w:t>problem solving</w:t>
            </w:r>
          </w:p>
          <w:p w14:paraId="776893F4" w14:textId="77777777" w:rsidR="00B81F1A" w:rsidRPr="00B81F1A" w:rsidRDefault="00B81F1A" w:rsidP="000743DC">
            <w:pPr>
              <w:rPr>
                <w:lang w:val="en-US"/>
              </w:rPr>
            </w:pPr>
            <w:r w:rsidRPr="00B81F1A">
              <w:sym w:font="Wingdings" w:char="F078"/>
            </w:r>
            <w:proofErr w:type="spellStart"/>
            <w:r w:rsidRPr="00B81F1A">
              <w:rPr>
                <w:lang w:val="en-US"/>
              </w:rPr>
              <w:t>problemi</w:t>
            </w:r>
            <w:proofErr w:type="spellEnd"/>
          </w:p>
        </w:tc>
        <w:tc>
          <w:tcPr>
            <w:tcW w:w="3779" w:type="dxa"/>
            <w:gridSpan w:val="3"/>
            <w:tcBorders>
              <w:top w:val="single" w:sz="4" w:space="0" w:color="auto"/>
              <w:left w:val="single" w:sz="4" w:space="0" w:color="auto"/>
              <w:bottom w:val="single" w:sz="4" w:space="0" w:color="auto"/>
            </w:tcBorders>
            <w:vAlign w:val="center"/>
          </w:tcPr>
          <w:p w14:paraId="0200F90C" w14:textId="77777777" w:rsidR="00B81F1A" w:rsidRPr="00B81F1A" w:rsidRDefault="00B81F1A" w:rsidP="000743DC">
            <w:pPr>
              <w:rPr>
                <w:lang w:val="en-US"/>
              </w:rPr>
            </w:pPr>
            <w:r w:rsidRPr="00B81F1A">
              <w:rPr>
                <w:lang w:val="en-US"/>
              </w:rPr>
              <w:t>□ A.S.L.</w:t>
            </w:r>
          </w:p>
          <w:p w14:paraId="7A5EE925" w14:textId="77777777" w:rsidR="00B81F1A" w:rsidRPr="00B81F1A" w:rsidRDefault="00B81F1A" w:rsidP="000743DC">
            <w:pPr>
              <w:rPr>
                <w:lang w:val="en-US"/>
              </w:rPr>
            </w:pPr>
            <w:r w:rsidRPr="00B81F1A">
              <w:rPr>
                <w:lang w:val="en-US"/>
              </w:rPr>
              <w:t>□ project work</w:t>
            </w:r>
          </w:p>
          <w:p w14:paraId="26231B98" w14:textId="77777777" w:rsidR="00B81F1A" w:rsidRPr="00B81F1A" w:rsidRDefault="00B81F1A" w:rsidP="000743DC">
            <w:pPr>
              <w:rPr>
                <w:lang w:val="en-US"/>
              </w:rPr>
            </w:pPr>
            <w:r w:rsidRPr="00B81F1A">
              <w:rPr>
                <w:lang w:val="en-US"/>
              </w:rPr>
              <w:t xml:space="preserve">□ </w:t>
            </w:r>
            <w:proofErr w:type="spellStart"/>
            <w:r w:rsidRPr="00B81F1A">
              <w:rPr>
                <w:lang w:val="en-US"/>
              </w:rPr>
              <w:t>simulazione</w:t>
            </w:r>
            <w:proofErr w:type="spellEnd"/>
            <w:r w:rsidRPr="00B81F1A">
              <w:rPr>
                <w:lang w:val="en-US"/>
              </w:rPr>
              <w:t xml:space="preserve"> – virtual Lab</w:t>
            </w:r>
          </w:p>
          <w:p w14:paraId="2BE65709" w14:textId="77777777" w:rsidR="00B81F1A" w:rsidRPr="00B81F1A" w:rsidRDefault="00B81F1A" w:rsidP="000743DC">
            <w:r w:rsidRPr="00B81F1A">
              <w:t>□ e-learning</w:t>
            </w:r>
          </w:p>
          <w:p w14:paraId="3EA5AC51" w14:textId="77777777" w:rsidR="00B81F1A" w:rsidRPr="00B81F1A" w:rsidRDefault="00B81F1A" w:rsidP="000743DC">
            <w:r w:rsidRPr="00B81F1A">
              <w:t>□ brain – storming</w:t>
            </w:r>
          </w:p>
          <w:p w14:paraId="74D0742B" w14:textId="77777777" w:rsidR="00B81F1A" w:rsidRPr="00B81F1A" w:rsidRDefault="00B81F1A" w:rsidP="000743DC">
            <w:r w:rsidRPr="00B81F1A">
              <w:t>□ percorso autoapprendimento</w:t>
            </w:r>
          </w:p>
          <w:p w14:paraId="7C05802A" w14:textId="77777777" w:rsidR="00B81F1A" w:rsidRPr="00B81F1A" w:rsidRDefault="00B81F1A" w:rsidP="000743DC">
            <w:pPr>
              <w:rPr>
                <w:i/>
              </w:rPr>
            </w:pPr>
            <w:r w:rsidRPr="00B81F1A">
              <w:t>□ CLIL</w:t>
            </w:r>
          </w:p>
        </w:tc>
      </w:tr>
      <w:tr w:rsidR="00B81F1A" w:rsidRPr="00B81F1A" w14:paraId="5DD329DA" w14:textId="77777777" w:rsidTr="000743DC">
        <w:trPr>
          <w:trHeight w:val="795"/>
          <w:jc w:val="center"/>
        </w:trPr>
        <w:tc>
          <w:tcPr>
            <w:tcW w:w="2857" w:type="dxa"/>
            <w:vAlign w:val="center"/>
          </w:tcPr>
          <w:p w14:paraId="3FC92BF5" w14:textId="77777777" w:rsidR="00B81F1A" w:rsidRPr="00B81F1A" w:rsidRDefault="00B81F1A" w:rsidP="000743DC">
            <w:pPr>
              <w:pStyle w:val="Titolo2"/>
              <w:jc w:val="center"/>
            </w:pPr>
            <w:r w:rsidRPr="00B81F1A">
              <w:t>Mezzi, strumenti</w:t>
            </w:r>
          </w:p>
          <w:p w14:paraId="23A829DA" w14:textId="77777777" w:rsidR="00B81F1A" w:rsidRPr="00B81F1A" w:rsidRDefault="00B81F1A" w:rsidP="000743DC">
            <w:pPr>
              <w:pStyle w:val="Titolo2"/>
              <w:jc w:val="center"/>
            </w:pPr>
            <w:r w:rsidRPr="00B81F1A">
              <w:t>e sussidi</w:t>
            </w:r>
          </w:p>
          <w:p w14:paraId="055A4D7E" w14:textId="77777777" w:rsidR="00B81F1A" w:rsidRPr="00B81F1A" w:rsidRDefault="00B81F1A" w:rsidP="000743DC">
            <w:pPr>
              <w:autoSpaceDE w:val="0"/>
              <w:autoSpaceDN w:val="0"/>
              <w:adjustRightInd w:val="0"/>
              <w:jc w:val="center"/>
              <w:rPr>
                <w:strike/>
              </w:rPr>
            </w:pPr>
            <w:r w:rsidRPr="00B81F1A">
              <w:rPr>
                <w:rFonts w:eastAsia="MS Mincho"/>
                <w:i/>
                <w:sz w:val="18"/>
                <w:szCs w:val="18"/>
                <w:lang w:eastAsia="ja-JP"/>
              </w:rPr>
              <w:t>E’ possibile selezionare più voci</w:t>
            </w:r>
          </w:p>
        </w:tc>
        <w:tc>
          <w:tcPr>
            <w:tcW w:w="3681" w:type="dxa"/>
            <w:gridSpan w:val="5"/>
            <w:tcBorders>
              <w:top w:val="single" w:sz="4" w:space="0" w:color="auto"/>
              <w:bottom w:val="single" w:sz="4" w:space="0" w:color="auto"/>
              <w:right w:val="single" w:sz="4" w:space="0" w:color="auto"/>
            </w:tcBorders>
            <w:vAlign w:val="center"/>
          </w:tcPr>
          <w:p w14:paraId="745B7E36" w14:textId="77777777" w:rsidR="00B81F1A" w:rsidRPr="00B81F1A" w:rsidRDefault="00B81F1A" w:rsidP="000743DC">
            <w:r w:rsidRPr="00B81F1A">
              <w:t>□ attrezzature di laboratorio</w:t>
            </w:r>
          </w:p>
          <w:p w14:paraId="7505DA98" w14:textId="77777777" w:rsidR="00B81F1A" w:rsidRPr="00B81F1A" w:rsidRDefault="00B81F1A" w:rsidP="000743DC">
            <w:r w:rsidRPr="00B81F1A">
              <w:t xml:space="preserve">     ○ PC</w:t>
            </w:r>
          </w:p>
          <w:p w14:paraId="7C9FF885" w14:textId="77777777" w:rsidR="00B81F1A" w:rsidRPr="00B81F1A" w:rsidRDefault="00B81F1A" w:rsidP="000743DC">
            <w:r w:rsidRPr="00B81F1A">
              <w:t xml:space="preserve">     ○ ……….</w:t>
            </w:r>
          </w:p>
          <w:p w14:paraId="200DF789" w14:textId="77777777" w:rsidR="00B81F1A" w:rsidRPr="00B81F1A" w:rsidRDefault="00B81F1A" w:rsidP="000743DC">
            <w:r w:rsidRPr="00B81F1A">
              <w:t xml:space="preserve">     ○ ……….</w:t>
            </w:r>
          </w:p>
          <w:p w14:paraId="52DE07ED" w14:textId="77777777" w:rsidR="00B81F1A" w:rsidRPr="00B81F1A" w:rsidRDefault="00B81F1A" w:rsidP="000743DC">
            <w:r w:rsidRPr="00B81F1A">
              <w:t xml:space="preserve">     ○ ………..</w:t>
            </w:r>
          </w:p>
          <w:p w14:paraId="2AE3020A" w14:textId="77777777" w:rsidR="00B81F1A" w:rsidRPr="00B81F1A" w:rsidRDefault="00B81F1A" w:rsidP="000743DC">
            <w:r w:rsidRPr="00B81F1A">
              <w:t>□ simulatore</w:t>
            </w:r>
          </w:p>
          <w:p w14:paraId="61D20589" w14:textId="77777777" w:rsidR="00B81F1A" w:rsidRPr="00B81F1A" w:rsidRDefault="00B81F1A" w:rsidP="000743DC">
            <w:r w:rsidRPr="00B81F1A">
              <w:t>□monografie di apparati</w:t>
            </w:r>
          </w:p>
          <w:p w14:paraId="512B32AF" w14:textId="77777777" w:rsidR="00B81F1A" w:rsidRPr="00B81F1A" w:rsidRDefault="00B81F1A" w:rsidP="000743DC">
            <w:r w:rsidRPr="00B81F1A">
              <w:t>□</w:t>
            </w:r>
            <w:proofErr w:type="spellStart"/>
            <w:r w:rsidRPr="00B81F1A">
              <w:t>virtual</w:t>
            </w:r>
            <w:proofErr w:type="spellEnd"/>
            <w:r w:rsidRPr="00B81F1A">
              <w:t xml:space="preserve"> - lab</w:t>
            </w:r>
          </w:p>
        </w:tc>
        <w:tc>
          <w:tcPr>
            <w:tcW w:w="3779" w:type="dxa"/>
            <w:gridSpan w:val="3"/>
            <w:tcBorders>
              <w:top w:val="single" w:sz="4" w:space="0" w:color="auto"/>
              <w:left w:val="single" w:sz="4" w:space="0" w:color="auto"/>
              <w:bottom w:val="single" w:sz="4" w:space="0" w:color="auto"/>
            </w:tcBorders>
            <w:vAlign w:val="center"/>
          </w:tcPr>
          <w:p w14:paraId="01443C38" w14:textId="77777777" w:rsidR="00B81F1A" w:rsidRPr="00B81F1A" w:rsidRDefault="00B81F1A" w:rsidP="000743DC">
            <w:r w:rsidRPr="00B81F1A">
              <w:t>□dispense</w:t>
            </w:r>
          </w:p>
          <w:p w14:paraId="31C6DF40" w14:textId="77777777" w:rsidR="00B81F1A" w:rsidRPr="00B81F1A" w:rsidRDefault="00B81F1A" w:rsidP="000743DC">
            <w:r w:rsidRPr="00B81F1A">
              <w:sym w:font="Wingdings" w:char="F078"/>
            </w:r>
            <w:r w:rsidRPr="00B81F1A">
              <w:t xml:space="preserve"> libro di testo </w:t>
            </w:r>
          </w:p>
          <w:p w14:paraId="356F68DA" w14:textId="77777777" w:rsidR="00B81F1A" w:rsidRPr="00B81F1A" w:rsidRDefault="00B81F1A" w:rsidP="000743DC">
            <w:r w:rsidRPr="00B81F1A">
              <w:t>□pubblicazioni ed e-book</w:t>
            </w:r>
          </w:p>
          <w:p w14:paraId="0E1646EE" w14:textId="77777777" w:rsidR="00B81F1A" w:rsidRPr="00B81F1A" w:rsidRDefault="00B81F1A" w:rsidP="000743DC">
            <w:pPr>
              <w:rPr>
                <w:rFonts w:eastAsia="MS Mincho"/>
                <w:sz w:val="18"/>
                <w:szCs w:val="18"/>
                <w:lang w:eastAsia="ja-JP"/>
              </w:rPr>
            </w:pPr>
            <w:r w:rsidRPr="00B81F1A">
              <w:sym w:font="Wingdings" w:char="F078"/>
            </w:r>
            <w:r w:rsidRPr="00B81F1A">
              <w:t xml:space="preserve"> apparati multimediali</w:t>
            </w:r>
          </w:p>
          <w:p w14:paraId="07ABDE73" w14:textId="77777777" w:rsidR="00B81F1A" w:rsidRPr="00B81F1A" w:rsidRDefault="00B81F1A" w:rsidP="000743DC">
            <w:pPr>
              <w:rPr>
                <w:rFonts w:eastAsia="MS Mincho"/>
                <w:sz w:val="18"/>
                <w:szCs w:val="18"/>
                <w:lang w:eastAsia="ja-JP"/>
              </w:rPr>
            </w:pPr>
            <w:r w:rsidRPr="00B81F1A">
              <w:t>□strumenti per calcolo elettronico</w:t>
            </w:r>
          </w:p>
          <w:p w14:paraId="678187EA" w14:textId="77777777" w:rsidR="00B81F1A" w:rsidRPr="00B81F1A" w:rsidRDefault="00B81F1A" w:rsidP="000743DC">
            <w:r w:rsidRPr="00B81F1A">
              <w:t>□ Strumenti di misura</w:t>
            </w:r>
          </w:p>
          <w:p w14:paraId="6F48074D" w14:textId="77777777" w:rsidR="00B81F1A" w:rsidRPr="00B81F1A" w:rsidRDefault="00B81F1A" w:rsidP="000743DC">
            <w:r w:rsidRPr="00B81F1A">
              <w:t xml:space="preserve">□Cartografia </w:t>
            </w:r>
            <w:proofErr w:type="spellStart"/>
            <w:r w:rsidRPr="00B81F1A">
              <w:t>tradiz</w:t>
            </w:r>
            <w:proofErr w:type="spellEnd"/>
            <w:r w:rsidRPr="00B81F1A">
              <w:t>. e/o elettronica</w:t>
            </w:r>
          </w:p>
          <w:p w14:paraId="394D195F" w14:textId="77777777" w:rsidR="00B81F1A" w:rsidRPr="00B81F1A" w:rsidRDefault="00B81F1A" w:rsidP="000743DC">
            <w:pPr>
              <w:rPr>
                <w:rFonts w:eastAsia="MS Mincho"/>
                <w:sz w:val="18"/>
                <w:szCs w:val="18"/>
                <w:lang w:eastAsia="ja-JP"/>
              </w:rPr>
            </w:pPr>
            <w:r w:rsidRPr="00B81F1A">
              <w:sym w:font="Wingdings" w:char="F078"/>
            </w:r>
            <w:r w:rsidRPr="00B81F1A">
              <w:t>Altro: software di comunicazione</w:t>
            </w:r>
          </w:p>
        </w:tc>
      </w:tr>
    </w:tbl>
    <w:p w14:paraId="08F96FF5" w14:textId="77777777" w:rsidR="00B81F1A" w:rsidRPr="00B81F1A" w:rsidRDefault="00B81F1A" w:rsidP="00B81F1A">
      <w:pPr>
        <w:rPr>
          <w:b/>
          <w:bCs/>
        </w:rPr>
      </w:pPr>
    </w:p>
    <w:tbl>
      <w:tblPr>
        <w:tblW w:w="10317" w:type="dxa"/>
        <w:jc w:val="center"/>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2857"/>
        <w:gridCol w:w="3681"/>
        <w:gridCol w:w="3779"/>
      </w:tblGrid>
      <w:tr w:rsidR="00B81F1A" w:rsidRPr="00B81F1A" w14:paraId="5663204D" w14:textId="77777777" w:rsidTr="000743DC">
        <w:trPr>
          <w:trHeight w:val="625"/>
          <w:jc w:val="center"/>
        </w:trPr>
        <w:tc>
          <w:tcPr>
            <w:tcW w:w="10317" w:type="dxa"/>
            <w:gridSpan w:val="3"/>
            <w:shd w:val="clear" w:color="auto" w:fill="002060"/>
            <w:vAlign w:val="center"/>
          </w:tcPr>
          <w:p w14:paraId="6448C2B9" w14:textId="77777777" w:rsidR="00B81F1A" w:rsidRPr="00B81F1A" w:rsidRDefault="00B81F1A" w:rsidP="000743DC">
            <w:pPr>
              <w:pStyle w:val="Titolo2"/>
              <w:jc w:val="center"/>
              <w:rPr>
                <w:smallCaps/>
                <w:sz w:val="28"/>
                <w:szCs w:val="28"/>
              </w:rPr>
            </w:pPr>
            <w:r w:rsidRPr="00B81F1A">
              <w:rPr>
                <w:smallCaps/>
                <w:sz w:val="28"/>
                <w:szCs w:val="28"/>
              </w:rPr>
              <w:lastRenderedPageBreak/>
              <w:t>Verifiche E Criteri Di Valutazione</w:t>
            </w:r>
          </w:p>
        </w:tc>
      </w:tr>
      <w:tr w:rsidR="00B81F1A" w:rsidRPr="00B81F1A" w14:paraId="611AA788" w14:textId="77777777" w:rsidTr="000743DC">
        <w:trPr>
          <w:trHeight w:val="1459"/>
          <w:jc w:val="center"/>
        </w:trPr>
        <w:tc>
          <w:tcPr>
            <w:tcW w:w="2857" w:type="dxa"/>
            <w:vAlign w:val="center"/>
          </w:tcPr>
          <w:p w14:paraId="33DB15CC" w14:textId="77777777" w:rsidR="00B81F1A" w:rsidRPr="00B81F1A" w:rsidRDefault="00B81F1A" w:rsidP="000743DC">
            <w:pPr>
              <w:pStyle w:val="Titolo2"/>
              <w:jc w:val="center"/>
            </w:pPr>
            <w:r w:rsidRPr="00B81F1A">
              <w:t>In itinere</w:t>
            </w:r>
          </w:p>
        </w:tc>
        <w:tc>
          <w:tcPr>
            <w:tcW w:w="3681" w:type="dxa"/>
            <w:tcBorders>
              <w:bottom w:val="single" w:sz="4" w:space="0" w:color="auto"/>
              <w:right w:val="single" w:sz="4" w:space="0" w:color="auto"/>
            </w:tcBorders>
            <w:vAlign w:val="center"/>
          </w:tcPr>
          <w:p w14:paraId="76DFF531" w14:textId="77777777" w:rsidR="00B81F1A" w:rsidRPr="00B81F1A" w:rsidRDefault="00B81F1A" w:rsidP="000743DC">
            <w:r w:rsidRPr="00B81F1A">
              <w:sym w:font="Wingdings" w:char="F078"/>
            </w:r>
            <w:r w:rsidRPr="00B81F1A">
              <w:t>valutazioni orali</w:t>
            </w:r>
          </w:p>
          <w:p w14:paraId="08CE60F3" w14:textId="77777777" w:rsidR="00B81F1A" w:rsidRPr="00B81F1A" w:rsidRDefault="00B81F1A" w:rsidP="000743DC">
            <w:r w:rsidRPr="00B81F1A">
              <w:t>□ prova strutturata</w:t>
            </w:r>
          </w:p>
          <w:p w14:paraId="7069FF66" w14:textId="77777777" w:rsidR="00B81F1A" w:rsidRPr="00B81F1A" w:rsidRDefault="00B81F1A" w:rsidP="000743DC">
            <w:r w:rsidRPr="00B81F1A">
              <w:t xml:space="preserve">□prova </w:t>
            </w:r>
            <w:proofErr w:type="spellStart"/>
            <w:r w:rsidRPr="00B81F1A">
              <w:t>semistrutturata</w:t>
            </w:r>
            <w:proofErr w:type="spellEnd"/>
          </w:p>
          <w:p w14:paraId="2D77E3F1" w14:textId="77777777" w:rsidR="00B81F1A" w:rsidRPr="00B81F1A" w:rsidRDefault="00B81F1A" w:rsidP="000743DC">
            <w:r w:rsidRPr="00B81F1A">
              <w:t>□ prova in laboratorio</w:t>
            </w:r>
          </w:p>
          <w:p w14:paraId="6B706000" w14:textId="77777777" w:rsidR="00B81F1A" w:rsidRPr="00B81F1A" w:rsidRDefault="00B81F1A" w:rsidP="000743DC">
            <w:r w:rsidRPr="00B81F1A">
              <w:t>□ relazione</w:t>
            </w:r>
          </w:p>
          <w:p w14:paraId="511FDCD4" w14:textId="77777777" w:rsidR="00B81F1A" w:rsidRPr="00B81F1A" w:rsidRDefault="00B81F1A" w:rsidP="000743DC">
            <w:r w:rsidRPr="00B81F1A">
              <w:t>□griglie di osservazione</w:t>
            </w:r>
          </w:p>
          <w:p w14:paraId="4E67A288" w14:textId="77777777" w:rsidR="00B81F1A" w:rsidRPr="00B81F1A" w:rsidRDefault="00B81F1A" w:rsidP="000743DC">
            <w:r w:rsidRPr="00B81F1A">
              <w:t>□comprensione del testo</w:t>
            </w:r>
          </w:p>
          <w:p w14:paraId="78D31C5C" w14:textId="77777777" w:rsidR="00B81F1A" w:rsidRPr="00B81F1A" w:rsidRDefault="00B81F1A" w:rsidP="000743DC">
            <w:r w:rsidRPr="00B81F1A">
              <w:t>□saggio breve</w:t>
            </w:r>
          </w:p>
          <w:p w14:paraId="55F3F746" w14:textId="77777777" w:rsidR="00B81F1A" w:rsidRPr="00B81F1A" w:rsidRDefault="00B81F1A" w:rsidP="000743DC">
            <w:r w:rsidRPr="00B81F1A">
              <w:t>□ prova di simulazione</w:t>
            </w:r>
          </w:p>
          <w:p w14:paraId="0B620A08" w14:textId="77777777" w:rsidR="00B81F1A" w:rsidRPr="00B81F1A" w:rsidRDefault="00B81F1A" w:rsidP="000743DC">
            <w:r w:rsidRPr="00B81F1A">
              <w:sym w:font="Wingdings" w:char="F078"/>
            </w:r>
            <w:r w:rsidRPr="00B81F1A">
              <w:t xml:space="preserve"> soluzione di problemi</w:t>
            </w:r>
          </w:p>
          <w:p w14:paraId="4B2780F7" w14:textId="77777777" w:rsidR="00B81F1A" w:rsidRPr="00B81F1A" w:rsidRDefault="00B81F1A" w:rsidP="000743DC">
            <w:r w:rsidRPr="00B81F1A">
              <w:t>□ elaborazioni grafiche</w:t>
            </w:r>
          </w:p>
        </w:tc>
        <w:tc>
          <w:tcPr>
            <w:tcW w:w="3779" w:type="dxa"/>
            <w:vMerge w:val="restart"/>
            <w:tcBorders>
              <w:left w:val="single" w:sz="4" w:space="0" w:color="auto"/>
              <w:bottom w:val="single" w:sz="4" w:space="0" w:color="auto"/>
            </w:tcBorders>
            <w:vAlign w:val="center"/>
          </w:tcPr>
          <w:p w14:paraId="458B5614" w14:textId="77777777" w:rsidR="00B81F1A" w:rsidRPr="00B81F1A" w:rsidRDefault="00B81F1A" w:rsidP="000743DC">
            <w:pPr>
              <w:rPr>
                <w:b/>
                <w:bCs/>
              </w:rPr>
            </w:pPr>
          </w:p>
          <w:p w14:paraId="0D7208A6" w14:textId="77777777" w:rsidR="00B81F1A" w:rsidRPr="00B81F1A" w:rsidRDefault="00B81F1A" w:rsidP="000743DC">
            <w:pPr>
              <w:rPr>
                <w:b/>
                <w:bCs/>
              </w:rPr>
            </w:pPr>
            <w:r w:rsidRPr="00B81F1A">
              <w:rPr>
                <w:b/>
                <w:bCs/>
              </w:rPr>
              <w:t>CRITERI DI VALUTAZIONE</w:t>
            </w:r>
          </w:p>
          <w:p w14:paraId="6AC27170" w14:textId="77777777" w:rsidR="00B81F1A" w:rsidRPr="00B81F1A" w:rsidRDefault="00B81F1A" w:rsidP="000743DC">
            <w:pPr>
              <w:rPr>
                <w:b/>
                <w:bCs/>
              </w:rPr>
            </w:pPr>
          </w:p>
          <w:p w14:paraId="4086CB2D" w14:textId="77777777" w:rsidR="00B81F1A" w:rsidRPr="00B81F1A" w:rsidRDefault="00B81F1A" w:rsidP="000743DC">
            <w:pPr>
              <w:rPr>
                <w:b/>
              </w:rPr>
            </w:pPr>
            <w:r w:rsidRPr="00B81F1A">
              <w:rPr>
                <w:b/>
                <w:color w:val="222222"/>
                <w:shd w:val="clear" w:color="auto" w:fill="FFFFFF"/>
              </w:rPr>
              <w:t>Per i criteri di valutazione si fa riferimento ai criteri deliberati dal Collegio dei Docenti e dal Dipartimento di Matematica</w:t>
            </w:r>
          </w:p>
          <w:p w14:paraId="0E2D4FFF" w14:textId="77777777" w:rsidR="00B81F1A" w:rsidRPr="00B81F1A" w:rsidRDefault="00B81F1A" w:rsidP="000743DC"/>
          <w:p w14:paraId="7B62AA85" w14:textId="77777777" w:rsidR="00B81F1A" w:rsidRPr="00B81F1A" w:rsidRDefault="00B81F1A" w:rsidP="000743DC"/>
          <w:p w14:paraId="1334BC10" w14:textId="77777777" w:rsidR="00B81F1A" w:rsidRPr="00B81F1A" w:rsidRDefault="00B81F1A" w:rsidP="000743DC"/>
          <w:p w14:paraId="691F5C25" w14:textId="77777777" w:rsidR="00B81F1A" w:rsidRPr="00B81F1A" w:rsidRDefault="00B81F1A" w:rsidP="000743DC"/>
          <w:p w14:paraId="731EE954" w14:textId="77777777" w:rsidR="00B81F1A" w:rsidRPr="00B81F1A" w:rsidRDefault="00B81F1A" w:rsidP="000743DC"/>
          <w:p w14:paraId="03EA3F52" w14:textId="77777777" w:rsidR="00B81F1A" w:rsidRPr="00B81F1A" w:rsidRDefault="00B81F1A" w:rsidP="000743DC"/>
          <w:p w14:paraId="4C8BCD62" w14:textId="77777777" w:rsidR="00B81F1A" w:rsidRPr="00B81F1A" w:rsidRDefault="00B81F1A" w:rsidP="000743DC"/>
          <w:p w14:paraId="2A5302F7" w14:textId="77777777" w:rsidR="00B81F1A" w:rsidRPr="00B81F1A" w:rsidRDefault="00B81F1A" w:rsidP="000743DC"/>
          <w:p w14:paraId="4DA599D1" w14:textId="77777777" w:rsidR="00B81F1A" w:rsidRPr="00B81F1A" w:rsidRDefault="00B81F1A" w:rsidP="000743DC"/>
          <w:p w14:paraId="650AC9D4" w14:textId="77777777" w:rsidR="00B81F1A" w:rsidRPr="00B81F1A" w:rsidRDefault="00B81F1A" w:rsidP="000743DC"/>
          <w:p w14:paraId="69EDC139" w14:textId="77777777" w:rsidR="00B81F1A" w:rsidRPr="00B81F1A" w:rsidRDefault="00B81F1A" w:rsidP="000743DC"/>
        </w:tc>
      </w:tr>
      <w:tr w:rsidR="00B81F1A" w:rsidRPr="00B81F1A" w14:paraId="5CC282D4" w14:textId="77777777" w:rsidTr="000743DC">
        <w:trPr>
          <w:trHeight w:val="843"/>
          <w:jc w:val="center"/>
        </w:trPr>
        <w:tc>
          <w:tcPr>
            <w:tcW w:w="2857" w:type="dxa"/>
            <w:vAlign w:val="center"/>
          </w:tcPr>
          <w:p w14:paraId="569A07F6" w14:textId="77777777" w:rsidR="00B81F1A" w:rsidRPr="00B81F1A" w:rsidRDefault="00B81F1A" w:rsidP="000743DC">
            <w:pPr>
              <w:pStyle w:val="Titolo2"/>
              <w:jc w:val="center"/>
            </w:pPr>
            <w:r w:rsidRPr="00B81F1A">
              <w:t>Fine modulo</w:t>
            </w:r>
          </w:p>
        </w:tc>
        <w:tc>
          <w:tcPr>
            <w:tcW w:w="3681" w:type="dxa"/>
            <w:tcBorders>
              <w:top w:val="single" w:sz="4" w:space="0" w:color="auto"/>
              <w:bottom w:val="single" w:sz="4" w:space="0" w:color="auto"/>
              <w:right w:val="single" w:sz="4" w:space="0" w:color="auto"/>
            </w:tcBorders>
            <w:vAlign w:val="center"/>
          </w:tcPr>
          <w:p w14:paraId="6E30565C" w14:textId="77777777" w:rsidR="00B81F1A" w:rsidRPr="00B81F1A" w:rsidRDefault="00B81F1A" w:rsidP="000743DC">
            <w:r w:rsidRPr="00B81F1A">
              <w:sym w:font="Wingdings" w:char="F078"/>
            </w:r>
            <w:r w:rsidRPr="00B81F1A">
              <w:t>valutazioni orali</w:t>
            </w:r>
          </w:p>
          <w:p w14:paraId="4F6DFA23" w14:textId="77777777" w:rsidR="00B81F1A" w:rsidRPr="00B81F1A" w:rsidRDefault="00B81F1A" w:rsidP="000743DC">
            <w:r w:rsidRPr="00B81F1A">
              <w:t>□prova strutturata</w:t>
            </w:r>
          </w:p>
          <w:p w14:paraId="4921EE26" w14:textId="77777777" w:rsidR="00B81F1A" w:rsidRPr="00B81F1A" w:rsidRDefault="00B81F1A" w:rsidP="000743DC">
            <w:r w:rsidRPr="00B81F1A">
              <w:sym w:font="Wingdings" w:char="F078"/>
            </w:r>
            <w:r w:rsidRPr="00B81F1A">
              <w:t xml:space="preserve"> prova </w:t>
            </w:r>
            <w:proofErr w:type="spellStart"/>
            <w:r w:rsidRPr="00B81F1A">
              <w:t>semistrutturata</w:t>
            </w:r>
            <w:proofErr w:type="spellEnd"/>
          </w:p>
          <w:p w14:paraId="35BA150D" w14:textId="77777777" w:rsidR="00B81F1A" w:rsidRPr="00B81F1A" w:rsidRDefault="00B81F1A" w:rsidP="000743DC">
            <w:r w:rsidRPr="00B81F1A">
              <w:t>□ prova in laboratorio</w:t>
            </w:r>
          </w:p>
          <w:p w14:paraId="3EC6671E" w14:textId="77777777" w:rsidR="00B81F1A" w:rsidRPr="00B81F1A" w:rsidRDefault="00B81F1A" w:rsidP="000743DC">
            <w:r w:rsidRPr="00B81F1A">
              <w:t>□ relazione</w:t>
            </w:r>
          </w:p>
          <w:p w14:paraId="5C6ECA1B" w14:textId="77777777" w:rsidR="00B81F1A" w:rsidRPr="00B81F1A" w:rsidRDefault="00B81F1A" w:rsidP="000743DC">
            <w:r w:rsidRPr="00B81F1A">
              <w:rPr>
                <w:i/>
              </w:rPr>
              <w:t xml:space="preserve">□ </w:t>
            </w:r>
            <w:r w:rsidRPr="00B81F1A">
              <w:t>griglie di osservazione</w:t>
            </w:r>
          </w:p>
          <w:p w14:paraId="214C5057" w14:textId="77777777" w:rsidR="00B81F1A" w:rsidRPr="00B81F1A" w:rsidRDefault="00B81F1A" w:rsidP="000743DC">
            <w:r w:rsidRPr="00B81F1A">
              <w:t>□ comprensione del testo</w:t>
            </w:r>
          </w:p>
          <w:p w14:paraId="07B2EDFA" w14:textId="77777777" w:rsidR="00B81F1A" w:rsidRPr="00B81F1A" w:rsidRDefault="00B81F1A" w:rsidP="000743DC">
            <w:r w:rsidRPr="00B81F1A">
              <w:t>□ prova di simulazione</w:t>
            </w:r>
          </w:p>
          <w:p w14:paraId="76605786" w14:textId="77777777" w:rsidR="00B81F1A" w:rsidRPr="00B81F1A" w:rsidRDefault="00B81F1A" w:rsidP="000743DC">
            <w:r w:rsidRPr="00B81F1A">
              <w:t>□ soluzione di problemi</w:t>
            </w:r>
          </w:p>
          <w:p w14:paraId="690AA95C" w14:textId="77777777" w:rsidR="00B81F1A" w:rsidRPr="00B81F1A" w:rsidRDefault="00B81F1A" w:rsidP="000743DC">
            <w:r w:rsidRPr="00B81F1A">
              <w:t>□ elaborazioni grafiche</w:t>
            </w:r>
          </w:p>
        </w:tc>
        <w:tc>
          <w:tcPr>
            <w:tcW w:w="3779" w:type="dxa"/>
            <w:vMerge/>
            <w:tcBorders>
              <w:top w:val="single" w:sz="4" w:space="0" w:color="auto"/>
              <w:left w:val="single" w:sz="4" w:space="0" w:color="auto"/>
              <w:bottom w:val="single" w:sz="4" w:space="0" w:color="auto"/>
            </w:tcBorders>
            <w:vAlign w:val="center"/>
          </w:tcPr>
          <w:p w14:paraId="59102E06" w14:textId="77777777" w:rsidR="00B81F1A" w:rsidRPr="00B81F1A" w:rsidRDefault="00B81F1A" w:rsidP="000743DC"/>
        </w:tc>
      </w:tr>
      <w:tr w:rsidR="00B81F1A" w:rsidRPr="00B81F1A" w14:paraId="4846045F" w14:textId="77777777" w:rsidTr="000743DC">
        <w:trPr>
          <w:trHeight w:val="416"/>
          <w:jc w:val="center"/>
        </w:trPr>
        <w:tc>
          <w:tcPr>
            <w:tcW w:w="2857" w:type="dxa"/>
            <w:vAlign w:val="center"/>
          </w:tcPr>
          <w:p w14:paraId="2D21F960" w14:textId="77777777" w:rsidR="00B81F1A" w:rsidRPr="00B81F1A" w:rsidRDefault="00B81F1A" w:rsidP="000743DC">
            <w:pPr>
              <w:pStyle w:val="Titolo2"/>
              <w:jc w:val="center"/>
            </w:pPr>
            <w:r w:rsidRPr="00B81F1A">
              <w:t>Livelli minimi per le verifiche</w:t>
            </w:r>
          </w:p>
        </w:tc>
        <w:tc>
          <w:tcPr>
            <w:tcW w:w="7460" w:type="dxa"/>
            <w:gridSpan w:val="2"/>
            <w:tcBorders>
              <w:top w:val="single" w:sz="4" w:space="0" w:color="auto"/>
              <w:bottom w:val="single" w:sz="4" w:space="0" w:color="auto"/>
            </w:tcBorders>
            <w:vAlign w:val="center"/>
          </w:tcPr>
          <w:p w14:paraId="0B68A31B" w14:textId="77777777" w:rsidR="00B81F1A" w:rsidRPr="00B81F1A" w:rsidRDefault="00B81F1A" w:rsidP="000743DC">
            <w:pPr>
              <w:ind w:left="-4"/>
              <w:jc w:val="both"/>
            </w:pPr>
            <w:r w:rsidRPr="00B81F1A">
              <w:t>La competenza è acquisita in modo essenziale: esegue i compiti assegnati in maniera anche non completamente autonoma ma dimostrando una basilare consapevolezza delle conoscenze e un’iniziale maturazione delle abilità correlate.</w:t>
            </w:r>
          </w:p>
        </w:tc>
      </w:tr>
      <w:tr w:rsidR="00B81F1A" w:rsidRPr="00B81F1A" w14:paraId="6B47E8AA" w14:textId="77777777" w:rsidTr="000743DC">
        <w:trPr>
          <w:trHeight w:val="416"/>
          <w:jc w:val="center"/>
        </w:trPr>
        <w:tc>
          <w:tcPr>
            <w:tcW w:w="2857" w:type="dxa"/>
            <w:vAlign w:val="center"/>
          </w:tcPr>
          <w:p w14:paraId="412287E1" w14:textId="77777777" w:rsidR="00B81F1A" w:rsidRPr="00B81F1A" w:rsidRDefault="00B81F1A" w:rsidP="000743DC">
            <w:pPr>
              <w:pStyle w:val="Titolo2"/>
              <w:jc w:val="center"/>
            </w:pPr>
            <w:r w:rsidRPr="00B81F1A">
              <w:t>Azioni di recupero ed approfondimento</w:t>
            </w:r>
          </w:p>
        </w:tc>
        <w:tc>
          <w:tcPr>
            <w:tcW w:w="7460" w:type="dxa"/>
            <w:gridSpan w:val="2"/>
            <w:tcBorders>
              <w:top w:val="single" w:sz="4" w:space="0" w:color="auto"/>
              <w:bottom w:val="single" w:sz="4" w:space="0" w:color="auto"/>
            </w:tcBorders>
            <w:vAlign w:val="center"/>
          </w:tcPr>
          <w:p w14:paraId="64C394A2" w14:textId="77777777" w:rsidR="00B81F1A" w:rsidRPr="00B81F1A" w:rsidRDefault="00B81F1A" w:rsidP="000743DC">
            <w:pPr>
              <w:jc w:val="both"/>
            </w:pPr>
            <w:r w:rsidRPr="00B81F1A">
              <w:rPr>
                <w:sz w:val="22"/>
                <w:szCs w:val="22"/>
              </w:rPr>
              <w:t xml:space="preserve">L’attività di </w:t>
            </w:r>
            <w:r w:rsidRPr="00B81F1A">
              <w:rPr>
                <w:sz w:val="22"/>
                <w:szCs w:val="22"/>
                <w:u w:val="single"/>
              </w:rPr>
              <w:t>Recupero</w:t>
            </w:r>
            <w:r w:rsidRPr="00B81F1A">
              <w:rPr>
                <w:sz w:val="22"/>
                <w:szCs w:val="22"/>
              </w:rPr>
              <w:t xml:space="preserve"> avverrà in itinere, su rappresentazioni di rette.</w:t>
            </w:r>
          </w:p>
          <w:p w14:paraId="3E29F925" w14:textId="4EA3F3F9" w:rsidR="00B81F1A" w:rsidRPr="00B81F1A" w:rsidRDefault="00B81F1A" w:rsidP="000743DC">
            <w:pPr>
              <w:ind w:left="-4"/>
              <w:jc w:val="both"/>
            </w:pPr>
            <w:r w:rsidRPr="00B81F1A">
              <w:rPr>
                <w:sz w:val="22"/>
                <w:szCs w:val="22"/>
              </w:rPr>
              <w:t xml:space="preserve">Nell’attività di </w:t>
            </w:r>
            <w:r w:rsidRPr="00B81F1A">
              <w:rPr>
                <w:sz w:val="22"/>
                <w:szCs w:val="22"/>
                <w:u w:val="single"/>
              </w:rPr>
              <w:t>Approfondimento</w:t>
            </w:r>
            <w:r w:rsidRPr="00B81F1A">
              <w:rPr>
                <w:sz w:val="22"/>
                <w:szCs w:val="22"/>
              </w:rPr>
              <w:t xml:space="preserve"> si risolveranno esercizi mirati inerenti </w:t>
            </w:r>
            <w:r w:rsidR="00690485" w:rsidRPr="00B81F1A">
              <w:rPr>
                <w:sz w:val="22"/>
                <w:szCs w:val="22"/>
              </w:rPr>
              <w:t>all’argomento</w:t>
            </w:r>
            <w:r w:rsidRPr="00B81F1A">
              <w:rPr>
                <w:sz w:val="22"/>
                <w:szCs w:val="22"/>
              </w:rPr>
              <w:t xml:space="preserve"> trattato.</w:t>
            </w:r>
          </w:p>
        </w:tc>
      </w:tr>
    </w:tbl>
    <w:p w14:paraId="6FCA6733" w14:textId="77777777" w:rsidR="00ED0657" w:rsidRDefault="00ED0657" w:rsidP="000D3F2A">
      <w:pPr>
        <w:rPr>
          <w:b/>
          <w:bCs/>
        </w:rPr>
      </w:pPr>
    </w:p>
    <w:p w14:paraId="1035C0A7" w14:textId="77777777" w:rsidR="00A96037" w:rsidRDefault="00A96037" w:rsidP="000D3F2A">
      <w:pPr>
        <w:rPr>
          <w:b/>
          <w:bCs/>
        </w:rPr>
      </w:pPr>
    </w:p>
    <w:p w14:paraId="66E651B5" w14:textId="77777777" w:rsidR="00ED0657" w:rsidRDefault="00ED0657" w:rsidP="000D3F2A">
      <w:pPr>
        <w:rPr>
          <w:b/>
          <w:bCs/>
        </w:rPr>
      </w:pPr>
    </w:p>
    <w:tbl>
      <w:tblPr>
        <w:tblpPr w:leftFromText="141" w:rightFromText="141" w:vertAnchor="text" w:tblpX="618" w:tblpY="1130"/>
        <w:tblW w:w="96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62"/>
        <w:gridCol w:w="7461"/>
      </w:tblGrid>
      <w:tr w:rsidR="00A96037" w14:paraId="0D9E2002" w14:textId="77777777" w:rsidTr="000743DC">
        <w:trPr>
          <w:trHeight w:val="850"/>
        </w:trPr>
        <w:tc>
          <w:tcPr>
            <w:tcW w:w="9623" w:type="dxa"/>
            <w:gridSpan w:val="2"/>
            <w:shd w:val="clear" w:color="auto" w:fill="CFDEE9"/>
          </w:tcPr>
          <w:p w14:paraId="6D56C0EB" w14:textId="77777777" w:rsidR="00A96037" w:rsidRDefault="00A96037" w:rsidP="000743DC">
            <w:pPr>
              <w:pBdr>
                <w:top w:val="nil"/>
                <w:left w:val="nil"/>
                <w:bottom w:val="nil"/>
                <w:right w:val="nil"/>
                <w:between w:val="nil"/>
              </w:pBdr>
              <w:spacing w:before="6"/>
              <w:ind w:hanging="2"/>
              <w:jc w:val="center"/>
              <w:rPr>
                <w:rFonts w:ascii="Garamond" w:eastAsia="Garamond" w:hAnsi="Garamond" w:cs="Garamond"/>
                <w:color w:val="000000"/>
              </w:rPr>
            </w:pPr>
          </w:p>
          <w:p w14:paraId="3433DEEC" w14:textId="77777777" w:rsidR="00A96037" w:rsidRDefault="00A96037" w:rsidP="000743DC">
            <w:pPr>
              <w:pBdr>
                <w:top w:val="nil"/>
                <w:left w:val="nil"/>
                <w:bottom w:val="nil"/>
                <w:right w:val="nil"/>
                <w:between w:val="nil"/>
              </w:pBdr>
              <w:ind w:hanging="2"/>
              <w:jc w:val="center"/>
              <w:rPr>
                <w:rFonts w:ascii="Garamond" w:eastAsia="Garamond" w:hAnsi="Garamond" w:cs="Garamond"/>
                <w:b/>
                <w:color w:val="000000"/>
              </w:rPr>
            </w:pPr>
            <w:r>
              <w:rPr>
                <w:rFonts w:ascii="Garamond" w:eastAsia="Garamond" w:hAnsi="Garamond" w:cs="Garamond"/>
                <w:b/>
                <w:color w:val="000000"/>
              </w:rPr>
              <w:t xml:space="preserve">UNITÀ DI APPRENDIMENTO n.1 </w:t>
            </w:r>
          </w:p>
          <w:p w14:paraId="44FBDEC6" w14:textId="77777777" w:rsidR="00A96037" w:rsidRDefault="00A96037" w:rsidP="000743DC">
            <w:pPr>
              <w:pBdr>
                <w:top w:val="nil"/>
                <w:left w:val="nil"/>
                <w:bottom w:val="nil"/>
                <w:right w:val="nil"/>
                <w:between w:val="nil"/>
              </w:pBdr>
              <w:ind w:hanging="2"/>
              <w:jc w:val="center"/>
              <w:rPr>
                <w:rFonts w:ascii="Garamond" w:eastAsia="Garamond" w:hAnsi="Garamond" w:cs="Garamond"/>
                <w:color w:val="000000"/>
                <w:sz w:val="20"/>
                <w:szCs w:val="20"/>
              </w:rPr>
            </w:pPr>
          </w:p>
        </w:tc>
      </w:tr>
      <w:tr w:rsidR="00A96037" w14:paraId="7F1E1E38" w14:textId="77777777" w:rsidTr="007B4E1B">
        <w:trPr>
          <w:trHeight w:val="850"/>
        </w:trPr>
        <w:tc>
          <w:tcPr>
            <w:tcW w:w="2162" w:type="dxa"/>
            <w:shd w:val="clear" w:color="auto" w:fill="9EBFD5"/>
          </w:tcPr>
          <w:p w14:paraId="063EAA8C" w14:textId="77777777" w:rsidR="00A96037" w:rsidRDefault="00A96037" w:rsidP="000743DC">
            <w:pPr>
              <w:pBdr>
                <w:top w:val="nil"/>
                <w:left w:val="nil"/>
                <w:bottom w:val="nil"/>
                <w:right w:val="nil"/>
                <w:between w:val="nil"/>
              </w:pBdr>
              <w:spacing w:before="7"/>
              <w:ind w:hanging="2"/>
              <w:jc w:val="center"/>
              <w:rPr>
                <w:color w:val="000000"/>
                <w:sz w:val="20"/>
                <w:szCs w:val="20"/>
              </w:rPr>
            </w:pPr>
          </w:p>
          <w:p w14:paraId="2D216AB8"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b/>
                <w:i/>
                <w:color w:val="000000"/>
                <w:sz w:val="20"/>
                <w:szCs w:val="20"/>
              </w:rPr>
              <w:t xml:space="preserve">Titolo </w:t>
            </w:r>
            <w:proofErr w:type="spellStart"/>
            <w:r>
              <w:rPr>
                <w:rFonts w:ascii="Calibri" w:eastAsia="Calibri" w:hAnsi="Calibri" w:cs="Calibri"/>
                <w:b/>
                <w:i/>
                <w:color w:val="000000"/>
                <w:sz w:val="20"/>
                <w:szCs w:val="20"/>
              </w:rPr>
              <w:t>U.d.A</w:t>
            </w:r>
            <w:proofErr w:type="spellEnd"/>
            <w:r>
              <w:rPr>
                <w:rFonts w:ascii="Calibri" w:eastAsia="Calibri" w:hAnsi="Calibri" w:cs="Calibri"/>
                <w:b/>
                <w:i/>
                <w:color w:val="000000"/>
                <w:sz w:val="20"/>
                <w:szCs w:val="20"/>
              </w:rPr>
              <w:t>.</w:t>
            </w:r>
          </w:p>
        </w:tc>
        <w:tc>
          <w:tcPr>
            <w:tcW w:w="7461" w:type="dxa"/>
            <w:vAlign w:val="bottom"/>
          </w:tcPr>
          <w:p w14:paraId="6819925D" w14:textId="144548D8" w:rsidR="00A96037" w:rsidRDefault="00A96037" w:rsidP="007B4E1B">
            <w:pPr>
              <w:rPr>
                <w:rFonts w:ascii="Calibri" w:eastAsia="Calibri" w:hAnsi="Calibri" w:cs="Calibri"/>
                <w:sz w:val="21"/>
                <w:szCs w:val="21"/>
              </w:rPr>
            </w:pPr>
            <w:r>
              <w:rPr>
                <w:rFonts w:ascii="Calibri" w:eastAsia="Calibri" w:hAnsi="Calibri" w:cs="Calibri"/>
                <w:sz w:val="21"/>
                <w:szCs w:val="21"/>
              </w:rPr>
              <w:t xml:space="preserve">Matematica in cantiere: L'uso dei numeri </w:t>
            </w:r>
            <w:r>
              <w:rPr>
                <w:rFonts w:ascii="Calibri" w:eastAsia="Calibri" w:hAnsi="Calibri" w:cs="Calibri"/>
                <w:sz w:val="21"/>
                <w:szCs w:val="21"/>
              </w:rPr>
              <w:t>interi</w:t>
            </w:r>
            <w:r>
              <w:rPr>
                <w:rFonts w:ascii="Calibri" w:eastAsia="Calibri" w:hAnsi="Calibri" w:cs="Calibri"/>
                <w:sz w:val="21"/>
                <w:szCs w:val="21"/>
              </w:rPr>
              <w:t xml:space="preserve"> per misurare e calcolare</w:t>
            </w:r>
          </w:p>
          <w:p w14:paraId="248E3899" w14:textId="77777777" w:rsidR="00A96037" w:rsidRDefault="00A96037" w:rsidP="007B4E1B">
            <w:pPr>
              <w:pBdr>
                <w:top w:val="nil"/>
                <w:left w:val="nil"/>
                <w:bottom w:val="nil"/>
                <w:right w:val="nil"/>
                <w:between w:val="nil"/>
              </w:pBdr>
              <w:spacing w:before="241"/>
              <w:ind w:hanging="2"/>
              <w:rPr>
                <w:color w:val="000000"/>
                <w:sz w:val="20"/>
                <w:szCs w:val="20"/>
              </w:rPr>
            </w:pPr>
          </w:p>
        </w:tc>
      </w:tr>
      <w:tr w:rsidR="00A96037" w14:paraId="3C8FC7BF" w14:textId="77777777" w:rsidTr="000743DC">
        <w:trPr>
          <w:trHeight w:val="850"/>
        </w:trPr>
        <w:tc>
          <w:tcPr>
            <w:tcW w:w="2162" w:type="dxa"/>
            <w:shd w:val="clear" w:color="auto" w:fill="9EBFD5"/>
          </w:tcPr>
          <w:p w14:paraId="417A45FA" w14:textId="77777777" w:rsidR="00A96037" w:rsidRDefault="00A96037" w:rsidP="000743DC">
            <w:pPr>
              <w:pBdr>
                <w:top w:val="nil"/>
                <w:left w:val="nil"/>
                <w:bottom w:val="nil"/>
                <w:right w:val="nil"/>
                <w:between w:val="nil"/>
              </w:pBdr>
              <w:spacing w:before="7"/>
              <w:ind w:hanging="2"/>
              <w:jc w:val="center"/>
              <w:rPr>
                <w:color w:val="000000"/>
                <w:sz w:val="20"/>
                <w:szCs w:val="20"/>
              </w:rPr>
            </w:pPr>
            <w:r>
              <w:rPr>
                <w:rFonts w:ascii="Calibri" w:eastAsia="Calibri" w:hAnsi="Calibri" w:cs="Calibri"/>
                <w:color w:val="000000"/>
                <w:sz w:val="20"/>
                <w:szCs w:val="20"/>
              </w:rPr>
              <w:t>Contestualizzazione</w:t>
            </w:r>
          </w:p>
        </w:tc>
        <w:tc>
          <w:tcPr>
            <w:tcW w:w="7461" w:type="dxa"/>
          </w:tcPr>
          <w:p w14:paraId="0ADB5693" w14:textId="77777777" w:rsidR="00A96037" w:rsidRDefault="00A96037" w:rsidP="000743DC">
            <w:pPr>
              <w:pBdr>
                <w:top w:val="nil"/>
                <w:left w:val="nil"/>
                <w:bottom w:val="nil"/>
                <w:right w:val="nil"/>
                <w:between w:val="nil"/>
              </w:pBdr>
              <w:ind w:hanging="2"/>
              <w:rPr>
                <w:color w:val="000000"/>
                <w:sz w:val="20"/>
                <w:szCs w:val="20"/>
              </w:rPr>
            </w:pPr>
            <w:r>
              <w:rPr>
                <w:rFonts w:ascii="Calibri" w:eastAsia="Calibri" w:hAnsi="Calibri" w:cs="Calibri"/>
                <w:color w:val="000000"/>
                <w:sz w:val="20"/>
                <w:szCs w:val="20"/>
              </w:rPr>
              <w:t xml:space="preserve">  Questa Unità di Apprendimento è progettata per ripassare e rafforzare i concetti matematici fondamentali acquisiti nel ciclo di studi precedente, la scuola secondaria di primo grado. Si svolgerà una prova di ingresso diagnostica per valutare le conoscenze pregresse degli studenti sui numeri, in particolare i </w:t>
            </w:r>
            <w:r>
              <w:rPr>
                <w:rFonts w:ascii="Calibri" w:eastAsia="Calibri" w:hAnsi="Calibri" w:cs="Calibri"/>
                <w:b/>
                <w:color w:val="000000"/>
                <w:sz w:val="20"/>
                <w:szCs w:val="20"/>
              </w:rPr>
              <w:t>numeri naturali (N)</w:t>
            </w:r>
            <w:r>
              <w:rPr>
                <w:rFonts w:ascii="Calibri" w:eastAsia="Calibri" w:hAnsi="Calibri" w:cs="Calibri"/>
                <w:color w:val="000000"/>
                <w:sz w:val="20"/>
                <w:szCs w:val="20"/>
              </w:rPr>
              <w:t xml:space="preserve"> e i </w:t>
            </w:r>
            <w:r>
              <w:rPr>
                <w:rFonts w:ascii="Calibri" w:eastAsia="Calibri" w:hAnsi="Calibri" w:cs="Calibri"/>
                <w:b/>
                <w:color w:val="000000"/>
                <w:sz w:val="20"/>
                <w:szCs w:val="20"/>
              </w:rPr>
              <w:t>numeri interi (Z)</w:t>
            </w:r>
            <w:r>
              <w:rPr>
                <w:rFonts w:ascii="Calibri" w:eastAsia="Calibri" w:hAnsi="Calibri" w:cs="Calibri"/>
                <w:color w:val="000000"/>
                <w:sz w:val="20"/>
                <w:szCs w:val="20"/>
              </w:rPr>
              <w:t>. L'obiettivo principale è creare una base solida e comune per tutti gli studenti, necessaria per affrontare con successo le discipline matematiche e tecniche. Le lezioni saranno intensive per colmare eventuali lacune, garantendo un allineamento dei prerequisiti.</w:t>
            </w:r>
          </w:p>
          <w:p w14:paraId="73737F2D" w14:textId="46B6993A" w:rsidR="00A96037" w:rsidRDefault="00A96037" w:rsidP="00A96037">
            <w:pPr>
              <w:rPr>
                <w:sz w:val="20"/>
                <w:szCs w:val="20"/>
              </w:rPr>
            </w:pPr>
            <w:proofErr w:type="spellStart"/>
            <w:r>
              <w:rPr>
                <w:rFonts w:ascii="Calibri" w:eastAsia="Calibri" w:hAnsi="Calibri" w:cs="Calibri"/>
                <w:sz w:val="20"/>
                <w:szCs w:val="20"/>
              </w:rPr>
              <w:lastRenderedPageBreak/>
              <w:t>L’UdA</w:t>
            </w:r>
            <w:proofErr w:type="spellEnd"/>
            <w:r>
              <w:rPr>
                <w:rFonts w:ascii="Calibri" w:eastAsia="Calibri" w:hAnsi="Calibri" w:cs="Calibri"/>
                <w:sz w:val="20"/>
                <w:szCs w:val="20"/>
              </w:rPr>
              <w:t xml:space="preserve"> verrà svolta </w:t>
            </w:r>
            <w:r>
              <w:rPr>
                <w:rFonts w:ascii="Calibri" w:eastAsia="Calibri" w:hAnsi="Calibri" w:cs="Calibri"/>
                <w:sz w:val="20"/>
                <w:szCs w:val="20"/>
              </w:rPr>
              <w:t>tra il mese di settembre e ottobre</w:t>
            </w:r>
            <w:r>
              <w:rPr>
                <w:rFonts w:ascii="Calibri" w:eastAsia="Calibri" w:hAnsi="Calibri" w:cs="Calibri"/>
                <w:sz w:val="20"/>
                <w:szCs w:val="20"/>
              </w:rPr>
              <w:t>. Le attività includeranno lezioni frontali, esercitazioni pratiche, momenti di confronto e attività di consolidamento dedicate al mondo dei numeri</w:t>
            </w:r>
            <w:r w:rsidR="00035FB2">
              <w:rPr>
                <w:rFonts w:ascii="Calibri" w:eastAsia="Calibri" w:hAnsi="Calibri" w:cs="Calibri"/>
                <w:sz w:val="20"/>
                <w:szCs w:val="20"/>
              </w:rPr>
              <w:t>.</w:t>
            </w:r>
          </w:p>
          <w:p w14:paraId="1B94F536" w14:textId="77777777" w:rsidR="00A96037" w:rsidRDefault="00A96037" w:rsidP="000743DC">
            <w:pPr>
              <w:rPr>
                <w:color w:val="000000"/>
                <w:sz w:val="20"/>
                <w:szCs w:val="20"/>
              </w:rPr>
            </w:pPr>
          </w:p>
        </w:tc>
      </w:tr>
      <w:tr w:rsidR="00A96037" w14:paraId="391557B7" w14:textId="77777777" w:rsidTr="000743DC">
        <w:trPr>
          <w:trHeight w:val="515"/>
        </w:trPr>
        <w:tc>
          <w:tcPr>
            <w:tcW w:w="2162" w:type="dxa"/>
            <w:shd w:val="clear" w:color="auto" w:fill="9EBFD5"/>
          </w:tcPr>
          <w:p w14:paraId="5FC8C8B0" w14:textId="77777777" w:rsidR="00A96037" w:rsidRDefault="00A96037" w:rsidP="000743DC">
            <w:pPr>
              <w:pBdr>
                <w:top w:val="nil"/>
                <w:left w:val="nil"/>
                <w:bottom w:val="nil"/>
                <w:right w:val="nil"/>
                <w:between w:val="nil"/>
              </w:pBdr>
              <w:spacing w:before="11"/>
              <w:ind w:hanging="2"/>
              <w:jc w:val="center"/>
              <w:rPr>
                <w:color w:val="000000"/>
                <w:sz w:val="20"/>
                <w:szCs w:val="20"/>
                <w:highlight w:val="yellow"/>
              </w:rPr>
            </w:pPr>
            <w:r w:rsidRPr="00A96037">
              <w:rPr>
                <w:sz w:val="20"/>
                <w:szCs w:val="20"/>
              </w:rPr>
              <w:lastRenderedPageBreak/>
              <w:t>Compito di realtà</w:t>
            </w:r>
          </w:p>
        </w:tc>
        <w:tc>
          <w:tcPr>
            <w:tcW w:w="7461" w:type="dxa"/>
          </w:tcPr>
          <w:p w14:paraId="34C7FD93" w14:textId="77777777" w:rsidR="00A96037" w:rsidRDefault="00A96037" w:rsidP="000743DC">
            <w:pPr>
              <w:rPr>
                <w:rFonts w:ascii="Calibri" w:eastAsia="Calibri" w:hAnsi="Calibri" w:cs="Calibri"/>
                <w:sz w:val="21"/>
                <w:szCs w:val="21"/>
              </w:rPr>
            </w:pPr>
            <w:r w:rsidRPr="00ED0657">
              <w:rPr>
                <w:rFonts w:ascii="Calibri" w:eastAsia="Calibri" w:hAnsi="Calibri" w:cs="Calibri"/>
                <w:sz w:val="21"/>
                <w:szCs w:val="21"/>
              </w:rPr>
              <w:t xml:space="preserve">Immaginate di essere parte dell’equipaggio di una piccola imbarcazione che deve prepararsi a una spedizione di tre giorni in mare. Per pianificare la partenza dovete affrontare una serie di calcoli matematici utili alla gestione della vita di bordo. </w:t>
            </w:r>
          </w:p>
          <w:p w14:paraId="7757D0FB" w14:textId="6ECC5FB7" w:rsidR="00A96037" w:rsidRPr="00ED0657" w:rsidRDefault="00A96037" w:rsidP="000743DC">
            <w:pPr>
              <w:rPr>
                <w:rFonts w:ascii="Calibri" w:eastAsia="Calibri" w:hAnsi="Calibri" w:cs="Calibri"/>
                <w:sz w:val="21"/>
                <w:szCs w:val="21"/>
                <w:lang w:val="it-IT"/>
              </w:rPr>
            </w:pPr>
            <w:r w:rsidRPr="00ED0657">
              <w:rPr>
                <w:rFonts w:ascii="Calibri" w:eastAsia="Calibri" w:hAnsi="Calibri" w:cs="Calibri"/>
                <w:b/>
                <w:bCs/>
                <w:sz w:val="21"/>
                <w:szCs w:val="21"/>
                <w:lang w:val="it-IT"/>
              </w:rPr>
              <w:t>Dati</w:t>
            </w:r>
            <w:r>
              <w:rPr>
                <w:rFonts w:ascii="Calibri" w:eastAsia="Calibri" w:hAnsi="Calibri" w:cs="Calibri"/>
                <w:b/>
                <w:bCs/>
                <w:sz w:val="21"/>
                <w:szCs w:val="21"/>
                <w:lang w:val="it-IT"/>
              </w:rPr>
              <w:t xml:space="preserve"> </w:t>
            </w:r>
            <w:r w:rsidRPr="00ED0657">
              <w:rPr>
                <w:rFonts w:ascii="Calibri" w:eastAsia="Calibri" w:hAnsi="Calibri" w:cs="Calibri"/>
                <w:b/>
                <w:bCs/>
                <w:sz w:val="21"/>
                <w:szCs w:val="21"/>
                <w:lang w:val="it-IT"/>
              </w:rPr>
              <w:t>iniziali:</w:t>
            </w:r>
            <w:r w:rsidRPr="00ED0657">
              <w:rPr>
                <w:rFonts w:ascii="Calibri" w:eastAsia="Calibri" w:hAnsi="Calibri" w:cs="Calibri"/>
                <w:sz w:val="21"/>
                <w:szCs w:val="21"/>
                <w:lang w:val="it-IT"/>
              </w:rPr>
              <w:br/>
            </w:r>
            <w:r w:rsidRPr="00ED0657">
              <w:rPr>
                <w:rFonts w:ascii="Calibri" w:eastAsia="Calibri" w:hAnsi="Calibri" w:cs="Calibri"/>
                <w:sz w:val="21"/>
                <w:szCs w:val="21"/>
                <w:lang w:val="it-IT"/>
              </w:rPr>
              <w:br/>
              <w:t>- Numero persone a bordo: 8 membri dell’equipaggio</w:t>
            </w:r>
            <w:r w:rsidRPr="00ED0657">
              <w:rPr>
                <w:rFonts w:ascii="Calibri" w:eastAsia="Calibri" w:hAnsi="Calibri" w:cs="Calibri"/>
                <w:sz w:val="21"/>
                <w:szCs w:val="21"/>
                <w:lang w:val="it-IT"/>
              </w:rPr>
              <w:br/>
              <w:t>- Durata della spedizione: 3 giorni</w:t>
            </w:r>
            <w:r w:rsidRPr="00ED0657">
              <w:rPr>
                <w:rFonts w:ascii="Calibri" w:eastAsia="Calibri" w:hAnsi="Calibri" w:cs="Calibri"/>
                <w:sz w:val="21"/>
                <w:szCs w:val="21"/>
                <w:lang w:val="it-IT"/>
              </w:rPr>
              <w:br/>
              <w:t>- Consumo giornaliero a persona: 2 bottiglie d’acqua, 3 panini, 2 frutti</w:t>
            </w:r>
            <w:r w:rsidRPr="00ED0657">
              <w:rPr>
                <w:rFonts w:ascii="Calibri" w:eastAsia="Calibri" w:hAnsi="Calibri" w:cs="Calibri"/>
                <w:sz w:val="21"/>
                <w:szCs w:val="21"/>
                <w:lang w:val="it-IT"/>
              </w:rPr>
              <w:br/>
              <w:t>- Carburante: 6 litri/ora, con 4 ore di navigazione al giorno</w:t>
            </w:r>
            <w:r w:rsidRPr="00ED0657">
              <w:rPr>
                <w:rFonts w:ascii="Calibri" w:eastAsia="Calibri" w:hAnsi="Calibri" w:cs="Calibri"/>
                <w:sz w:val="21"/>
                <w:szCs w:val="21"/>
                <w:lang w:val="it-IT"/>
              </w:rPr>
              <w:br/>
              <w:t>- Turni di guardia: 12 ore notturne complessive al giorno</w:t>
            </w:r>
            <w:r w:rsidRPr="00ED0657">
              <w:rPr>
                <w:rFonts w:ascii="Calibri" w:eastAsia="Calibri" w:hAnsi="Calibri" w:cs="Calibri"/>
                <w:sz w:val="21"/>
                <w:szCs w:val="21"/>
                <w:lang w:val="it-IT"/>
              </w:rPr>
              <w:br/>
              <w:t>- Strumenti di bordo: Bussola -&gt; controllo ogni 6 ore; Radio -&gt; controllo ogni 9 ore</w:t>
            </w:r>
            <w:r w:rsidRPr="00ED0657">
              <w:rPr>
                <w:rFonts w:ascii="Calibri" w:eastAsia="Calibri" w:hAnsi="Calibri" w:cs="Calibri"/>
                <w:sz w:val="21"/>
                <w:szCs w:val="21"/>
                <w:lang w:val="it-IT"/>
              </w:rPr>
              <w:br/>
            </w:r>
            <w:r w:rsidRPr="00ED0657">
              <w:rPr>
                <w:rFonts w:ascii="Calibri" w:eastAsia="Calibri" w:hAnsi="Calibri" w:cs="Calibri"/>
                <w:sz w:val="21"/>
                <w:szCs w:val="21"/>
                <w:lang w:val="it-IT"/>
              </w:rPr>
              <w:br/>
            </w:r>
            <w:r w:rsidRPr="00ED0657">
              <w:rPr>
                <w:rFonts w:ascii="Calibri" w:eastAsia="Calibri" w:hAnsi="Calibri" w:cs="Calibri"/>
                <w:b/>
                <w:bCs/>
                <w:sz w:val="21"/>
                <w:szCs w:val="21"/>
                <w:lang w:val="it-IT"/>
              </w:rPr>
              <w:t>Dati da calcolare</w:t>
            </w:r>
            <w:r w:rsidRPr="00ED0657">
              <w:rPr>
                <w:rFonts w:ascii="Calibri" w:eastAsia="Calibri" w:hAnsi="Calibri" w:cs="Calibri"/>
                <w:sz w:val="21"/>
                <w:szCs w:val="21"/>
                <w:lang w:val="it-IT"/>
              </w:rPr>
              <w:br/>
            </w:r>
            <w:r w:rsidRPr="00ED0657">
              <w:rPr>
                <w:rFonts w:ascii="Calibri" w:eastAsia="Calibri" w:hAnsi="Calibri" w:cs="Calibri"/>
                <w:b/>
                <w:bCs/>
                <w:i/>
                <w:iCs/>
                <w:sz w:val="21"/>
                <w:szCs w:val="21"/>
                <w:lang w:val="it-IT"/>
              </w:rPr>
              <w:t>1.      Calcolo dei viveri totali:</w:t>
            </w:r>
            <w:r w:rsidRPr="00ED0657">
              <w:rPr>
                <w:rFonts w:ascii="Calibri" w:eastAsia="Calibri" w:hAnsi="Calibri" w:cs="Calibri"/>
                <w:sz w:val="21"/>
                <w:szCs w:val="21"/>
                <w:lang w:val="it-IT"/>
              </w:rPr>
              <w:br/>
            </w:r>
            <w:r w:rsidRPr="00ED0657">
              <w:rPr>
                <w:rFonts w:ascii="Calibri" w:eastAsia="Calibri" w:hAnsi="Calibri" w:cs="Calibri"/>
                <w:b/>
                <w:bCs/>
                <w:i/>
                <w:iCs/>
                <w:sz w:val="21"/>
                <w:szCs w:val="21"/>
                <w:lang w:val="it-IT"/>
              </w:rPr>
              <w:t>2.       Carburante:</w:t>
            </w:r>
            <w:r w:rsidRPr="00ED0657">
              <w:rPr>
                <w:rFonts w:ascii="Calibri" w:eastAsia="Calibri" w:hAnsi="Calibri" w:cs="Calibri"/>
                <w:sz w:val="21"/>
                <w:szCs w:val="21"/>
                <w:lang w:val="it-IT"/>
              </w:rPr>
              <w:br/>
            </w:r>
            <w:r w:rsidRPr="00ED0657">
              <w:rPr>
                <w:rFonts w:ascii="Calibri" w:eastAsia="Calibri" w:hAnsi="Calibri" w:cs="Calibri"/>
                <w:b/>
                <w:bCs/>
                <w:i/>
                <w:iCs/>
                <w:sz w:val="21"/>
                <w:szCs w:val="21"/>
                <w:lang w:val="it-IT"/>
              </w:rPr>
              <w:t>3.      Suddivisione in casse:</w:t>
            </w:r>
            <w:r w:rsidRPr="00ED0657">
              <w:rPr>
                <w:rFonts w:ascii="Calibri" w:eastAsia="Calibri" w:hAnsi="Calibri" w:cs="Calibri"/>
                <w:sz w:val="21"/>
                <w:szCs w:val="21"/>
                <w:lang w:val="it-IT"/>
              </w:rPr>
              <w:br/>
            </w:r>
            <w:r w:rsidRPr="00ED0657">
              <w:rPr>
                <w:rFonts w:ascii="Calibri" w:eastAsia="Calibri" w:hAnsi="Calibri" w:cs="Calibri"/>
                <w:b/>
                <w:bCs/>
                <w:i/>
                <w:iCs/>
                <w:sz w:val="21"/>
                <w:szCs w:val="21"/>
                <w:lang w:val="it-IT"/>
              </w:rPr>
              <w:t>4.      Turni di guardia:</w:t>
            </w:r>
            <w:r w:rsidRPr="00ED0657">
              <w:rPr>
                <w:rFonts w:ascii="Calibri" w:eastAsia="Calibri" w:hAnsi="Calibri" w:cs="Calibri"/>
                <w:sz w:val="21"/>
                <w:szCs w:val="21"/>
                <w:lang w:val="it-IT"/>
              </w:rPr>
              <w:br/>
            </w:r>
            <w:r w:rsidRPr="00ED0657">
              <w:rPr>
                <w:rFonts w:ascii="Calibri" w:eastAsia="Calibri" w:hAnsi="Calibri" w:cs="Calibri"/>
                <w:b/>
                <w:bCs/>
                <w:i/>
                <w:iCs/>
                <w:sz w:val="21"/>
                <w:szCs w:val="21"/>
                <w:lang w:val="it-IT"/>
              </w:rPr>
              <w:t>5.      Ogni quante ore i controlli di bussola e radio coincidono?</w:t>
            </w:r>
            <w:r w:rsidRPr="00ED0657">
              <w:rPr>
                <w:rFonts w:ascii="Calibri" w:eastAsia="Calibri" w:hAnsi="Calibri" w:cs="Calibri"/>
                <w:sz w:val="21"/>
                <w:szCs w:val="21"/>
                <w:lang w:val="it-IT"/>
              </w:rPr>
              <w:br/>
            </w:r>
            <w:r w:rsidRPr="00ED0657">
              <w:rPr>
                <w:rFonts w:ascii="Calibri" w:eastAsia="Calibri" w:hAnsi="Calibri" w:cs="Calibri"/>
                <w:b/>
                <w:bCs/>
                <w:i/>
                <w:iCs/>
                <w:sz w:val="21"/>
                <w:szCs w:val="21"/>
                <w:lang w:val="it-IT"/>
              </w:rPr>
              <w:t>6.</w:t>
            </w:r>
            <w:r w:rsidRPr="00ED0657">
              <w:rPr>
                <w:rFonts w:ascii="Calibri" w:eastAsia="Calibri" w:hAnsi="Calibri" w:cs="Calibri"/>
                <w:i/>
                <w:iCs/>
                <w:sz w:val="21"/>
                <w:szCs w:val="21"/>
                <w:lang w:val="it-IT"/>
              </w:rPr>
              <w:t>      </w:t>
            </w:r>
            <w:r w:rsidRPr="00ED0657">
              <w:rPr>
                <w:rFonts w:ascii="Calibri" w:eastAsia="Calibri" w:hAnsi="Calibri" w:cs="Calibri"/>
                <w:b/>
                <w:bCs/>
                <w:i/>
                <w:iCs/>
                <w:sz w:val="21"/>
                <w:szCs w:val="21"/>
                <w:lang w:val="it-IT"/>
              </w:rPr>
              <w:t>Quanti</w:t>
            </w:r>
            <w:r>
              <w:rPr>
                <w:rFonts w:ascii="Calibri" w:eastAsia="Calibri" w:hAnsi="Calibri" w:cs="Calibri"/>
                <w:b/>
                <w:bCs/>
                <w:i/>
                <w:iCs/>
                <w:sz w:val="21"/>
                <w:szCs w:val="21"/>
                <w:lang w:val="it-IT"/>
              </w:rPr>
              <w:t xml:space="preserve"> </w:t>
            </w:r>
            <w:r w:rsidRPr="00ED0657">
              <w:rPr>
                <w:rFonts w:ascii="Calibri" w:eastAsia="Calibri" w:hAnsi="Calibri" w:cs="Calibri"/>
                <w:b/>
                <w:bCs/>
                <w:i/>
                <w:iCs/>
                <w:sz w:val="21"/>
                <w:szCs w:val="21"/>
                <w:lang w:val="it-IT"/>
              </w:rPr>
              <w:t>pacchetti devo comporre per evitare sprechi contenenti acqua e panini?</w:t>
            </w:r>
            <w:r w:rsidRPr="00ED0657">
              <w:rPr>
                <w:rFonts w:ascii="Calibri" w:eastAsia="Calibri" w:hAnsi="Calibri" w:cs="Calibri"/>
                <w:sz w:val="21"/>
                <w:szCs w:val="21"/>
                <w:lang w:val="it-IT"/>
              </w:rPr>
              <w:br/>
            </w:r>
            <w:r w:rsidRPr="00ED0657">
              <w:rPr>
                <w:rFonts w:ascii="Calibri" w:eastAsia="Calibri" w:hAnsi="Calibri" w:cs="Calibri"/>
                <w:sz w:val="21"/>
                <w:szCs w:val="21"/>
                <w:lang w:val="it-IT"/>
              </w:rPr>
              <w:br/>
            </w:r>
            <w:r w:rsidRPr="00ED0657">
              <w:rPr>
                <w:rFonts w:ascii="Calibri" w:eastAsia="Calibri" w:hAnsi="Calibri" w:cs="Calibri"/>
                <w:b/>
                <w:bCs/>
                <w:i/>
                <w:iCs/>
                <w:sz w:val="21"/>
                <w:szCs w:val="21"/>
                <w:lang w:val="it-IT"/>
              </w:rPr>
              <w:t xml:space="preserve">Riportare i calcoli su un foglio </w:t>
            </w:r>
            <w:r w:rsidR="007B4E1B">
              <w:rPr>
                <w:rFonts w:ascii="Calibri" w:eastAsia="Calibri" w:hAnsi="Calibri" w:cs="Calibri"/>
                <w:b/>
                <w:bCs/>
                <w:i/>
                <w:iCs/>
                <w:sz w:val="21"/>
                <w:szCs w:val="21"/>
                <w:lang w:val="it-IT"/>
              </w:rPr>
              <w:t>E</w:t>
            </w:r>
            <w:r w:rsidRPr="00ED0657">
              <w:rPr>
                <w:rFonts w:ascii="Calibri" w:eastAsia="Calibri" w:hAnsi="Calibri" w:cs="Calibri"/>
                <w:b/>
                <w:bCs/>
                <w:i/>
                <w:iCs/>
                <w:sz w:val="21"/>
                <w:szCs w:val="21"/>
                <w:lang w:val="it-IT"/>
              </w:rPr>
              <w:t>xcel.</w:t>
            </w:r>
          </w:p>
          <w:p w14:paraId="7EF9328D" w14:textId="77777777" w:rsidR="00A96037" w:rsidRDefault="00A96037" w:rsidP="000743DC">
            <w:pPr>
              <w:rPr>
                <w:sz w:val="20"/>
                <w:szCs w:val="20"/>
              </w:rPr>
            </w:pPr>
          </w:p>
        </w:tc>
      </w:tr>
      <w:tr w:rsidR="00A96037" w14:paraId="3623013D" w14:textId="77777777" w:rsidTr="000743DC">
        <w:trPr>
          <w:trHeight w:val="515"/>
        </w:trPr>
        <w:tc>
          <w:tcPr>
            <w:tcW w:w="2162" w:type="dxa"/>
            <w:shd w:val="clear" w:color="auto" w:fill="9EBFD5"/>
          </w:tcPr>
          <w:p w14:paraId="02D2D124" w14:textId="77777777" w:rsidR="00A96037" w:rsidRDefault="00A96037" w:rsidP="000743DC">
            <w:pPr>
              <w:pBdr>
                <w:top w:val="nil"/>
                <w:left w:val="nil"/>
                <w:bottom w:val="nil"/>
                <w:right w:val="nil"/>
                <w:between w:val="nil"/>
              </w:pBdr>
              <w:spacing w:before="11"/>
              <w:ind w:hanging="2"/>
              <w:jc w:val="center"/>
              <w:rPr>
                <w:sz w:val="20"/>
                <w:szCs w:val="20"/>
                <w:highlight w:val="yellow"/>
              </w:rPr>
            </w:pPr>
            <w:r w:rsidRPr="00A96037">
              <w:rPr>
                <w:sz w:val="20"/>
                <w:szCs w:val="20"/>
              </w:rPr>
              <w:t>Prodotto</w:t>
            </w:r>
          </w:p>
        </w:tc>
        <w:tc>
          <w:tcPr>
            <w:tcW w:w="7461" w:type="dxa"/>
          </w:tcPr>
          <w:p w14:paraId="6CADF465" w14:textId="77777777" w:rsidR="00A96037" w:rsidRDefault="00A96037" w:rsidP="000743DC">
            <w:pPr>
              <w:rPr>
                <w:rFonts w:ascii="Calibri" w:eastAsia="Calibri" w:hAnsi="Calibri" w:cs="Calibri"/>
                <w:sz w:val="21"/>
                <w:szCs w:val="21"/>
              </w:rPr>
            </w:pPr>
            <w:r w:rsidRPr="00ED0657">
              <w:rPr>
                <w:rFonts w:ascii="Calibri" w:eastAsia="Calibri" w:hAnsi="Calibri" w:cs="Calibri"/>
                <w:sz w:val="21"/>
                <w:szCs w:val="21"/>
              </w:rPr>
              <w:t>Matematica per l'agenda 2030 - Neutralità carbonica pag. 61</w:t>
            </w:r>
          </w:p>
          <w:p w14:paraId="6885A7E0" w14:textId="77777777" w:rsidR="00A96037" w:rsidRDefault="00A96037" w:rsidP="000743DC">
            <w:pPr>
              <w:rPr>
                <w:rFonts w:ascii="Calibri" w:eastAsia="Calibri" w:hAnsi="Calibri" w:cs="Calibri"/>
                <w:sz w:val="21"/>
                <w:szCs w:val="21"/>
              </w:rPr>
            </w:pPr>
            <w:r w:rsidRPr="00ED0657">
              <w:rPr>
                <w:rFonts w:ascii="Calibri" w:eastAsia="Calibri" w:hAnsi="Calibri" w:cs="Calibri"/>
                <w:sz w:val="21"/>
                <w:szCs w:val="21"/>
              </w:rPr>
              <w:t xml:space="preserve">Crea una slide </w:t>
            </w:r>
            <w:r>
              <w:rPr>
                <w:rFonts w:ascii="Calibri" w:eastAsia="Calibri" w:hAnsi="Calibri" w:cs="Calibri"/>
                <w:sz w:val="21"/>
                <w:szCs w:val="21"/>
              </w:rPr>
              <w:t xml:space="preserve">con Power point o </w:t>
            </w:r>
            <w:proofErr w:type="spellStart"/>
            <w:r>
              <w:rPr>
                <w:rFonts w:ascii="Calibri" w:eastAsia="Calibri" w:hAnsi="Calibri" w:cs="Calibri"/>
                <w:sz w:val="21"/>
                <w:szCs w:val="21"/>
              </w:rPr>
              <w:t>Canva</w:t>
            </w:r>
            <w:proofErr w:type="spellEnd"/>
            <w:r>
              <w:rPr>
                <w:rFonts w:ascii="Calibri" w:eastAsia="Calibri" w:hAnsi="Calibri" w:cs="Calibri"/>
                <w:sz w:val="21"/>
                <w:szCs w:val="21"/>
              </w:rPr>
              <w:t xml:space="preserve"> </w:t>
            </w:r>
            <w:r w:rsidRPr="00ED0657">
              <w:rPr>
                <w:rFonts w:ascii="Calibri" w:eastAsia="Calibri" w:hAnsi="Calibri" w:cs="Calibri"/>
                <w:sz w:val="21"/>
                <w:szCs w:val="21"/>
              </w:rPr>
              <w:t>in cui sintetizzi le attività di Pietro e calcol</w:t>
            </w:r>
            <w:r>
              <w:rPr>
                <w:rFonts w:ascii="Calibri" w:eastAsia="Calibri" w:hAnsi="Calibri" w:cs="Calibri"/>
                <w:sz w:val="21"/>
                <w:szCs w:val="21"/>
              </w:rPr>
              <w:t xml:space="preserve">a </w:t>
            </w:r>
            <w:r w:rsidRPr="00ED0657">
              <w:rPr>
                <w:rFonts w:ascii="Calibri" w:eastAsia="Calibri" w:hAnsi="Calibri" w:cs="Calibri"/>
                <w:sz w:val="21"/>
                <w:szCs w:val="21"/>
              </w:rPr>
              <w:t xml:space="preserve">di quanto </w:t>
            </w:r>
            <w:r>
              <w:rPr>
                <w:rFonts w:ascii="Calibri" w:eastAsia="Calibri" w:hAnsi="Calibri" w:cs="Calibri"/>
                <w:sz w:val="21"/>
                <w:szCs w:val="21"/>
              </w:rPr>
              <w:t>s</w:t>
            </w:r>
            <w:r w:rsidRPr="00ED0657">
              <w:rPr>
                <w:rFonts w:ascii="Calibri" w:eastAsia="Calibri" w:hAnsi="Calibri" w:cs="Calibri"/>
                <w:sz w:val="21"/>
                <w:szCs w:val="21"/>
              </w:rPr>
              <w:t>i discostano dalla neutralità carbonica. In una seconda slide calcola le tue emissioni settimanali e proponi dei modi per ridurle.</w:t>
            </w:r>
          </w:p>
          <w:p w14:paraId="6A861D68" w14:textId="77777777" w:rsidR="00A96037" w:rsidRDefault="00A96037" w:rsidP="000743DC">
            <w:pPr>
              <w:rPr>
                <w:sz w:val="20"/>
                <w:szCs w:val="20"/>
              </w:rPr>
            </w:pPr>
          </w:p>
        </w:tc>
      </w:tr>
      <w:tr w:rsidR="00A96037" w14:paraId="09A1FCFD" w14:textId="77777777" w:rsidTr="000743DC">
        <w:trPr>
          <w:trHeight w:val="2505"/>
        </w:trPr>
        <w:tc>
          <w:tcPr>
            <w:tcW w:w="2162" w:type="dxa"/>
            <w:shd w:val="clear" w:color="auto" w:fill="9EBFD5"/>
          </w:tcPr>
          <w:p w14:paraId="77F34E8F"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color w:val="000000"/>
                <w:sz w:val="20"/>
                <w:szCs w:val="20"/>
              </w:rPr>
              <w:t>Obiettivi formativi</w:t>
            </w:r>
          </w:p>
        </w:tc>
        <w:tc>
          <w:tcPr>
            <w:tcW w:w="7461" w:type="dxa"/>
          </w:tcPr>
          <w:p w14:paraId="4C19B624" w14:textId="77777777" w:rsidR="00A96037" w:rsidRDefault="00A96037" w:rsidP="00A96037">
            <w:pPr>
              <w:numPr>
                <w:ilvl w:val="0"/>
                <w:numId w:val="38"/>
              </w:numPr>
              <w:pBdr>
                <w:top w:val="nil"/>
                <w:left w:val="nil"/>
                <w:bottom w:val="nil"/>
                <w:right w:val="nil"/>
                <w:between w:val="nil"/>
              </w:pBdr>
              <w:rPr>
                <w:color w:val="000000"/>
                <w:sz w:val="20"/>
                <w:szCs w:val="20"/>
              </w:rPr>
            </w:pPr>
            <w:r>
              <w:rPr>
                <w:rFonts w:ascii="Calibri" w:eastAsia="Calibri" w:hAnsi="Calibri" w:cs="Calibri"/>
                <w:color w:val="000000"/>
                <w:sz w:val="20"/>
                <w:szCs w:val="20"/>
              </w:rPr>
              <w:t>Comprendere la definizione e le proprietà dell'insieme dei numeri naturali (N) e dei numeri interi (Z).</w:t>
            </w:r>
          </w:p>
          <w:p w14:paraId="116D5607" w14:textId="77777777" w:rsidR="00A96037" w:rsidRDefault="00A96037" w:rsidP="00A96037">
            <w:pPr>
              <w:numPr>
                <w:ilvl w:val="0"/>
                <w:numId w:val="38"/>
              </w:numPr>
              <w:pBdr>
                <w:top w:val="nil"/>
                <w:left w:val="nil"/>
                <w:bottom w:val="nil"/>
                <w:right w:val="nil"/>
                <w:between w:val="nil"/>
              </w:pBdr>
              <w:rPr>
                <w:color w:val="000000"/>
                <w:sz w:val="20"/>
                <w:szCs w:val="20"/>
              </w:rPr>
            </w:pPr>
            <w:r>
              <w:rPr>
                <w:rFonts w:ascii="Calibri" w:eastAsia="Calibri" w:hAnsi="Calibri" w:cs="Calibri"/>
                <w:color w:val="000000"/>
                <w:sz w:val="20"/>
                <w:szCs w:val="20"/>
              </w:rPr>
              <w:t>Eseguire le operazioni fondamentali con i numeri naturali e interi, applicando correttamente le regole dei segni.</w:t>
            </w:r>
          </w:p>
          <w:p w14:paraId="2A8A00F1" w14:textId="77777777" w:rsidR="00A96037" w:rsidRDefault="00A96037" w:rsidP="00A96037">
            <w:pPr>
              <w:numPr>
                <w:ilvl w:val="0"/>
                <w:numId w:val="38"/>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Conoscere e applicare le proprietà delle operazioni </w:t>
            </w:r>
          </w:p>
          <w:p w14:paraId="0B52F273" w14:textId="77777777" w:rsidR="00A96037" w:rsidRDefault="00A96037" w:rsidP="00A96037">
            <w:pPr>
              <w:numPr>
                <w:ilvl w:val="0"/>
                <w:numId w:val="38"/>
              </w:numPr>
              <w:pBdr>
                <w:top w:val="nil"/>
                <w:left w:val="nil"/>
                <w:bottom w:val="nil"/>
                <w:right w:val="nil"/>
                <w:between w:val="nil"/>
              </w:pBdr>
              <w:rPr>
                <w:color w:val="000000"/>
                <w:sz w:val="20"/>
                <w:szCs w:val="20"/>
              </w:rPr>
            </w:pPr>
            <w:r>
              <w:rPr>
                <w:rFonts w:ascii="Calibri" w:eastAsia="Calibri" w:hAnsi="Calibri" w:cs="Calibri"/>
                <w:color w:val="000000"/>
                <w:sz w:val="20"/>
                <w:szCs w:val="20"/>
              </w:rPr>
              <w:t>Risolvere espressioni numeriche con i numeri naturali e interi.</w:t>
            </w:r>
          </w:p>
          <w:p w14:paraId="082BD18A" w14:textId="77777777" w:rsidR="00A96037" w:rsidRDefault="00A96037" w:rsidP="00A96037">
            <w:pPr>
              <w:numPr>
                <w:ilvl w:val="0"/>
                <w:numId w:val="38"/>
              </w:numPr>
              <w:pBdr>
                <w:top w:val="nil"/>
                <w:left w:val="nil"/>
                <w:bottom w:val="nil"/>
                <w:right w:val="nil"/>
                <w:between w:val="nil"/>
              </w:pBdr>
              <w:rPr>
                <w:color w:val="000000"/>
                <w:sz w:val="20"/>
                <w:szCs w:val="20"/>
              </w:rPr>
            </w:pPr>
            <w:r>
              <w:rPr>
                <w:rFonts w:ascii="Calibri" w:eastAsia="Calibri" w:hAnsi="Calibri" w:cs="Calibri"/>
                <w:color w:val="000000"/>
                <w:sz w:val="20"/>
                <w:szCs w:val="20"/>
              </w:rPr>
              <w:t>Utilizzare i numeri naturali e interi per rappresentare e risolvere problemi in contesti reali.</w:t>
            </w:r>
          </w:p>
          <w:p w14:paraId="1412519C" w14:textId="77777777" w:rsidR="00A96037" w:rsidRDefault="00A96037" w:rsidP="00A96037">
            <w:pPr>
              <w:numPr>
                <w:ilvl w:val="0"/>
                <w:numId w:val="38"/>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Acquisire consapevolezza dell'importanza dei numeri nella vita quotidiana e in diverse </w:t>
            </w:r>
            <w:r>
              <w:rPr>
                <w:sz w:val="20"/>
                <w:szCs w:val="20"/>
              </w:rPr>
              <w:t>discipline.</w:t>
            </w:r>
          </w:p>
          <w:p w14:paraId="1DD1832C" w14:textId="77777777" w:rsidR="00A96037" w:rsidRDefault="00A96037" w:rsidP="000743DC">
            <w:pPr>
              <w:pBdr>
                <w:top w:val="nil"/>
                <w:left w:val="nil"/>
                <w:bottom w:val="nil"/>
                <w:right w:val="nil"/>
                <w:between w:val="nil"/>
              </w:pBdr>
              <w:ind w:left="720"/>
              <w:rPr>
                <w:sz w:val="20"/>
                <w:szCs w:val="20"/>
              </w:rPr>
            </w:pPr>
          </w:p>
        </w:tc>
      </w:tr>
      <w:tr w:rsidR="00A96037" w14:paraId="63C57BA8" w14:textId="77777777" w:rsidTr="000743DC">
        <w:trPr>
          <w:trHeight w:val="235"/>
        </w:trPr>
        <w:tc>
          <w:tcPr>
            <w:tcW w:w="2162" w:type="dxa"/>
            <w:shd w:val="clear" w:color="auto" w:fill="9EBFD5"/>
          </w:tcPr>
          <w:p w14:paraId="26732CC2"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color w:val="000000"/>
                <w:sz w:val="20"/>
                <w:szCs w:val="20"/>
              </w:rPr>
              <w:t>Utenti destinatari</w:t>
            </w:r>
          </w:p>
        </w:tc>
        <w:tc>
          <w:tcPr>
            <w:tcW w:w="7461" w:type="dxa"/>
          </w:tcPr>
          <w:p w14:paraId="2B88E6D2" w14:textId="77777777" w:rsidR="00A96037" w:rsidRDefault="00A96037" w:rsidP="000743DC">
            <w:pPr>
              <w:rPr>
                <w:color w:val="000000"/>
                <w:sz w:val="20"/>
                <w:szCs w:val="20"/>
              </w:rPr>
            </w:pPr>
            <w:r>
              <w:rPr>
                <w:rFonts w:ascii="Calibri" w:eastAsia="Calibri" w:hAnsi="Calibri" w:cs="Calibri"/>
                <w:color w:val="000000"/>
                <w:sz w:val="20"/>
                <w:szCs w:val="20"/>
              </w:rPr>
              <w:t>Alunni della classe prima del quadriennale di Costruzioni Navali</w:t>
            </w:r>
          </w:p>
          <w:p w14:paraId="3E0BBFAF" w14:textId="77777777" w:rsidR="00A96037" w:rsidRDefault="00A96037" w:rsidP="000743DC">
            <w:pPr>
              <w:pBdr>
                <w:top w:val="nil"/>
                <w:left w:val="nil"/>
                <w:bottom w:val="nil"/>
                <w:right w:val="nil"/>
                <w:between w:val="nil"/>
              </w:pBdr>
              <w:ind w:hanging="2"/>
              <w:jc w:val="center"/>
              <w:rPr>
                <w:color w:val="000000"/>
                <w:sz w:val="20"/>
                <w:szCs w:val="20"/>
              </w:rPr>
            </w:pPr>
          </w:p>
        </w:tc>
      </w:tr>
      <w:tr w:rsidR="00A96037" w14:paraId="49698511" w14:textId="77777777" w:rsidTr="000743DC">
        <w:trPr>
          <w:trHeight w:val="250"/>
        </w:trPr>
        <w:tc>
          <w:tcPr>
            <w:tcW w:w="2162" w:type="dxa"/>
            <w:shd w:val="clear" w:color="auto" w:fill="9EBFD5"/>
          </w:tcPr>
          <w:p w14:paraId="2A25C921" w14:textId="77777777" w:rsidR="00A96037" w:rsidRDefault="00A96037" w:rsidP="000743DC">
            <w:pPr>
              <w:pBdr>
                <w:top w:val="nil"/>
                <w:left w:val="nil"/>
                <w:bottom w:val="nil"/>
                <w:right w:val="nil"/>
                <w:between w:val="nil"/>
              </w:pBdr>
              <w:spacing w:before="2"/>
              <w:ind w:hanging="2"/>
              <w:jc w:val="center"/>
              <w:rPr>
                <w:color w:val="000000"/>
                <w:sz w:val="20"/>
                <w:szCs w:val="20"/>
              </w:rPr>
            </w:pPr>
            <w:r>
              <w:rPr>
                <w:rFonts w:ascii="Calibri" w:eastAsia="Calibri" w:hAnsi="Calibri" w:cs="Calibri"/>
                <w:color w:val="000000"/>
                <w:sz w:val="20"/>
                <w:szCs w:val="20"/>
              </w:rPr>
              <w:t>Prerequisiti</w:t>
            </w:r>
          </w:p>
        </w:tc>
        <w:tc>
          <w:tcPr>
            <w:tcW w:w="7461" w:type="dxa"/>
          </w:tcPr>
          <w:p w14:paraId="06A1BC73" w14:textId="77777777" w:rsidR="00A96037" w:rsidRDefault="00A96037" w:rsidP="000743DC">
            <w:pPr>
              <w:rPr>
                <w:color w:val="000000"/>
                <w:sz w:val="20"/>
                <w:szCs w:val="20"/>
              </w:rPr>
            </w:pPr>
            <w:r>
              <w:rPr>
                <w:rFonts w:ascii="Calibri" w:eastAsia="Calibri" w:hAnsi="Calibri" w:cs="Calibri"/>
                <w:color w:val="000000"/>
                <w:sz w:val="20"/>
                <w:szCs w:val="20"/>
              </w:rPr>
              <w:t xml:space="preserve">Conoscenze matematiche di base acquisite nella scuola secondaria di primo grado </w:t>
            </w:r>
          </w:p>
          <w:p w14:paraId="05C749DE" w14:textId="77777777" w:rsidR="00A96037" w:rsidRDefault="00A96037" w:rsidP="000743DC">
            <w:pPr>
              <w:pBdr>
                <w:top w:val="nil"/>
                <w:left w:val="nil"/>
                <w:bottom w:val="nil"/>
                <w:right w:val="nil"/>
                <w:between w:val="nil"/>
              </w:pBdr>
              <w:spacing w:before="2"/>
              <w:ind w:hanging="2"/>
              <w:jc w:val="center"/>
              <w:rPr>
                <w:color w:val="000000"/>
                <w:sz w:val="20"/>
                <w:szCs w:val="20"/>
              </w:rPr>
            </w:pPr>
          </w:p>
        </w:tc>
      </w:tr>
      <w:tr w:rsidR="00A96037" w14:paraId="3BA4D232" w14:textId="77777777" w:rsidTr="000743DC">
        <w:trPr>
          <w:trHeight w:val="250"/>
        </w:trPr>
        <w:tc>
          <w:tcPr>
            <w:tcW w:w="2162" w:type="dxa"/>
            <w:shd w:val="clear" w:color="auto" w:fill="9EBFD5"/>
          </w:tcPr>
          <w:p w14:paraId="7022B896" w14:textId="77777777" w:rsidR="00A96037" w:rsidRDefault="00A96037" w:rsidP="000743DC">
            <w:pPr>
              <w:pBdr>
                <w:top w:val="nil"/>
                <w:left w:val="nil"/>
                <w:bottom w:val="nil"/>
                <w:right w:val="nil"/>
                <w:between w:val="nil"/>
              </w:pBdr>
              <w:spacing w:before="2"/>
              <w:ind w:hanging="2"/>
              <w:jc w:val="center"/>
              <w:rPr>
                <w:color w:val="000000"/>
                <w:sz w:val="20"/>
                <w:szCs w:val="20"/>
              </w:rPr>
            </w:pPr>
          </w:p>
          <w:p w14:paraId="7F104368" w14:textId="77777777" w:rsidR="00A96037" w:rsidRDefault="00A96037" w:rsidP="000743DC">
            <w:pPr>
              <w:pBdr>
                <w:top w:val="nil"/>
                <w:left w:val="nil"/>
                <w:bottom w:val="nil"/>
                <w:right w:val="nil"/>
                <w:between w:val="nil"/>
              </w:pBdr>
              <w:spacing w:before="2"/>
              <w:ind w:hanging="2"/>
              <w:jc w:val="center"/>
              <w:rPr>
                <w:color w:val="000000"/>
                <w:sz w:val="20"/>
                <w:szCs w:val="20"/>
              </w:rPr>
            </w:pPr>
            <w:r>
              <w:rPr>
                <w:rFonts w:ascii="Calibri" w:eastAsia="Calibri" w:hAnsi="Calibri" w:cs="Calibri"/>
                <w:color w:val="000000"/>
                <w:sz w:val="20"/>
                <w:szCs w:val="20"/>
              </w:rPr>
              <w:t>Competenze Europee per l’Apprendimento Permanente</w:t>
            </w:r>
          </w:p>
        </w:tc>
        <w:tc>
          <w:tcPr>
            <w:tcW w:w="7461" w:type="dxa"/>
          </w:tcPr>
          <w:p w14:paraId="2DF6E2CB" w14:textId="77777777" w:rsidR="00A96037" w:rsidRDefault="00A96037" w:rsidP="00A96037">
            <w:pPr>
              <w:numPr>
                <w:ilvl w:val="0"/>
                <w:numId w:val="39"/>
              </w:numPr>
              <w:pBdr>
                <w:top w:val="nil"/>
                <w:left w:val="nil"/>
                <w:bottom w:val="nil"/>
                <w:right w:val="nil"/>
                <w:between w:val="nil"/>
              </w:pBdr>
              <w:rPr>
                <w:color w:val="000000"/>
                <w:sz w:val="20"/>
                <w:szCs w:val="20"/>
              </w:rPr>
            </w:pPr>
            <w:r>
              <w:rPr>
                <w:rFonts w:ascii="Calibri" w:eastAsia="Calibri" w:hAnsi="Calibri" w:cs="Calibri"/>
                <w:color w:val="000000"/>
                <w:sz w:val="20"/>
                <w:szCs w:val="20"/>
              </w:rPr>
              <w:t>Competenza matematica e competenza in scienze, tecnologie e ingegneria</w:t>
            </w:r>
          </w:p>
          <w:p w14:paraId="736762E1" w14:textId="77777777" w:rsidR="00A96037" w:rsidRDefault="00A96037" w:rsidP="00A96037">
            <w:pPr>
              <w:numPr>
                <w:ilvl w:val="0"/>
                <w:numId w:val="39"/>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Competenza digitale </w:t>
            </w:r>
          </w:p>
          <w:p w14:paraId="60494979" w14:textId="77777777" w:rsidR="00A96037" w:rsidRDefault="00A96037" w:rsidP="00A96037">
            <w:pPr>
              <w:numPr>
                <w:ilvl w:val="0"/>
                <w:numId w:val="39"/>
              </w:numPr>
              <w:pBdr>
                <w:top w:val="nil"/>
                <w:left w:val="nil"/>
                <w:bottom w:val="nil"/>
                <w:right w:val="nil"/>
                <w:between w:val="nil"/>
              </w:pBdr>
              <w:rPr>
                <w:color w:val="000000"/>
                <w:sz w:val="20"/>
                <w:szCs w:val="20"/>
              </w:rPr>
            </w:pPr>
            <w:r>
              <w:rPr>
                <w:rFonts w:ascii="Calibri" w:eastAsia="Calibri" w:hAnsi="Calibri" w:cs="Calibri"/>
                <w:color w:val="000000"/>
                <w:sz w:val="20"/>
                <w:szCs w:val="20"/>
              </w:rPr>
              <w:t>Competenza personale, sociale e capacità di imparare a imparare</w:t>
            </w:r>
          </w:p>
          <w:p w14:paraId="76948AFC" w14:textId="77777777" w:rsidR="00A96037" w:rsidRDefault="00A96037" w:rsidP="000743DC">
            <w:pPr>
              <w:pBdr>
                <w:top w:val="nil"/>
                <w:left w:val="nil"/>
                <w:bottom w:val="nil"/>
                <w:right w:val="nil"/>
                <w:between w:val="nil"/>
              </w:pBdr>
              <w:tabs>
                <w:tab w:val="left" w:pos="824"/>
                <w:tab w:val="left" w:pos="825"/>
              </w:tabs>
              <w:spacing w:before="1" w:line="254" w:lineRule="auto"/>
              <w:ind w:right="465" w:hanging="2"/>
              <w:jc w:val="center"/>
              <w:rPr>
                <w:color w:val="000000"/>
                <w:sz w:val="20"/>
                <w:szCs w:val="20"/>
              </w:rPr>
            </w:pPr>
          </w:p>
        </w:tc>
      </w:tr>
      <w:tr w:rsidR="00A96037" w14:paraId="46F1B6CF" w14:textId="77777777" w:rsidTr="000743DC">
        <w:trPr>
          <w:trHeight w:val="250"/>
        </w:trPr>
        <w:tc>
          <w:tcPr>
            <w:tcW w:w="2162" w:type="dxa"/>
            <w:shd w:val="clear" w:color="auto" w:fill="9EBFD5"/>
          </w:tcPr>
          <w:p w14:paraId="3D208A54" w14:textId="77777777" w:rsidR="00A96037" w:rsidRDefault="00A96037" w:rsidP="000743DC">
            <w:pPr>
              <w:pBdr>
                <w:top w:val="nil"/>
                <w:left w:val="nil"/>
                <w:bottom w:val="nil"/>
                <w:right w:val="nil"/>
                <w:between w:val="nil"/>
              </w:pBdr>
              <w:spacing w:before="2"/>
              <w:ind w:hanging="2"/>
              <w:jc w:val="center"/>
              <w:rPr>
                <w:color w:val="000000"/>
                <w:sz w:val="20"/>
                <w:szCs w:val="20"/>
              </w:rPr>
            </w:pPr>
          </w:p>
          <w:p w14:paraId="24677AE7" w14:textId="77777777" w:rsidR="00A96037" w:rsidRDefault="00A96037" w:rsidP="000743DC">
            <w:pPr>
              <w:pBdr>
                <w:top w:val="nil"/>
                <w:left w:val="nil"/>
                <w:bottom w:val="nil"/>
                <w:right w:val="nil"/>
                <w:between w:val="nil"/>
              </w:pBdr>
              <w:spacing w:before="2"/>
              <w:ind w:hanging="2"/>
              <w:jc w:val="center"/>
              <w:rPr>
                <w:color w:val="000000"/>
                <w:sz w:val="20"/>
                <w:szCs w:val="20"/>
              </w:rPr>
            </w:pPr>
            <w:r>
              <w:rPr>
                <w:rFonts w:ascii="Calibri" w:eastAsia="Calibri" w:hAnsi="Calibri" w:cs="Calibri"/>
                <w:color w:val="000000"/>
                <w:sz w:val="20"/>
                <w:szCs w:val="20"/>
              </w:rPr>
              <w:t>Competenze chiave di cittadinanza</w:t>
            </w:r>
          </w:p>
        </w:tc>
        <w:tc>
          <w:tcPr>
            <w:tcW w:w="7461" w:type="dxa"/>
          </w:tcPr>
          <w:p w14:paraId="0039F476" w14:textId="77777777" w:rsidR="00035FB2" w:rsidRDefault="00035FB2" w:rsidP="00035FB2">
            <w:pPr>
              <w:numPr>
                <w:ilvl w:val="0"/>
                <w:numId w:val="27"/>
              </w:numPr>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Imparare ad imparare.</w:t>
            </w:r>
          </w:p>
          <w:p w14:paraId="4A63F14A" w14:textId="77777777" w:rsidR="00035FB2" w:rsidRDefault="00035FB2" w:rsidP="00035FB2">
            <w:pPr>
              <w:numPr>
                <w:ilvl w:val="0"/>
                <w:numId w:val="27"/>
              </w:numPr>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Progettare.</w:t>
            </w:r>
          </w:p>
          <w:p w14:paraId="772C73FB" w14:textId="77777777" w:rsidR="00035FB2" w:rsidRDefault="00035FB2" w:rsidP="00035FB2">
            <w:pPr>
              <w:numPr>
                <w:ilvl w:val="0"/>
                <w:numId w:val="27"/>
              </w:numPr>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Comunicare.</w:t>
            </w:r>
          </w:p>
          <w:p w14:paraId="7F6A5313" w14:textId="77777777" w:rsidR="00035FB2" w:rsidRDefault="00035FB2" w:rsidP="00035FB2">
            <w:pPr>
              <w:numPr>
                <w:ilvl w:val="0"/>
                <w:numId w:val="27"/>
              </w:numPr>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Collaborare e partecipare.</w:t>
            </w:r>
          </w:p>
          <w:p w14:paraId="094477A8" w14:textId="77777777" w:rsidR="00035FB2" w:rsidRDefault="00035FB2" w:rsidP="00035FB2">
            <w:pPr>
              <w:numPr>
                <w:ilvl w:val="0"/>
                <w:numId w:val="27"/>
              </w:numPr>
              <w:pBdr>
                <w:top w:val="nil"/>
                <w:left w:val="nil"/>
                <w:bottom w:val="nil"/>
                <w:right w:val="nil"/>
                <w:between w:val="nil"/>
              </w:pBdr>
              <w:rPr>
                <w:rFonts w:ascii="Calibri" w:eastAsia="Calibri" w:hAnsi="Calibri" w:cs="Calibri"/>
                <w:color w:val="000000"/>
                <w:sz w:val="21"/>
                <w:szCs w:val="21"/>
              </w:rPr>
            </w:pPr>
            <w:r>
              <w:rPr>
                <w:rFonts w:ascii="Calibri" w:eastAsia="Calibri" w:hAnsi="Calibri" w:cs="Calibri"/>
                <w:color w:val="000000"/>
                <w:sz w:val="21"/>
                <w:szCs w:val="21"/>
              </w:rPr>
              <w:t>Risolvere problemi.</w:t>
            </w:r>
          </w:p>
          <w:p w14:paraId="71C252DC" w14:textId="7F054C13" w:rsidR="00A96037" w:rsidRPr="00035FB2" w:rsidRDefault="00035FB2" w:rsidP="00035FB2">
            <w:pPr>
              <w:numPr>
                <w:ilvl w:val="0"/>
                <w:numId w:val="27"/>
              </w:numPr>
              <w:pBdr>
                <w:top w:val="nil"/>
                <w:left w:val="nil"/>
                <w:bottom w:val="nil"/>
                <w:right w:val="nil"/>
                <w:between w:val="nil"/>
              </w:pBdr>
              <w:rPr>
                <w:rFonts w:ascii="Calibri" w:eastAsia="Calibri" w:hAnsi="Calibri" w:cs="Calibri"/>
                <w:color w:val="000000"/>
                <w:sz w:val="21"/>
                <w:szCs w:val="21"/>
              </w:rPr>
            </w:pPr>
            <w:r w:rsidRPr="00035FB2">
              <w:rPr>
                <w:rFonts w:ascii="Calibri" w:eastAsia="Calibri" w:hAnsi="Calibri" w:cs="Calibri"/>
                <w:color w:val="000000"/>
                <w:sz w:val="21"/>
                <w:szCs w:val="21"/>
              </w:rPr>
              <w:t>Individuare collegamenti e relazioni.</w:t>
            </w:r>
          </w:p>
        </w:tc>
      </w:tr>
      <w:tr w:rsidR="00A96037" w14:paraId="36D20FF0" w14:textId="77777777" w:rsidTr="000743DC">
        <w:trPr>
          <w:trHeight w:val="250"/>
        </w:trPr>
        <w:tc>
          <w:tcPr>
            <w:tcW w:w="2162" w:type="dxa"/>
            <w:shd w:val="clear" w:color="auto" w:fill="9EBFD5"/>
          </w:tcPr>
          <w:p w14:paraId="41FF0AD3" w14:textId="77777777" w:rsidR="00A96037" w:rsidRDefault="00A96037" w:rsidP="000743DC">
            <w:pPr>
              <w:pBdr>
                <w:top w:val="nil"/>
                <w:left w:val="nil"/>
                <w:bottom w:val="nil"/>
                <w:right w:val="nil"/>
                <w:between w:val="nil"/>
              </w:pBdr>
              <w:spacing w:before="2"/>
              <w:ind w:hanging="2"/>
              <w:jc w:val="center"/>
              <w:rPr>
                <w:color w:val="000000"/>
                <w:sz w:val="20"/>
                <w:szCs w:val="20"/>
              </w:rPr>
            </w:pPr>
            <w:r>
              <w:rPr>
                <w:rFonts w:ascii="Calibri" w:eastAsia="Calibri" w:hAnsi="Calibri" w:cs="Calibri"/>
                <w:color w:val="000000"/>
                <w:sz w:val="20"/>
                <w:szCs w:val="20"/>
              </w:rPr>
              <w:lastRenderedPageBreak/>
              <w:t>Competenze</w:t>
            </w:r>
          </w:p>
        </w:tc>
        <w:tc>
          <w:tcPr>
            <w:tcW w:w="7461" w:type="dxa"/>
          </w:tcPr>
          <w:p w14:paraId="704F2282" w14:textId="77777777" w:rsidR="00A96037" w:rsidRPr="00035FB2" w:rsidRDefault="00A96037" w:rsidP="00A96037">
            <w:pPr>
              <w:widowControl w:val="0"/>
              <w:numPr>
                <w:ilvl w:val="0"/>
                <w:numId w:val="37"/>
              </w:numPr>
              <w:pBdr>
                <w:top w:val="nil"/>
                <w:left w:val="nil"/>
                <w:bottom w:val="nil"/>
                <w:right w:val="nil"/>
                <w:between w:val="nil"/>
              </w:pBdr>
              <w:rPr>
                <w:color w:val="000000"/>
                <w:sz w:val="20"/>
                <w:szCs w:val="20"/>
              </w:rPr>
            </w:pPr>
            <w:r>
              <w:rPr>
                <w:rFonts w:ascii="Calibri" w:eastAsia="Calibri" w:hAnsi="Calibri" w:cs="Calibri"/>
                <w:color w:val="000000"/>
                <w:sz w:val="20"/>
                <w:szCs w:val="20"/>
              </w:rPr>
              <w:t>Utilizzare, in contesti reali, tecniche e procedure del calcolo aritmetico e algebrico per risolvere problemi, rappresentandole in forme diverse, anche grafiche, e confrontandole criticamente.</w:t>
            </w:r>
          </w:p>
          <w:p w14:paraId="328B5E3A" w14:textId="77777777" w:rsidR="00035FB2" w:rsidRDefault="00035FB2" w:rsidP="00035FB2">
            <w:pPr>
              <w:widowControl w:val="0"/>
              <w:pBdr>
                <w:top w:val="nil"/>
                <w:left w:val="nil"/>
                <w:bottom w:val="nil"/>
                <w:right w:val="nil"/>
                <w:between w:val="nil"/>
              </w:pBdr>
              <w:ind w:left="720"/>
              <w:rPr>
                <w:color w:val="000000"/>
                <w:sz w:val="20"/>
                <w:szCs w:val="20"/>
              </w:rPr>
            </w:pPr>
          </w:p>
          <w:p w14:paraId="26EBB79C" w14:textId="77777777" w:rsidR="00A96037" w:rsidRDefault="00A96037" w:rsidP="00A96037">
            <w:pPr>
              <w:widowControl w:val="0"/>
              <w:numPr>
                <w:ilvl w:val="0"/>
                <w:numId w:val="37"/>
              </w:numPr>
              <w:pBdr>
                <w:top w:val="nil"/>
                <w:left w:val="nil"/>
                <w:bottom w:val="nil"/>
                <w:right w:val="nil"/>
                <w:between w:val="nil"/>
              </w:pBdr>
              <w:rPr>
                <w:color w:val="000000"/>
                <w:sz w:val="20"/>
                <w:szCs w:val="20"/>
              </w:rPr>
            </w:pPr>
            <w:r>
              <w:rPr>
                <w:rFonts w:ascii="Calibri" w:eastAsia="Calibri" w:hAnsi="Calibri" w:cs="Calibri"/>
                <w:color w:val="000000"/>
                <w:sz w:val="20"/>
                <w:szCs w:val="20"/>
              </w:rPr>
              <w:t>Individuare e adottare strategie appropriate per la soluzione di problemi in diversi ambiti matematici, analizzando i dati disponibili e verificando la plausibilità dei risultati ottenuti</w:t>
            </w:r>
          </w:p>
          <w:p w14:paraId="732D95A0" w14:textId="77777777" w:rsidR="00A96037" w:rsidRDefault="00A96037" w:rsidP="000743DC">
            <w:pPr>
              <w:pBdr>
                <w:top w:val="nil"/>
                <w:left w:val="nil"/>
                <w:bottom w:val="nil"/>
                <w:right w:val="nil"/>
                <w:between w:val="nil"/>
              </w:pBdr>
              <w:rPr>
                <w:color w:val="000000"/>
                <w:sz w:val="20"/>
                <w:szCs w:val="20"/>
              </w:rPr>
            </w:pPr>
          </w:p>
        </w:tc>
      </w:tr>
      <w:tr w:rsidR="00A96037" w14:paraId="5AF20F5C" w14:textId="77777777" w:rsidTr="000743DC">
        <w:trPr>
          <w:trHeight w:val="1540"/>
        </w:trPr>
        <w:tc>
          <w:tcPr>
            <w:tcW w:w="2162" w:type="dxa"/>
            <w:shd w:val="clear" w:color="auto" w:fill="9EBFD5"/>
          </w:tcPr>
          <w:p w14:paraId="33BA4AEC" w14:textId="77777777" w:rsidR="00A96037" w:rsidRDefault="00A96037" w:rsidP="000743DC">
            <w:pPr>
              <w:pBdr>
                <w:top w:val="nil"/>
                <w:left w:val="nil"/>
                <w:bottom w:val="nil"/>
                <w:right w:val="nil"/>
                <w:between w:val="nil"/>
              </w:pBdr>
              <w:spacing w:before="2"/>
              <w:ind w:hanging="2"/>
              <w:jc w:val="center"/>
              <w:rPr>
                <w:color w:val="000000"/>
                <w:sz w:val="20"/>
                <w:szCs w:val="20"/>
              </w:rPr>
            </w:pPr>
            <w:r>
              <w:rPr>
                <w:rFonts w:ascii="Calibri" w:eastAsia="Calibri" w:hAnsi="Calibri" w:cs="Calibri"/>
                <w:color w:val="000000"/>
                <w:sz w:val="20"/>
                <w:szCs w:val="20"/>
              </w:rPr>
              <w:t>Abilità</w:t>
            </w:r>
          </w:p>
        </w:tc>
        <w:tc>
          <w:tcPr>
            <w:tcW w:w="7461" w:type="dxa"/>
            <w:vAlign w:val="center"/>
          </w:tcPr>
          <w:p w14:paraId="0CD90652" w14:textId="77777777" w:rsidR="00A96037" w:rsidRDefault="00A96037" w:rsidP="00A96037">
            <w:pPr>
              <w:numPr>
                <w:ilvl w:val="0"/>
                <w:numId w:val="31"/>
              </w:numPr>
              <w:pBdr>
                <w:top w:val="nil"/>
                <w:left w:val="nil"/>
                <w:bottom w:val="nil"/>
                <w:right w:val="nil"/>
                <w:between w:val="nil"/>
              </w:pBdr>
              <w:jc w:val="both"/>
              <w:rPr>
                <w:color w:val="000000"/>
                <w:sz w:val="20"/>
                <w:szCs w:val="20"/>
              </w:rPr>
            </w:pPr>
            <w:r>
              <w:rPr>
                <w:rFonts w:ascii="Calibri" w:eastAsia="Calibri" w:hAnsi="Calibri" w:cs="Calibri"/>
                <w:color w:val="000000"/>
                <w:sz w:val="20"/>
                <w:szCs w:val="20"/>
              </w:rPr>
              <w:t>Utilizzo consapevole delle proprietà e delle operazioni in N, Z.</w:t>
            </w:r>
          </w:p>
          <w:p w14:paraId="7CD42F4F" w14:textId="77777777" w:rsidR="00A96037" w:rsidRDefault="00A96037" w:rsidP="00A96037">
            <w:pPr>
              <w:numPr>
                <w:ilvl w:val="0"/>
                <w:numId w:val="31"/>
              </w:numPr>
              <w:pBdr>
                <w:top w:val="nil"/>
                <w:left w:val="nil"/>
                <w:bottom w:val="nil"/>
                <w:right w:val="nil"/>
                <w:between w:val="nil"/>
              </w:pBdr>
              <w:jc w:val="both"/>
              <w:rPr>
                <w:color w:val="000000"/>
                <w:sz w:val="20"/>
                <w:szCs w:val="20"/>
              </w:rPr>
            </w:pPr>
            <w:r>
              <w:rPr>
                <w:rFonts w:ascii="Calibri" w:eastAsia="Calibri" w:hAnsi="Calibri" w:cs="Calibri"/>
                <w:color w:val="000000"/>
                <w:sz w:val="20"/>
                <w:szCs w:val="20"/>
              </w:rPr>
              <w:t>Calcolo di semplici espressioni in N, Z.</w:t>
            </w:r>
          </w:p>
          <w:p w14:paraId="7327DA63" w14:textId="616E1A6A" w:rsidR="00A96037" w:rsidRDefault="00A96037" w:rsidP="00A96037">
            <w:pPr>
              <w:numPr>
                <w:ilvl w:val="0"/>
                <w:numId w:val="31"/>
              </w:numPr>
              <w:pBdr>
                <w:top w:val="nil"/>
                <w:left w:val="nil"/>
                <w:bottom w:val="nil"/>
                <w:right w:val="nil"/>
                <w:between w:val="nil"/>
              </w:pBdr>
              <w:jc w:val="both"/>
              <w:rPr>
                <w:color w:val="000000"/>
                <w:sz w:val="20"/>
                <w:szCs w:val="20"/>
              </w:rPr>
            </w:pPr>
            <w:r>
              <w:rPr>
                <w:rFonts w:ascii="Calibri" w:eastAsia="Calibri" w:hAnsi="Calibri" w:cs="Calibri"/>
                <w:color w:val="000000"/>
                <w:sz w:val="20"/>
                <w:szCs w:val="20"/>
              </w:rPr>
              <w:t>Uso delle potenze</w:t>
            </w:r>
            <w:r>
              <w:rPr>
                <w:rFonts w:ascii="Calibri" w:eastAsia="Calibri" w:hAnsi="Calibri" w:cs="Calibri"/>
                <w:color w:val="000000"/>
                <w:sz w:val="20"/>
                <w:szCs w:val="20"/>
              </w:rPr>
              <w:t xml:space="preserve"> </w:t>
            </w:r>
            <w:r>
              <w:rPr>
                <w:rFonts w:ascii="Calibri" w:eastAsia="Calibri" w:hAnsi="Calibri" w:cs="Calibri"/>
                <w:color w:val="000000"/>
                <w:sz w:val="20"/>
                <w:szCs w:val="20"/>
              </w:rPr>
              <w:t>(con esponente intero)</w:t>
            </w:r>
          </w:p>
        </w:tc>
      </w:tr>
      <w:tr w:rsidR="00A96037" w14:paraId="3F9540E4" w14:textId="77777777" w:rsidTr="000743DC">
        <w:trPr>
          <w:trHeight w:val="250"/>
        </w:trPr>
        <w:tc>
          <w:tcPr>
            <w:tcW w:w="2162" w:type="dxa"/>
            <w:shd w:val="clear" w:color="auto" w:fill="9EBFD5"/>
          </w:tcPr>
          <w:p w14:paraId="13441EF5" w14:textId="77777777" w:rsidR="00A96037" w:rsidRDefault="00A96037" w:rsidP="000743DC">
            <w:pPr>
              <w:pBdr>
                <w:top w:val="nil"/>
                <w:left w:val="nil"/>
                <w:bottom w:val="nil"/>
                <w:right w:val="nil"/>
                <w:between w:val="nil"/>
              </w:pBdr>
              <w:spacing w:before="2"/>
              <w:ind w:hanging="2"/>
              <w:jc w:val="center"/>
              <w:rPr>
                <w:color w:val="000000"/>
                <w:sz w:val="20"/>
                <w:szCs w:val="20"/>
              </w:rPr>
            </w:pPr>
            <w:bookmarkStart w:id="0" w:name="_heading=h.txausckeoava" w:colFirst="0" w:colLast="0"/>
            <w:bookmarkEnd w:id="0"/>
            <w:r>
              <w:rPr>
                <w:rFonts w:ascii="Calibri" w:eastAsia="Calibri" w:hAnsi="Calibri" w:cs="Calibri"/>
                <w:color w:val="000000"/>
                <w:sz w:val="20"/>
                <w:szCs w:val="20"/>
              </w:rPr>
              <w:t>Contenuti</w:t>
            </w:r>
          </w:p>
        </w:tc>
        <w:tc>
          <w:tcPr>
            <w:tcW w:w="7461" w:type="dxa"/>
          </w:tcPr>
          <w:p w14:paraId="37644B03" w14:textId="77777777" w:rsidR="00A96037" w:rsidRDefault="00A96037" w:rsidP="00A96037">
            <w:pPr>
              <w:numPr>
                <w:ilvl w:val="0"/>
                <w:numId w:val="40"/>
              </w:numPr>
              <w:pBdr>
                <w:top w:val="nil"/>
                <w:left w:val="nil"/>
                <w:bottom w:val="nil"/>
                <w:right w:val="nil"/>
                <w:between w:val="nil"/>
              </w:pBdr>
              <w:rPr>
                <w:color w:val="000000"/>
                <w:sz w:val="20"/>
                <w:szCs w:val="20"/>
              </w:rPr>
            </w:pPr>
            <w:r>
              <w:rPr>
                <w:rFonts w:ascii="Calibri" w:eastAsia="Calibri" w:hAnsi="Calibri" w:cs="Calibri"/>
                <w:color w:val="000000"/>
                <w:sz w:val="20"/>
                <w:szCs w:val="20"/>
              </w:rPr>
              <w:t>Gli insiemi numerici N, Z.</w:t>
            </w:r>
          </w:p>
          <w:p w14:paraId="1D9E79CC" w14:textId="77777777" w:rsidR="00A96037" w:rsidRDefault="00A96037" w:rsidP="00A96037">
            <w:pPr>
              <w:numPr>
                <w:ilvl w:val="0"/>
                <w:numId w:val="40"/>
              </w:numPr>
              <w:pBdr>
                <w:top w:val="nil"/>
                <w:left w:val="nil"/>
                <w:bottom w:val="nil"/>
                <w:right w:val="nil"/>
                <w:between w:val="nil"/>
              </w:pBdr>
              <w:rPr>
                <w:color w:val="000000"/>
                <w:sz w:val="20"/>
                <w:szCs w:val="20"/>
              </w:rPr>
            </w:pPr>
            <w:r>
              <w:rPr>
                <w:rFonts w:ascii="Calibri" w:eastAsia="Calibri" w:hAnsi="Calibri" w:cs="Calibri"/>
                <w:color w:val="000000"/>
                <w:sz w:val="20"/>
                <w:szCs w:val="20"/>
              </w:rPr>
              <w:t>Le quattro operazioni e le loro proprietà.</w:t>
            </w:r>
          </w:p>
          <w:p w14:paraId="63B35A6E" w14:textId="77777777" w:rsidR="00A96037" w:rsidRDefault="00A96037" w:rsidP="00A96037">
            <w:pPr>
              <w:numPr>
                <w:ilvl w:val="0"/>
                <w:numId w:val="40"/>
              </w:numPr>
              <w:pBdr>
                <w:top w:val="nil"/>
                <w:left w:val="nil"/>
                <w:bottom w:val="nil"/>
                <w:right w:val="nil"/>
                <w:between w:val="nil"/>
              </w:pBdr>
              <w:jc w:val="both"/>
              <w:rPr>
                <w:color w:val="000000"/>
                <w:sz w:val="20"/>
                <w:szCs w:val="20"/>
              </w:rPr>
            </w:pPr>
            <w:r>
              <w:rPr>
                <w:rFonts w:ascii="Calibri" w:eastAsia="Calibri" w:hAnsi="Calibri" w:cs="Calibri"/>
                <w:color w:val="000000"/>
                <w:sz w:val="20"/>
                <w:szCs w:val="20"/>
              </w:rPr>
              <w:t>Calcolo di semplici espressioni in N, Z.</w:t>
            </w:r>
          </w:p>
          <w:p w14:paraId="72A10733" w14:textId="77777777" w:rsidR="00A96037" w:rsidRDefault="00A96037" w:rsidP="00A96037">
            <w:pPr>
              <w:numPr>
                <w:ilvl w:val="0"/>
                <w:numId w:val="40"/>
              </w:numPr>
              <w:pBdr>
                <w:top w:val="nil"/>
                <w:left w:val="nil"/>
                <w:bottom w:val="nil"/>
                <w:right w:val="nil"/>
                <w:between w:val="nil"/>
              </w:pBdr>
              <w:jc w:val="both"/>
              <w:rPr>
                <w:color w:val="000000"/>
                <w:sz w:val="20"/>
                <w:szCs w:val="20"/>
              </w:rPr>
            </w:pPr>
            <w:r>
              <w:rPr>
                <w:rFonts w:ascii="Calibri" w:eastAsia="Calibri" w:hAnsi="Calibri" w:cs="Calibri"/>
                <w:color w:val="000000"/>
                <w:sz w:val="20"/>
                <w:szCs w:val="20"/>
              </w:rPr>
              <w:t>Potenze ad esponente intero e loro proprietà.</w:t>
            </w:r>
          </w:p>
          <w:p w14:paraId="269E162E" w14:textId="77777777" w:rsidR="00A96037" w:rsidRDefault="00A96037" w:rsidP="00A96037">
            <w:pPr>
              <w:numPr>
                <w:ilvl w:val="0"/>
                <w:numId w:val="40"/>
              </w:numPr>
              <w:pBdr>
                <w:top w:val="nil"/>
                <w:left w:val="nil"/>
                <w:bottom w:val="nil"/>
                <w:right w:val="nil"/>
                <w:between w:val="nil"/>
              </w:pBdr>
              <w:rPr>
                <w:color w:val="000000"/>
                <w:sz w:val="20"/>
                <w:szCs w:val="20"/>
              </w:rPr>
            </w:pPr>
            <w:r>
              <w:rPr>
                <w:rFonts w:ascii="Calibri" w:eastAsia="Calibri" w:hAnsi="Calibri" w:cs="Calibri"/>
                <w:color w:val="000000"/>
                <w:sz w:val="20"/>
                <w:szCs w:val="20"/>
              </w:rPr>
              <w:t>Divisibilità e numeri primi.</w:t>
            </w:r>
          </w:p>
          <w:p w14:paraId="19C5B6DC" w14:textId="3BA4CF5D" w:rsidR="00A96037" w:rsidRDefault="00A96037" w:rsidP="00A96037">
            <w:pPr>
              <w:numPr>
                <w:ilvl w:val="0"/>
                <w:numId w:val="40"/>
              </w:numPr>
              <w:pBdr>
                <w:top w:val="nil"/>
                <w:left w:val="nil"/>
                <w:bottom w:val="nil"/>
                <w:right w:val="nil"/>
                <w:between w:val="nil"/>
              </w:pBdr>
              <w:rPr>
                <w:color w:val="000000"/>
                <w:sz w:val="20"/>
                <w:szCs w:val="20"/>
              </w:rPr>
            </w:pPr>
            <w:r>
              <w:rPr>
                <w:rFonts w:ascii="Calibri" w:eastAsia="Calibri" w:hAnsi="Calibri" w:cs="Calibri"/>
                <w:color w:val="000000"/>
                <w:sz w:val="20"/>
                <w:szCs w:val="20"/>
              </w:rPr>
              <w:t>Massimo comune divisore</w:t>
            </w:r>
            <w:r>
              <w:rPr>
                <w:rFonts w:ascii="Calibri" w:eastAsia="Calibri" w:hAnsi="Calibri" w:cs="Calibri"/>
                <w:color w:val="000000"/>
                <w:sz w:val="20"/>
                <w:szCs w:val="20"/>
              </w:rPr>
              <w:t xml:space="preserve"> </w:t>
            </w:r>
            <w:r>
              <w:rPr>
                <w:rFonts w:ascii="Calibri" w:eastAsia="Calibri" w:hAnsi="Calibri" w:cs="Calibri"/>
                <w:color w:val="000000"/>
                <w:sz w:val="20"/>
                <w:szCs w:val="20"/>
              </w:rPr>
              <w:t>(M.C.D) e minimo comune multiplo</w:t>
            </w:r>
            <w:r>
              <w:rPr>
                <w:rFonts w:ascii="Calibri" w:eastAsia="Calibri" w:hAnsi="Calibri" w:cs="Calibri"/>
                <w:color w:val="000000"/>
                <w:sz w:val="20"/>
                <w:szCs w:val="20"/>
              </w:rPr>
              <w:t xml:space="preserve"> </w:t>
            </w:r>
            <w:r>
              <w:rPr>
                <w:rFonts w:ascii="Calibri" w:eastAsia="Calibri" w:hAnsi="Calibri" w:cs="Calibri"/>
                <w:color w:val="000000"/>
                <w:sz w:val="20"/>
                <w:szCs w:val="20"/>
              </w:rPr>
              <w:t>(</w:t>
            </w:r>
            <w:proofErr w:type="spellStart"/>
            <w:r>
              <w:rPr>
                <w:rFonts w:ascii="Calibri" w:eastAsia="Calibri" w:hAnsi="Calibri" w:cs="Calibri"/>
                <w:color w:val="000000"/>
                <w:sz w:val="20"/>
                <w:szCs w:val="20"/>
              </w:rPr>
              <w:t>m.c.m</w:t>
            </w:r>
            <w:proofErr w:type="spellEnd"/>
            <w:r>
              <w:rPr>
                <w:rFonts w:ascii="Calibri" w:eastAsia="Calibri" w:hAnsi="Calibri" w:cs="Calibri"/>
                <w:color w:val="000000"/>
                <w:sz w:val="20"/>
                <w:szCs w:val="20"/>
              </w:rPr>
              <w:t>) di due numeri interi.</w:t>
            </w:r>
          </w:p>
          <w:p w14:paraId="5104C8B9" w14:textId="77777777" w:rsidR="00A96037" w:rsidRDefault="00A96037" w:rsidP="000743DC">
            <w:pPr>
              <w:pBdr>
                <w:top w:val="nil"/>
                <w:left w:val="nil"/>
                <w:bottom w:val="nil"/>
                <w:right w:val="nil"/>
                <w:between w:val="nil"/>
              </w:pBdr>
              <w:ind w:hanging="2"/>
              <w:rPr>
                <w:color w:val="000000"/>
                <w:sz w:val="20"/>
                <w:szCs w:val="20"/>
              </w:rPr>
            </w:pPr>
          </w:p>
        </w:tc>
      </w:tr>
      <w:tr w:rsidR="00A96037" w14:paraId="0F30D1D2" w14:textId="77777777" w:rsidTr="000743DC">
        <w:trPr>
          <w:trHeight w:val="250"/>
        </w:trPr>
        <w:tc>
          <w:tcPr>
            <w:tcW w:w="2162" w:type="dxa"/>
            <w:shd w:val="clear" w:color="auto" w:fill="9EBFD5"/>
          </w:tcPr>
          <w:p w14:paraId="5BE742F1" w14:textId="77777777" w:rsidR="00A96037" w:rsidRDefault="00A96037" w:rsidP="000743DC">
            <w:pPr>
              <w:pBdr>
                <w:top w:val="nil"/>
                <w:left w:val="nil"/>
                <w:bottom w:val="nil"/>
                <w:right w:val="nil"/>
                <w:between w:val="nil"/>
              </w:pBdr>
              <w:spacing w:before="2"/>
              <w:ind w:hanging="2"/>
              <w:jc w:val="center"/>
              <w:rPr>
                <w:color w:val="000000"/>
                <w:sz w:val="20"/>
                <w:szCs w:val="20"/>
                <w:highlight w:val="yellow"/>
              </w:rPr>
            </w:pPr>
            <w:r w:rsidRPr="00A96037">
              <w:rPr>
                <w:rFonts w:ascii="Calibri" w:eastAsia="Calibri" w:hAnsi="Calibri" w:cs="Calibri"/>
                <w:color w:val="000000"/>
                <w:sz w:val="20"/>
                <w:szCs w:val="20"/>
              </w:rPr>
              <w:t xml:space="preserve">Contenuti essenziali </w:t>
            </w:r>
          </w:p>
        </w:tc>
        <w:tc>
          <w:tcPr>
            <w:tcW w:w="7461" w:type="dxa"/>
          </w:tcPr>
          <w:p w14:paraId="520008C4" w14:textId="77777777" w:rsidR="00A96037" w:rsidRDefault="00A96037" w:rsidP="00A96037">
            <w:pPr>
              <w:numPr>
                <w:ilvl w:val="0"/>
                <w:numId w:val="41"/>
              </w:numPr>
              <w:pBdr>
                <w:top w:val="nil"/>
                <w:left w:val="nil"/>
                <w:bottom w:val="nil"/>
                <w:right w:val="nil"/>
                <w:between w:val="nil"/>
              </w:pBdr>
              <w:rPr>
                <w:color w:val="000000"/>
                <w:sz w:val="20"/>
                <w:szCs w:val="20"/>
              </w:rPr>
            </w:pPr>
            <w:r>
              <w:rPr>
                <w:sz w:val="20"/>
                <w:szCs w:val="20"/>
              </w:rPr>
              <w:t>Le operazioni in N e Z.</w:t>
            </w:r>
          </w:p>
          <w:p w14:paraId="665D32A6" w14:textId="77777777" w:rsidR="00A96037" w:rsidRDefault="00A96037" w:rsidP="00A96037">
            <w:pPr>
              <w:numPr>
                <w:ilvl w:val="0"/>
                <w:numId w:val="41"/>
              </w:numPr>
              <w:jc w:val="both"/>
              <w:rPr>
                <w:sz w:val="20"/>
                <w:szCs w:val="20"/>
              </w:rPr>
            </w:pPr>
            <w:r>
              <w:rPr>
                <w:sz w:val="20"/>
                <w:szCs w:val="20"/>
              </w:rPr>
              <w:t>Potenze ad esponente intero e loro proprietà</w:t>
            </w:r>
          </w:p>
          <w:p w14:paraId="206CF647" w14:textId="399E2D0D" w:rsidR="00A96037" w:rsidRDefault="00A96037" w:rsidP="00A96037">
            <w:pPr>
              <w:numPr>
                <w:ilvl w:val="0"/>
                <w:numId w:val="41"/>
              </w:numPr>
              <w:rPr>
                <w:sz w:val="20"/>
                <w:szCs w:val="20"/>
              </w:rPr>
            </w:pPr>
            <w:r>
              <w:rPr>
                <w:sz w:val="20"/>
                <w:szCs w:val="20"/>
              </w:rPr>
              <w:t>Massimo comune divisore</w:t>
            </w:r>
            <w:r>
              <w:rPr>
                <w:sz w:val="20"/>
                <w:szCs w:val="20"/>
              </w:rPr>
              <w:t xml:space="preserve"> </w:t>
            </w:r>
            <w:r>
              <w:rPr>
                <w:sz w:val="20"/>
                <w:szCs w:val="20"/>
              </w:rPr>
              <w:t>(M.C.D) e minimo comune multiplo</w:t>
            </w:r>
            <w:r>
              <w:rPr>
                <w:sz w:val="20"/>
                <w:szCs w:val="20"/>
              </w:rPr>
              <w:t xml:space="preserve"> </w:t>
            </w:r>
            <w:r>
              <w:rPr>
                <w:sz w:val="20"/>
                <w:szCs w:val="20"/>
              </w:rPr>
              <w:t>(</w:t>
            </w:r>
            <w:proofErr w:type="spellStart"/>
            <w:r>
              <w:rPr>
                <w:sz w:val="20"/>
                <w:szCs w:val="20"/>
              </w:rPr>
              <w:t>m.c.m</w:t>
            </w:r>
            <w:proofErr w:type="spellEnd"/>
            <w:r>
              <w:rPr>
                <w:sz w:val="20"/>
                <w:szCs w:val="20"/>
              </w:rPr>
              <w:t>) di due numeri interi.</w:t>
            </w:r>
          </w:p>
        </w:tc>
      </w:tr>
      <w:tr w:rsidR="00A96037" w14:paraId="3C310B34" w14:textId="77777777" w:rsidTr="000743DC">
        <w:trPr>
          <w:trHeight w:val="715"/>
        </w:trPr>
        <w:tc>
          <w:tcPr>
            <w:tcW w:w="2162" w:type="dxa"/>
            <w:shd w:val="clear" w:color="auto" w:fill="9EBFD5"/>
          </w:tcPr>
          <w:p w14:paraId="5EEE1877"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color w:val="000000"/>
                <w:sz w:val="20"/>
                <w:szCs w:val="20"/>
              </w:rPr>
              <w:t>Fase di applicazione</w:t>
            </w:r>
          </w:p>
        </w:tc>
        <w:tc>
          <w:tcPr>
            <w:tcW w:w="7461" w:type="dxa"/>
          </w:tcPr>
          <w:p w14:paraId="6F2D6964" w14:textId="109E4A46" w:rsidR="00A96037" w:rsidRDefault="00035FB2" w:rsidP="000743DC">
            <w:pPr>
              <w:rPr>
                <w:color w:val="000000"/>
                <w:sz w:val="20"/>
                <w:szCs w:val="20"/>
              </w:rPr>
            </w:pPr>
            <w:r>
              <w:rPr>
                <w:rFonts w:ascii="Calibri" w:eastAsia="Calibri" w:hAnsi="Calibri" w:cs="Calibri"/>
                <w:color w:val="000000"/>
                <w:sz w:val="20"/>
                <w:szCs w:val="20"/>
              </w:rPr>
              <w:t>16 ore (settembre-ottobre)</w:t>
            </w:r>
          </w:p>
        </w:tc>
      </w:tr>
      <w:tr w:rsidR="00A96037" w14:paraId="0A0002FA" w14:textId="77777777" w:rsidTr="000743DC">
        <w:trPr>
          <w:trHeight w:val="250"/>
        </w:trPr>
        <w:tc>
          <w:tcPr>
            <w:tcW w:w="2162" w:type="dxa"/>
            <w:shd w:val="clear" w:color="auto" w:fill="9EBFD5"/>
          </w:tcPr>
          <w:p w14:paraId="408796B1" w14:textId="77777777" w:rsidR="00A96037" w:rsidRDefault="00A96037" w:rsidP="000743DC">
            <w:pPr>
              <w:pBdr>
                <w:top w:val="nil"/>
                <w:left w:val="nil"/>
                <w:bottom w:val="nil"/>
                <w:right w:val="nil"/>
                <w:between w:val="nil"/>
              </w:pBdr>
              <w:spacing w:before="2"/>
              <w:ind w:hanging="2"/>
              <w:jc w:val="center"/>
              <w:rPr>
                <w:color w:val="000000"/>
                <w:sz w:val="20"/>
                <w:szCs w:val="20"/>
              </w:rPr>
            </w:pPr>
            <w:r>
              <w:rPr>
                <w:rFonts w:ascii="Calibri" w:eastAsia="Calibri" w:hAnsi="Calibri" w:cs="Calibri"/>
                <w:color w:val="000000"/>
                <w:sz w:val="20"/>
                <w:szCs w:val="20"/>
              </w:rPr>
              <w:t>Tempi</w:t>
            </w:r>
          </w:p>
        </w:tc>
        <w:tc>
          <w:tcPr>
            <w:tcW w:w="7461" w:type="dxa"/>
          </w:tcPr>
          <w:p w14:paraId="2CACE51C" w14:textId="77777777" w:rsidR="00A96037" w:rsidRDefault="00A96037" w:rsidP="000743DC">
            <w:pPr>
              <w:rPr>
                <w:color w:val="000000"/>
                <w:sz w:val="20"/>
                <w:szCs w:val="20"/>
              </w:rPr>
            </w:pPr>
            <w:r>
              <w:rPr>
                <w:rFonts w:ascii="Calibri" w:eastAsia="Calibri" w:hAnsi="Calibri" w:cs="Calibri"/>
                <w:color w:val="000000"/>
                <w:sz w:val="20"/>
                <w:szCs w:val="20"/>
              </w:rPr>
              <w:t>I tempi saranno differenti in base alle competenze di partenza del gruppo classe</w:t>
            </w:r>
          </w:p>
          <w:p w14:paraId="7FDE30B8" w14:textId="77777777" w:rsidR="00A96037" w:rsidRDefault="00A96037" w:rsidP="000743DC">
            <w:pPr>
              <w:pBdr>
                <w:top w:val="nil"/>
                <w:left w:val="nil"/>
                <w:bottom w:val="nil"/>
                <w:right w:val="nil"/>
                <w:between w:val="nil"/>
              </w:pBdr>
              <w:spacing w:before="2"/>
              <w:ind w:hanging="2"/>
              <w:jc w:val="center"/>
              <w:rPr>
                <w:color w:val="000000"/>
                <w:sz w:val="20"/>
                <w:szCs w:val="20"/>
              </w:rPr>
            </w:pPr>
          </w:p>
        </w:tc>
      </w:tr>
      <w:tr w:rsidR="00A96037" w14:paraId="049F02F3" w14:textId="77777777" w:rsidTr="000743DC">
        <w:trPr>
          <w:trHeight w:val="730"/>
        </w:trPr>
        <w:tc>
          <w:tcPr>
            <w:tcW w:w="2162" w:type="dxa"/>
            <w:shd w:val="clear" w:color="auto" w:fill="9EBFD5"/>
          </w:tcPr>
          <w:p w14:paraId="3D7ED550"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color w:val="000000"/>
                <w:sz w:val="20"/>
                <w:szCs w:val="20"/>
              </w:rPr>
              <w:t>Esperienze attivate</w:t>
            </w:r>
          </w:p>
        </w:tc>
        <w:tc>
          <w:tcPr>
            <w:tcW w:w="7461" w:type="dxa"/>
          </w:tcPr>
          <w:p w14:paraId="45CA2325" w14:textId="77777777" w:rsidR="00A96037" w:rsidRDefault="00A96037" w:rsidP="00A96037">
            <w:pPr>
              <w:numPr>
                <w:ilvl w:val="0"/>
                <w:numId w:val="32"/>
              </w:numPr>
              <w:pBdr>
                <w:top w:val="nil"/>
                <w:left w:val="nil"/>
                <w:bottom w:val="nil"/>
                <w:right w:val="nil"/>
                <w:between w:val="nil"/>
              </w:pBdr>
              <w:rPr>
                <w:color w:val="000000"/>
                <w:sz w:val="20"/>
                <w:szCs w:val="20"/>
              </w:rPr>
            </w:pPr>
            <w:r>
              <w:rPr>
                <w:rFonts w:ascii="Calibri" w:eastAsia="Calibri" w:hAnsi="Calibri" w:cs="Calibri"/>
                <w:color w:val="000000"/>
                <w:sz w:val="20"/>
                <w:szCs w:val="20"/>
              </w:rPr>
              <w:t>Brainstorming iniziale sulle esperienze quotidiane con i numeri.</w:t>
            </w:r>
          </w:p>
          <w:p w14:paraId="76B32E69" w14:textId="77777777" w:rsidR="00A96037" w:rsidRDefault="00A96037" w:rsidP="00A96037">
            <w:pPr>
              <w:numPr>
                <w:ilvl w:val="0"/>
                <w:numId w:val="32"/>
              </w:numPr>
              <w:pBdr>
                <w:top w:val="nil"/>
                <w:left w:val="nil"/>
                <w:bottom w:val="nil"/>
                <w:right w:val="nil"/>
                <w:between w:val="nil"/>
              </w:pBdr>
              <w:rPr>
                <w:color w:val="000000"/>
                <w:sz w:val="20"/>
                <w:szCs w:val="20"/>
              </w:rPr>
            </w:pPr>
            <w:r>
              <w:rPr>
                <w:rFonts w:ascii="Calibri" w:eastAsia="Calibri" w:hAnsi="Calibri" w:cs="Calibri"/>
                <w:color w:val="000000"/>
                <w:sz w:val="20"/>
                <w:szCs w:val="20"/>
              </w:rPr>
              <w:t>Risoluzione di problemi contestualizzati legati alla vita reale.</w:t>
            </w:r>
          </w:p>
          <w:p w14:paraId="53086888" w14:textId="77777777" w:rsidR="00A96037" w:rsidRDefault="00A96037" w:rsidP="00A96037">
            <w:pPr>
              <w:numPr>
                <w:ilvl w:val="0"/>
                <w:numId w:val="32"/>
              </w:numPr>
              <w:pBdr>
                <w:top w:val="nil"/>
                <w:left w:val="nil"/>
                <w:bottom w:val="nil"/>
                <w:right w:val="nil"/>
                <w:between w:val="nil"/>
              </w:pBdr>
              <w:rPr>
                <w:color w:val="000000"/>
                <w:sz w:val="20"/>
                <w:szCs w:val="20"/>
              </w:rPr>
            </w:pPr>
            <w:r>
              <w:rPr>
                <w:rFonts w:ascii="Calibri" w:eastAsia="Calibri" w:hAnsi="Calibri" w:cs="Calibri"/>
                <w:color w:val="000000"/>
                <w:sz w:val="20"/>
                <w:szCs w:val="20"/>
              </w:rPr>
              <w:t xml:space="preserve">Utilizzo di strumenti didattici </w:t>
            </w:r>
          </w:p>
        </w:tc>
      </w:tr>
      <w:tr w:rsidR="00A96037" w14:paraId="573D2EF5" w14:textId="77777777" w:rsidTr="000743DC">
        <w:trPr>
          <w:trHeight w:val="475"/>
        </w:trPr>
        <w:tc>
          <w:tcPr>
            <w:tcW w:w="2162" w:type="dxa"/>
            <w:shd w:val="clear" w:color="auto" w:fill="9EBFD5"/>
          </w:tcPr>
          <w:p w14:paraId="6340DA13"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color w:val="000000"/>
                <w:sz w:val="20"/>
                <w:szCs w:val="20"/>
              </w:rPr>
              <w:t>Metodologia</w:t>
            </w:r>
          </w:p>
        </w:tc>
        <w:tc>
          <w:tcPr>
            <w:tcW w:w="7461" w:type="dxa"/>
          </w:tcPr>
          <w:p w14:paraId="49FAF4C7" w14:textId="77777777" w:rsidR="00A96037" w:rsidRDefault="00A96037" w:rsidP="00A96037">
            <w:pPr>
              <w:numPr>
                <w:ilvl w:val="0"/>
                <w:numId w:val="33"/>
              </w:numPr>
              <w:pBdr>
                <w:top w:val="nil"/>
                <w:left w:val="nil"/>
                <w:bottom w:val="nil"/>
                <w:right w:val="nil"/>
                <w:between w:val="nil"/>
              </w:pBdr>
              <w:rPr>
                <w:color w:val="000000"/>
                <w:sz w:val="20"/>
                <w:szCs w:val="20"/>
              </w:rPr>
            </w:pPr>
            <w:r>
              <w:rPr>
                <w:rFonts w:ascii="Calibri" w:eastAsia="Calibri" w:hAnsi="Calibri" w:cs="Calibri"/>
                <w:color w:val="000000"/>
                <w:sz w:val="20"/>
                <w:szCs w:val="20"/>
              </w:rPr>
              <w:t>Didattica laboratoriale.</w:t>
            </w:r>
          </w:p>
          <w:p w14:paraId="3B8D4305" w14:textId="77777777" w:rsidR="00A96037" w:rsidRDefault="00A96037" w:rsidP="00A96037">
            <w:pPr>
              <w:numPr>
                <w:ilvl w:val="0"/>
                <w:numId w:val="33"/>
              </w:numPr>
              <w:pBdr>
                <w:top w:val="nil"/>
                <w:left w:val="nil"/>
                <w:bottom w:val="nil"/>
                <w:right w:val="nil"/>
                <w:between w:val="nil"/>
              </w:pBdr>
              <w:rPr>
                <w:color w:val="000000"/>
                <w:sz w:val="20"/>
                <w:szCs w:val="20"/>
              </w:rPr>
            </w:pPr>
            <w:r>
              <w:rPr>
                <w:rFonts w:ascii="Calibri" w:eastAsia="Calibri" w:hAnsi="Calibri" w:cs="Calibri"/>
                <w:color w:val="000000"/>
                <w:sz w:val="20"/>
                <w:szCs w:val="20"/>
              </w:rPr>
              <w:t>Apprendimento cooperativo.</w:t>
            </w:r>
          </w:p>
          <w:p w14:paraId="3550F0A8" w14:textId="77777777" w:rsidR="00A96037" w:rsidRDefault="00A96037" w:rsidP="00A96037">
            <w:pPr>
              <w:numPr>
                <w:ilvl w:val="0"/>
                <w:numId w:val="33"/>
              </w:numPr>
              <w:pBdr>
                <w:top w:val="nil"/>
                <w:left w:val="nil"/>
                <w:bottom w:val="nil"/>
                <w:right w:val="nil"/>
                <w:between w:val="nil"/>
              </w:pBdr>
              <w:rPr>
                <w:color w:val="000000"/>
                <w:sz w:val="20"/>
                <w:szCs w:val="20"/>
              </w:rPr>
            </w:pPr>
            <w:proofErr w:type="spellStart"/>
            <w:r>
              <w:rPr>
                <w:rFonts w:ascii="Calibri" w:eastAsia="Calibri" w:hAnsi="Calibri" w:cs="Calibri"/>
                <w:color w:val="000000"/>
                <w:sz w:val="20"/>
                <w:szCs w:val="20"/>
              </w:rPr>
              <w:t>Problem</w:t>
            </w:r>
            <w:proofErr w:type="spellEnd"/>
            <w:r>
              <w:rPr>
                <w:rFonts w:ascii="Calibri" w:eastAsia="Calibri" w:hAnsi="Calibri" w:cs="Calibri"/>
                <w:color w:val="000000"/>
                <w:sz w:val="20"/>
                <w:szCs w:val="20"/>
              </w:rPr>
              <w:t xml:space="preserve"> solving.</w:t>
            </w:r>
          </w:p>
          <w:p w14:paraId="7D2D2EB3" w14:textId="77777777" w:rsidR="00A96037" w:rsidRDefault="00A96037" w:rsidP="00A96037">
            <w:pPr>
              <w:numPr>
                <w:ilvl w:val="0"/>
                <w:numId w:val="33"/>
              </w:numPr>
              <w:pBdr>
                <w:top w:val="nil"/>
                <w:left w:val="nil"/>
                <w:bottom w:val="nil"/>
                <w:right w:val="nil"/>
                <w:between w:val="nil"/>
              </w:pBdr>
              <w:rPr>
                <w:color w:val="000000"/>
                <w:sz w:val="20"/>
                <w:szCs w:val="20"/>
              </w:rPr>
            </w:pPr>
            <w:r>
              <w:rPr>
                <w:rFonts w:ascii="Calibri" w:eastAsia="Calibri" w:hAnsi="Calibri" w:cs="Calibri"/>
                <w:color w:val="000000"/>
                <w:sz w:val="20"/>
                <w:szCs w:val="20"/>
              </w:rPr>
              <w:t>Lezione partecipata</w:t>
            </w:r>
          </w:p>
          <w:p w14:paraId="496588C8" w14:textId="77777777" w:rsidR="00A96037" w:rsidRDefault="00A96037" w:rsidP="000743DC">
            <w:pPr>
              <w:pBdr>
                <w:top w:val="nil"/>
                <w:left w:val="nil"/>
                <w:bottom w:val="nil"/>
                <w:right w:val="nil"/>
                <w:between w:val="nil"/>
              </w:pBdr>
              <w:tabs>
                <w:tab w:val="center" w:pos="3749"/>
              </w:tabs>
              <w:ind w:hanging="2"/>
              <w:rPr>
                <w:color w:val="000000"/>
                <w:sz w:val="20"/>
                <w:szCs w:val="20"/>
              </w:rPr>
            </w:pPr>
          </w:p>
        </w:tc>
      </w:tr>
      <w:tr w:rsidR="00A96037" w14:paraId="0ED758DC" w14:textId="77777777" w:rsidTr="000743DC">
        <w:trPr>
          <w:trHeight w:val="730"/>
        </w:trPr>
        <w:tc>
          <w:tcPr>
            <w:tcW w:w="2162" w:type="dxa"/>
            <w:shd w:val="clear" w:color="auto" w:fill="9EBFD5"/>
          </w:tcPr>
          <w:p w14:paraId="613F3FB9"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color w:val="000000"/>
                <w:sz w:val="20"/>
                <w:szCs w:val="20"/>
              </w:rPr>
              <w:t>Risorse umane interne</w:t>
            </w:r>
          </w:p>
        </w:tc>
        <w:tc>
          <w:tcPr>
            <w:tcW w:w="7461" w:type="dxa"/>
          </w:tcPr>
          <w:p w14:paraId="527C8A6D" w14:textId="77777777" w:rsidR="00A96037" w:rsidRDefault="00A96037" w:rsidP="000743DC">
            <w:pPr>
              <w:pBdr>
                <w:top w:val="nil"/>
                <w:left w:val="nil"/>
                <w:bottom w:val="nil"/>
                <w:right w:val="nil"/>
                <w:between w:val="nil"/>
              </w:pBdr>
              <w:ind w:hanging="2"/>
              <w:rPr>
                <w:color w:val="000000"/>
                <w:sz w:val="20"/>
                <w:szCs w:val="20"/>
              </w:rPr>
            </w:pPr>
            <w:r>
              <w:rPr>
                <w:rFonts w:ascii="Calibri" w:eastAsia="Calibri" w:hAnsi="Calibri" w:cs="Calibri"/>
                <w:color w:val="000000"/>
                <w:sz w:val="20"/>
                <w:szCs w:val="20"/>
              </w:rPr>
              <w:t xml:space="preserve">Docente di Matematica </w:t>
            </w:r>
          </w:p>
        </w:tc>
      </w:tr>
      <w:tr w:rsidR="00A96037" w14:paraId="7DD456DC" w14:textId="77777777" w:rsidTr="000743DC">
        <w:trPr>
          <w:trHeight w:val="490"/>
        </w:trPr>
        <w:tc>
          <w:tcPr>
            <w:tcW w:w="2162" w:type="dxa"/>
            <w:shd w:val="clear" w:color="auto" w:fill="9EBFD5"/>
          </w:tcPr>
          <w:p w14:paraId="76789A8E"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color w:val="000000"/>
                <w:sz w:val="20"/>
                <w:szCs w:val="20"/>
              </w:rPr>
              <w:t>Strumenti</w:t>
            </w:r>
          </w:p>
        </w:tc>
        <w:tc>
          <w:tcPr>
            <w:tcW w:w="7461" w:type="dxa"/>
          </w:tcPr>
          <w:p w14:paraId="0BCE20FE" w14:textId="77777777" w:rsidR="00A96037" w:rsidRDefault="00A96037" w:rsidP="000743DC">
            <w:pPr>
              <w:pBdr>
                <w:top w:val="nil"/>
                <w:left w:val="nil"/>
                <w:bottom w:val="nil"/>
                <w:right w:val="nil"/>
                <w:between w:val="nil"/>
              </w:pBdr>
              <w:ind w:hanging="2"/>
              <w:rPr>
                <w:color w:val="000000"/>
                <w:sz w:val="20"/>
                <w:szCs w:val="20"/>
              </w:rPr>
            </w:pPr>
            <w:r>
              <w:rPr>
                <w:rFonts w:ascii="Calibri" w:eastAsia="Calibri" w:hAnsi="Calibri" w:cs="Calibri"/>
                <w:color w:val="000000"/>
                <w:sz w:val="20"/>
                <w:szCs w:val="20"/>
              </w:rPr>
              <w:t xml:space="preserve"> Libro di testo, </w:t>
            </w:r>
            <w:proofErr w:type="spellStart"/>
            <w:r>
              <w:rPr>
                <w:rFonts w:ascii="Calibri" w:eastAsia="Calibri" w:hAnsi="Calibri" w:cs="Calibri"/>
                <w:color w:val="000000"/>
                <w:sz w:val="20"/>
                <w:szCs w:val="20"/>
              </w:rPr>
              <w:t>digital</w:t>
            </w:r>
            <w:proofErr w:type="spellEnd"/>
            <w:r>
              <w:rPr>
                <w:rFonts w:ascii="Calibri" w:eastAsia="Calibri" w:hAnsi="Calibri" w:cs="Calibri"/>
                <w:color w:val="000000"/>
                <w:sz w:val="20"/>
                <w:szCs w:val="20"/>
              </w:rPr>
              <w:t xml:space="preserve"> board, materiale didattico, Google </w:t>
            </w:r>
            <w:proofErr w:type="spellStart"/>
            <w:r>
              <w:rPr>
                <w:rFonts w:ascii="Calibri" w:eastAsia="Calibri" w:hAnsi="Calibri" w:cs="Calibri"/>
                <w:color w:val="000000"/>
                <w:sz w:val="20"/>
                <w:szCs w:val="20"/>
              </w:rPr>
              <w:t>classroom</w:t>
            </w:r>
            <w:proofErr w:type="spellEnd"/>
          </w:p>
        </w:tc>
      </w:tr>
      <w:tr w:rsidR="00A96037" w14:paraId="58F8DE5F" w14:textId="77777777" w:rsidTr="000743DC">
        <w:trPr>
          <w:trHeight w:val="687"/>
        </w:trPr>
        <w:tc>
          <w:tcPr>
            <w:tcW w:w="2162" w:type="dxa"/>
            <w:shd w:val="clear" w:color="auto" w:fill="9EBFD5"/>
          </w:tcPr>
          <w:p w14:paraId="561524AA" w14:textId="77777777" w:rsidR="00A96037" w:rsidRDefault="00A96037" w:rsidP="000743DC">
            <w:pPr>
              <w:pBdr>
                <w:top w:val="nil"/>
                <w:left w:val="nil"/>
                <w:bottom w:val="nil"/>
                <w:right w:val="nil"/>
                <w:between w:val="nil"/>
              </w:pBdr>
              <w:ind w:hanging="2"/>
              <w:jc w:val="center"/>
              <w:rPr>
                <w:color w:val="000000"/>
                <w:sz w:val="20"/>
                <w:szCs w:val="20"/>
              </w:rPr>
            </w:pPr>
            <w:r>
              <w:rPr>
                <w:rFonts w:ascii="Calibri" w:eastAsia="Calibri" w:hAnsi="Calibri" w:cs="Calibri"/>
                <w:color w:val="000000"/>
                <w:sz w:val="20"/>
                <w:szCs w:val="20"/>
              </w:rPr>
              <w:t>Valutazione</w:t>
            </w:r>
          </w:p>
        </w:tc>
        <w:tc>
          <w:tcPr>
            <w:tcW w:w="7461" w:type="dxa"/>
          </w:tcPr>
          <w:p w14:paraId="042C7995" w14:textId="24295D1E" w:rsidR="00A96037" w:rsidRDefault="00A96037" w:rsidP="00A96037">
            <w:pPr>
              <w:widowControl w:val="0"/>
              <w:numPr>
                <w:ilvl w:val="0"/>
                <w:numId w:val="35"/>
              </w:numPr>
              <w:pBdr>
                <w:top w:val="nil"/>
                <w:left w:val="nil"/>
                <w:bottom w:val="nil"/>
                <w:right w:val="nil"/>
                <w:between w:val="nil"/>
              </w:pBdr>
              <w:rPr>
                <w:color w:val="000000"/>
                <w:sz w:val="20"/>
                <w:szCs w:val="20"/>
              </w:rPr>
            </w:pPr>
            <w:r>
              <w:rPr>
                <w:rFonts w:ascii="Calibri" w:eastAsia="Calibri" w:hAnsi="Calibri" w:cs="Calibri"/>
                <w:b/>
                <w:color w:val="000000"/>
                <w:sz w:val="20"/>
                <w:szCs w:val="20"/>
              </w:rPr>
              <w:t xml:space="preserve">Valutazione </w:t>
            </w:r>
            <w:r>
              <w:rPr>
                <w:rFonts w:ascii="Calibri" w:eastAsia="Calibri" w:hAnsi="Calibri" w:cs="Calibri"/>
                <w:b/>
                <w:color w:val="000000"/>
                <w:sz w:val="20"/>
                <w:szCs w:val="20"/>
              </w:rPr>
              <w:t>diagnostica</w:t>
            </w:r>
            <w:r>
              <w:rPr>
                <w:rFonts w:ascii="Calibri" w:eastAsia="Calibri" w:hAnsi="Calibri" w:cs="Calibri"/>
                <w:color w:val="000000"/>
                <w:sz w:val="20"/>
                <w:szCs w:val="20"/>
              </w:rPr>
              <w:t>:</w:t>
            </w:r>
            <w:r>
              <w:rPr>
                <w:rFonts w:ascii="Calibri" w:eastAsia="Calibri" w:hAnsi="Calibri" w:cs="Calibri"/>
                <w:color w:val="000000"/>
                <w:sz w:val="20"/>
                <w:szCs w:val="20"/>
              </w:rPr>
              <w:t xml:space="preserve"> test d’ ingresso per verificare le conoscenze iniziali.</w:t>
            </w:r>
          </w:p>
          <w:p w14:paraId="39410B37" w14:textId="77777777" w:rsidR="00A96037" w:rsidRDefault="00A96037" w:rsidP="000743DC">
            <w:pPr>
              <w:pBdr>
                <w:top w:val="nil"/>
                <w:left w:val="nil"/>
                <w:bottom w:val="nil"/>
                <w:right w:val="nil"/>
                <w:between w:val="nil"/>
              </w:pBdr>
              <w:ind w:left="720"/>
              <w:rPr>
                <w:color w:val="000000"/>
                <w:sz w:val="20"/>
                <w:szCs w:val="20"/>
              </w:rPr>
            </w:pPr>
          </w:p>
          <w:p w14:paraId="0F581EC4" w14:textId="77777777" w:rsidR="00A96037" w:rsidRDefault="00A96037" w:rsidP="00A96037">
            <w:pPr>
              <w:widowControl w:val="0"/>
              <w:numPr>
                <w:ilvl w:val="0"/>
                <w:numId w:val="34"/>
              </w:numPr>
              <w:pBdr>
                <w:top w:val="nil"/>
                <w:left w:val="nil"/>
                <w:bottom w:val="nil"/>
                <w:right w:val="nil"/>
                <w:between w:val="nil"/>
              </w:pBdr>
              <w:rPr>
                <w:color w:val="000000"/>
                <w:sz w:val="20"/>
                <w:szCs w:val="20"/>
              </w:rPr>
            </w:pPr>
            <w:r>
              <w:rPr>
                <w:rFonts w:ascii="Calibri" w:eastAsia="Calibri" w:hAnsi="Calibri" w:cs="Calibri"/>
                <w:b/>
                <w:color w:val="000000"/>
                <w:sz w:val="20"/>
                <w:szCs w:val="20"/>
              </w:rPr>
              <w:t>Valutazione formativa</w:t>
            </w:r>
            <w:r>
              <w:rPr>
                <w:rFonts w:ascii="Calibri" w:eastAsia="Calibri" w:hAnsi="Calibri" w:cs="Calibri"/>
                <w:color w:val="000000"/>
                <w:sz w:val="20"/>
                <w:szCs w:val="20"/>
              </w:rPr>
              <w:t>: durante l'intero percorso, verrà attuata un'osservazione sistematica volta a monitorare non solo l'acquisizione di conoscenze e abilità, ma anche il livello di impegno, la collaborazione e la condivisione delle esperienze all'interno del gruppo di apprendimento. Questo approccio integrato ci permetterà di avere un quadro completo dei progressi individuali e collettivi</w:t>
            </w:r>
          </w:p>
          <w:p w14:paraId="42A0FA41" w14:textId="77777777" w:rsidR="00A96037" w:rsidRDefault="00A96037" w:rsidP="000743DC">
            <w:pPr>
              <w:pBdr>
                <w:top w:val="nil"/>
                <w:left w:val="nil"/>
                <w:bottom w:val="nil"/>
                <w:right w:val="nil"/>
                <w:between w:val="nil"/>
              </w:pBdr>
              <w:ind w:left="720"/>
              <w:rPr>
                <w:color w:val="000000"/>
                <w:sz w:val="20"/>
                <w:szCs w:val="20"/>
              </w:rPr>
            </w:pPr>
          </w:p>
          <w:p w14:paraId="34AD5A2B" w14:textId="77777777" w:rsidR="00A96037" w:rsidRDefault="00A96037" w:rsidP="00A96037">
            <w:pPr>
              <w:numPr>
                <w:ilvl w:val="0"/>
                <w:numId w:val="34"/>
              </w:numPr>
              <w:pBdr>
                <w:top w:val="nil"/>
                <w:left w:val="nil"/>
                <w:bottom w:val="nil"/>
                <w:right w:val="nil"/>
                <w:between w:val="nil"/>
              </w:pBdr>
              <w:rPr>
                <w:color w:val="000000"/>
                <w:sz w:val="20"/>
                <w:szCs w:val="20"/>
              </w:rPr>
            </w:pPr>
            <w:r>
              <w:rPr>
                <w:rFonts w:ascii="Calibri" w:eastAsia="Calibri" w:hAnsi="Calibri" w:cs="Calibri"/>
                <w:b/>
                <w:color w:val="000000"/>
                <w:sz w:val="20"/>
                <w:szCs w:val="20"/>
              </w:rPr>
              <w:t>Valutazione sommativa</w:t>
            </w:r>
            <w:r>
              <w:rPr>
                <w:rFonts w:ascii="Calibri" w:eastAsia="Calibri" w:hAnsi="Calibri" w:cs="Calibri"/>
                <w:color w:val="000000"/>
                <w:sz w:val="20"/>
                <w:szCs w:val="20"/>
              </w:rPr>
              <w:t>: saranno effettuate verifiche scritte sugli argomenti trattati e verifiche orali per accertare la comprensione dei concetti fondamentali.</w:t>
            </w:r>
          </w:p>
          <w:p w14:paraId="7968F331" w14:textId="6460F5D6" w:rsidR="00A96037" w:rsidRDefault="00A96037" w:rsidP="00A96037">
            <w:pPr>
              <w:numPr>
                <w:ilvl w:val="0"/>
                <w:numId w:val="34"/>
              </w:numPr>
              <w:pBdr>
                <w:top w:val="nil"/>
                <w:left w:val="nil"/>
                <w:bottom w:val="nil"/>
                <w:right w:val="nil"/>
                <w:between w:val="nil"/>
              </w:pBdr>
              <w:rPr>
                <w:color w:val="000000"/>
                <w:sz w:val="20"/>
                <w:szCs w:val="20"/>
              </w:rPr>
            </w:pPr>
            <w:r>
              <w:rPr>
                <w:rFonts w:ascii="Calibri" w:eastAsia="Calibri" w:hAnsi="Calibri" w:cs="Calibri"/>
                <w:b/>
                <w:color w:val="000000"/>
                <w:sz w:val="20"/>
                <w:szCs w:val="20"/>
              </w:rPr>
              <w:t>Valutazione delle competenze</w:t>
            </w:r>
            <w:r>
              <w:rPr>
                <w:rFonts w:ascii="Calibri" w:eastAsia="Calibri" w:hAnsi="Calibri" w:cs="Calibri"/>
                <w:color w:val="000000"/>
                <w:sz w:val="20"/>
                <w:szCs w:val="20"/>
              </w:rPr>
              <w:t xml:space="preserve">: verterà sul processo e sul prodotto come da rubrica di valutazione delle competenze inserita nel Protocollo di valutazione </w:t>
            </w:r>
            <w:r w:rsidR="00035FB2">
              <w:rPr>
                <w:rFonts w:ascii="Calibri" w:eastAsia="Calibri" w:hAnsi="Calibri" w:cs="Calibri"/>
                <w:color w:val="000000"/>
                <w:sz w:val="20"/>
                <w:szCs w:val="20"/>
              </w:rPr>
              <w:t>dell’Istituto.</w:t>
            </w:r>
          </w:p>
          <w:p w14:paraId="4A469B42" w14:textId="63478735" w:rsidR="00A96037" w:rsidRDefault="00A96037" w:rsidP="00A96037">
            <w:pPr>
              <w:widowControl w:val="0"/>
              <w:numPr>
                <w:ilvl w:val="0"/>
                <w:numId w:val="34"/>
              </w:numPr>
              <w:pBdr>
                <w:top w:val="nil"/>
                <w:left w:val="nil"/>
                <w:bottom w:val="nil"/>
                <w:right w:val="nil"/>
                <w:between w:val="nil"/>
              </w:pBdr>
              <w:rPr>
                <w:color w:val="000000"/>
                <w:sz w:val="20"/>
                <w:szCs w:val="20"/>
              </w:rPr>
            </w:pPr>
            <w:r>
              <w:rPr>
                <w:rFonts w:ascii="Calibri" w:eastAsia="Calibri" w:hAnsi="Calibri" w:cs="Calibri"/>
                <w:b/>
                <w:color w:val="000000"/>
                <w:sz w:val="20"/>
                <w:szCs w:val="20"/>
              </w:rPr>
              <w:lastRenderedPageBreak/>
              <w:t xml:space="preserve">Autovalutazione </w:t>
            </w:r>
            <w:r w:rsidR="00035FB2">
              <w:rPr>
                <w:rFonts w:ascii="Calibri" w:eastAsia="Calibri" w:hAnsi="Calibri" w:cs="Calibri"/>
                <w:b/>
                <w:color w:val="000000"/>
                <w:sz w:val="20"/>
                <w:szCs w:val="20"/>
              </w:rPr>
              <w:t>metacognitiva</w:t>
            </w:r>
            <w:r w:rsidR="00035FB2">
              <w:rPr>
                <w:rFonts w:ascii="Calibri" w:eastAsia="Calibri" w:hAnsi="Calibri" w:cs="Calibri"/>
                <w:color w:val="000000"/>
                <w:sz w:val="20"/>
                <w:szCs w:val="20"/>
              </w:rPr>
              <w:t>: a</w:t>
            </w:r>
            <w:r>
              <w:rPr>
                <w:rFonts w:ascii="Calibri" w:eastAsia="Calibri" w:hAnsi="Calibri" w:cs="Calibri"/>
                <w:color w:val="000000"/>
                <w:sz w:val="20"/>
                <w:szCs w:val="20"/>
              </w:rPr>
              <w:t xml:space="preserve"> conclusione dei lavori viene richiesta </w:t>
            </w:r>
          </w:p>
          <w:p w14:paraId="7E1522DE" w14:textId="77777777" w:rsidR="007B4E1B" w:rsidRDefault="00A96037" w:rsidP="007B4E1B">
            <w:pPr>
              <w:pBdr>
                <w:top w:val="nil"/>
                <w:left w:val="nil"/>
                <w:bottom w:val="nil"/>
                <w:right w:val="nil"/>
                <w:between w:val="nil"/>
              </w:pBdr>
              <w:ind w:left="720"/>
              <w:rPr>
                <w:color w:val="000000"/>
                <w:sz w:val="20"/>
                <w:szCs w:val="20"/>
              </w:rPr>
            </w:pPr>
            <w:r>
              <w:rPr>
                <w:rFonts w:ascii="Calibri" w:eastAsia="Calibri" w:hAnsi="Calibri" w:cs="Calibri"/>
                <w:color w:val="000000"/>
                <w:sz w:val="20"/>
                <w:szCs w:val="20"/>
              </w:rPr>
              <w:t>un ‘ autovalutazione metacognitiva attraverso rubriche o questionari, per promuovere la consapevolezza del proprio apprendimento.</w:t>
            </w:r>
          </w:p>
          <w:p w14:paraId="67AC52FF" w14:textId="1A885AC9" w:rsidR="007B4E1B" w:rsidRDefault="007B4E1B" w:rsidP="007B4E1B">
            <w:pPr>
              <w:pBdr>
                <w:top w:val="nil"/>
                <w:left w:val="nil"/>
                <w:bottom w:val="nil"/>
                <w:right w:val="nil"/>
                <w:between w:val="nil"/>
              </w:pBdr>
              <w:ind w:left="720"/>
              <w:rPr>
                <w:color w:val="000000"/>
                <w:sz w:val="20"/>
                <w:szCs w:val="20"/>
              </w:rPr>
            </w:pPr>
          </w:p>
        </w:tc>
      </w:tr>
    </w:tbl>
    <w:p w14:paraId="45D77092" w14:textId="77777777" w:rsidR="00A96037" w:rsidRPr="00B81F1A" w:rsidRDefault="00A96037" w:rsidP="000D3F2A">
      <w:pPr>
        <w:rPr>
          <w:b/>
          <w:bCs/>
        </w:rPr>
      </w:pPr>
    </w:p>
    <w:p w14:paraId="3B210A5B" w14:textId="77777777" w:rsidR="000D3F2A" w:rsidRDefault="000D3F2A">
      <w:pPr>
        <w:tabs>
          <w:tab w:val="left" w:pos="8841"/>
        </w:tabs>
      </w:pPr>
    </w:p>
    <w:p w14:paraId="51A8CD37" w14:textId="77777777" w:rsidR="007B4E1B" w:rsidRDefault="007B4E1B">
      <w:pPr>
        <w:tabs>
          <w:tab w:val="left" w:pos="8841"/>
        </w:tabs>
      </w:pPr>
    </w:p>
    <w:p w14:paraId="43D6B1D0" w14:textId="77777777" w:rsidR="007B4E1B" w:rsidRDefault="007B4E1B">
      <w:pPr>
        <w:tabs>
          <w:tab w:val="left" w:pos="8841"/>
        </w:tabs>
      </w:pPr>
    </w:p>
    <w:p w14:paraId="575ADC7A" w14:textId="77777777" w:rsidR="007B4E1B" w:rsidRDefault="007B4E1B">
      <w:pPr>
        <w:tabs>
          <w:tab w:val="left" w:pos="8841"/>
        </w:tabs>
      </w:pPr>
    </w:p>
    <w:p w14:paraId="26016ACA" w14:textId="77777777" w:rsidR="007B4E1B" w:rsidRDefault="007B4E1B">
      <w:pPr>
        <w:tabs>
          <w:tab w:val="left" w:pos="8841"/>
        </w:tabs>
      </w:pPr>
    </w:p>
    <w:tbl>
      <w:tblPr>
        <w:tblpPr w:leftFromText="141" w:rightFromText="141" w:vertAnchor="text" w:tblpX="618" w:tblpY="1130"/>
        <w:tblW w:w="96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2162"/>
        <w:gridCol w:w="7461"/>
      </w:tblGrid>
      <w:tr w:rsidR="007B4E1B" w14:paraId="79048F9F" w14:textId="77777777" w:rsidTr="000743DC">
        <w:trPr>
          <w:trHeight w:val="850"/>
        </w:trPr>
        <w:tc>
          <w:tcPr>
            <w:tcW w:w="9623" w:type="dxa"/>
            <w:gridSpan w:val="2"/>
            <w:shd w:val="clear" w:color="auto" w:fill="CFDEE9"/>
          </w:tcPr>
          <w:p w14:paraId="78991A32" w14:textId="77777777" w:rsidR="007B4E1B" w:rsidRDefault="007B4E1B" w:rsidP="000743DC">
            <w:pPr>
              <w:pBdr>
                <w:top w:val="nil"/>
                <w:left w:val="nil"/>
                <w:bottom w:val="nil"/>
                <w:right w:val="nil"/>
                <w:between w:val="nil"/>
              </w:pBdr>
              <w:spacing w:before="6"/>
              <w:ind w:hanging="2"/>
              <w:jc w:val="center"/>
              <w:rPr>
                <w:rFonts w:ascii="Garamond" w:eastAsia="Garamond" w:hAnsi="Garamond" w:cs="Garamond"/>
                <w:color w:val="000000"/>
              </w:rPr>
            </w:pPr>
          </w:p>
          <w:p w14:paraId="248EE4C1" w14:textId="71D23FEF" w:rsidR="007B4E1B" w:rsidRDefault="007B4E1B" w:rsidP="000743DC">
            <w:pPr>
              <w:pBdr>
                <w:top w:val="nil"/>
                <w:left w:val="nil"/>
                <w:bottom w:val="nil"/>
                <w:right w:val="nil"/>
                <w:between w:val="nil"/>
              </w:pBdr>
              <w:ind w:hanging="2"/>
              <w:jc w:val="center"/>
              <w:rPr>
                <w:rFonts w:ascii="Garamond" w:eastAsia="Garamond" w:hAnsi="Garamond" w:cs="Garamond"/>
                <w:b/>
                <w:color w:val="000000"/>
              </w:rPr>
            </w:pPr>
            <w:r>
              <w:rPr>
                <w:rFonts w:ascii="Garamond" w:eastAsia="Garamond" w:hAnsi="Garamond" w:cs="Garamond"/>
                <w:b/>
                <w:color w:val="000000"/>
              </w:rPr>
              <w:t>UNITÀ DI APPRENDIMENTO n.</w:t>
            </w:r>
            <w:r>
              <w:rPr>
                <w:rFonts w:ascii="Garamond" w:eastAsia="Garamond" w:hAnsi="Garamond" w:cs="Garamond"/>
                <w:b/>
                <w:color w:val="000000"/>
              </w:rPr>
              <w:t>2</w:t>
            </w:r>
          </w:p>
          <w:p w14:paraId="18EA8BDE"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sz w:val="20"/>
                <w:szCs w:val="20"/>
              </w:rPr>
            </w:pPr>
          </w:p>
        </w:tc>
      </w:tr>
      <w:tr w:rsidR="007B4E1B" w14:paraId="43A59B3E" w14:textId="77777777" w:rsidTr="000743DC">
        <w:trPr>
          <w:trHeight w:val="850"/>
        </w:trPr>
        <w:tc>
          <w:tcPr>
            <w:tcW w:w="2162" w:type="dxa"/>
            <w:shd w:val="clear" w:color="auto" w:fill="9EBFD5"/>
          </w:tcPr>
          <w:p w14:paraId="3F06CE02" w14:textId="77777777" w:rsidR="007B4E1B" w:rsidRDefault="007B4E1B" w:rsidP="000743DC">
            <w:pPr>
              <w:pBdr>
                <w:top w:val="nil"/>
                <w:left w:val="nil"/>
                <w:bottom w:val="nil"/>
                <w:right w:val="nil"/>
                <w:between w:val="nil"/>
              </w:pBdr>
              <w:spacing w:before="7"/>
              <w:ind w:hanging="2"/>
              <w:jc w:val="center"/>
              <w:rPr>
                <w:rFonts w:ascii="Garamond" w:eastAsia="Garamond" w:hAnsi="Garamond" w:cs="Garamond"/>
                <w:color w:val="000000"/>
                <w:sz w:val="18"/>
                <w:szCs w:val="18"/>
              </w:rPr>
            </w:pPr>
          </w:p>
          <w:p w14:paraId="0319F753"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sz w:val="20"/>
                <w:szCs w:val="20"/>
              </w:rPr>
            </w:pPr>
            <w:r>
              <w:rPr>
                <w:rFonts w:ascii="Garamond" w:eastAsia="Garamond" w:hAnsi="Garamond" w:cs="Garamond"/>
                <w:b/>
                <w:i/>
                <w:color w:val="000000"/>
                <w:sz w:val="20"/>
                <w:szCs w:val="20"/>
              </w:rPr>
              <w:t xml:space="preserve">Titolo </w:t>
            </w:r>
            <w:proofErr w:type="spellStart"/>
            <w:r>
              <w:rPr>
                <w:rFonts w:ascii="Garamond" w:eastAsia="Garamond" w:hAnsi="Garamond" w:cs="Garamond"/>
                <w:b/>
                <w:i/>
                <w:color w:val="000000"/>
                <w:sz w:val="20"/>
                <w:szCs w:val="20"/>
              </w:rPr>
              <w:t>U.d.A</w:t>
            </w:r>
            <w:proofErr w:type="spellEnd"/>
            <w:r>
              <w:rPr>
                <w:rFonts w:ascii="Garamond" w:eastAsia="Garamond" w:hAnsi="Garamond" w:cs="Garamond"/>
                <w:b/>
                <w:i/>
                <w:color w:val="000000"/>
                <w:sz w:val="20"/>
                <w:szCs w:val="20"/>
              </w:rPr>
              <w:t>.</w:t>
            </w:r>
          </w:p>
        </w:tc>
        <w:tc>
          <w:tcPr>
            <w:tcW w:w="7461" w:type="dxa"/>
          </w:tcPr>
          <w:p w14:paraId="1631E167" w14:textId="77777777" w:rsidR="007B4E1B" w:rsidRDefault="007B4E1B" w:rsidP="000743DC">
            <w:pPr>
              <w:pBdr>
                <w:top w:val="nil"/>
                <w:left w:val="nil"/>
                <w:bottom w:val="nil"/>
                <w:right w:val="nil"/>
                <w:between w:val="nil"/>
              </w:pBdr>
              <w:ind w:hanging="2"/>
              <w:rPr>
                <w:color w:val="000000"/>
                <w:sz w:val="21"/>
                <w:szCs w:val="21"/>
              </w:rPr>
            </w:pPr>
            <w:r>
              <w:rPr>
                <w:rFonts w:ascii="Calibri" w:eastAsia="Calibri" w:hAnsi="Calibri" w:cs="Calibri"/>
                <w:color w:val="000000"/>
                <w:sz w:val="21"/>
                <w:szCs w:val="21"/>
              </w:rPr>
              <w:t>L'equilibrio e la sicurezza in mare: le equazioni e le disequazioni di primo grado per i costruttori navali.</w:t>
            </w:r>
          </w:p>
          <w:p w14:paraId="12A0F361" w14:textId="77777777" w:rsidR="007B4E1B" w:rsidRDefault="007B4E1B" w:rsidP="000743DC">
            <w:pPr>
              <w:rPr>
                <w:sz w:val="21"/>
                <w:szCs w:val="21"/>
              </w:rPr>
            </w:pPr>
          </w:p>
        </w:tc>
      </w:tr>
      <w:tr w:rsidR="007B4E1B" w14:paraId="55215A0B" w14:textId="77777777" w:rsidTr="000743DC">
        <w:trPr>
          <w:trHeight w:val="850"/>
        </w:trPr>
        <w:tc>
          <w:tcPr>
            <w:tcW w:w="2162" w:type="dxa"/>
            <w:shd w:val="clear" w:color="auto" w:fill="9EBFD5"/>
          </w:tcPr>
          <w:p w14:paraId="43416C8B" w14:textId="77777777" w:rsidR="007B4E1B" w:rsidRDefault="007B4E1B" w:rsidP="000743DC">
            <w:pPr>
              <w:pBdr>
                <w:top w:val="nil"/>
                <w:left w:val="nil"/>
                <w:bottom w:val="nil"/>
                <w:right w:val="nil"/>
                <w:between w:val="nil"/>
              </w:pBdr>
              <w:spacing w:before="7"/>
              <w:ind w:hanging="2"/>
              <w:jc w:val="center"/>
              <w:rPr>
                <w:rFonts w:ascii="Garamond" w:eastAsia="Garamond" w:hAnsi="Garamond" w:cs="Garamond"/>
                <w:color w:val="000000"/>
                <w:sz w:val="18"/>
                <w:szCs w:val="18"/>
              </w:rPr>
            </w:pPr>
            <w:r>
              <w:rPr>
                <w:rFonts w:ascii="Garamond" w:eastAsia="Garamond" w:hAnsi="Garamond" w:cs="Garamond"/>
                <w:color w:val="000000"/>
              </w:rPr>
              <w:t>Contestualizzazione</w:t>
            </w:r>
          </w:p>
        </w:tc>
        <w:tc>
          <w:tcPr>
            <w:tcW w:w="7461" w:type="dxa"/>
          </w:tcPr>
          <w:p w14:paraId="3FEDF43A" w14:textId="77777777" w:rsidR="007B4E1B" w:rsidRDefault="007B4E1B" w:rsidP="000743DC">
            <w:pPr>
              <w:rPr>
                <w:sz w:val="21"/>
                <w:szCs w:val="21"/>
              </w:rPr>
            </w:pPr>
          </w:p>
          <w:p w14:paraId="26BF25D8" w14:textId="29EBA378" w:rsidR="007B4E1B" w:rsidRDefault="007B4E1B" w:rsidP="000743DC">
            <w:pPr>
              <w:rPr>
                <w:sz w:val="21"/>
                <w:szCs w:val="21"/>
              </w:rPr>
            </w:pPr>
            <w:r>
              <w:rPr>
                <w:rFonts w:ascii="Calibri" w:eastAsia="Calibri" w:hAnsi="Calibri" w:cs="Calibri"/>
                <w:sz w:val="21"/>
                <w:szCs w:val="21"/>
              </w:rPr>
              <w:t>Questa Unità di Apprendimento introduce gli studenti al mondo delle equazioni e disequazioni di primo grado, strumenti matematici fondamentali per la risoluzione di problemi in svariati contesti reali. Si esplorerà come queste espressioni algebriche consentano di modellizzare situazioni con valori incogniti e condizioni di maggiore/minore di un determinato limite. L'</w:t>
            </w:r>
            <w:proofErr w:type="spellStart"/>
            <w:r>
              <w:rPr>
                <w:rFonts w:ascii="Calibri" w:eastAsia="Calibri" w:hAnsi="Calibri" w:cs="Calibri"/>
                <w:sz w:val="21"/>
                <w:szCs w:val="21"/>
              </w:rPr>
              <w:t>U.d.A</w:t>
            </w:r>
            <w:proofErr w:type="spellEnd"/>
            <w:r>
              <w:rPr>
                <w:rFonts w:ascii="Calibri" w:eastAsia="Calibri" w:hAnsi="Calibri" w:cs="Calibri"/>
                <w:sz w:val="21"/>
                <w:szCs w:val="21"/>
              </w:rPr>
              <w:t xml:space="preserve">. mira a sviluppare la capacità di tradurre problemi verbali in linguaggio matematico, applicare regole algebriche per trovare soluzioni e interpretare tali soluzioni nel contesto del problema, promuovendo il pensiero logico-deduttivo e la capacità di </w:t>
            </w:r>
            <w:proofErr w:type="spellStart"/>
            <w:r>
              <w:rPr>
                <w:rFonts w:ascii="Calibri" w:eastAsia="Calibri" w:hAnsi="Calibri" w:cs="Calibri"/>
                <w:sz w:val="21"/>
                <w:szCs w:val="21"/>
              </w:rPr>
              <w:t>problem</w:t>
            </w:r>
            <w:proofErr w:type="spellEnd"/>
            <w:r>
              <w:rPr>
                <w:rFonts w:ascii="Calibri" w:eastAsia="Calibri" w:hAnsi="Calibri" w:cs="Calibri"/>
                <w:sz w:val="21"/>
                <w:szCs w:val="21"/>
              </w:rPr>
              <w:t xml:space="preserve">-solving. </w:t>
            </w:r>
          </w:p>
          <w:p w14:paraId="0E1BA1F8" w14:textId="77777777" w:rsidR="007B4E1B" w:rsidRDefault="007B4E1B" w:rsidP="000743DC">
            <w:pPr>
              <w:rPr>
                <w:sz w:val="21"/>
                <w:szCs w:val="21"/>
              </w:rPr>
            </w:pPr>
          </w:p>
        </w:tc>
      </w:tr>
      <w:tr w:rsidR="007B4E1B" w14:paraId="2EBD05C2" w14:textId="77777777" w:rsidTr="000743DC">
        <w:trPr>
          <w:trHeight w:val="515"/>
        </w:trPr>
        <w:tc>
          <w:tcPr>
            <w:tcW w:w="2162" w:type="dxa"/>
            <w:shd w:val="clear" w:color="auto" w:fill="9EBFD5"/>
          </w:tcPr>
          <w:p w14:paraId="7B88459D" w14:textId="77777777" w:rsidR="007B4E1B" w:rsidRDefault="007B4E1B" w:rsidP="000743DC">
            <w:pPr>
              <w:pBdr>
                <w:top w:val="nil"/>
                <w:left w:val="nil"/>
                <w:bottom w:val="nil"/>
                <w:right w:val="nil"/>
                <w:between w:val="nil"/>
              </w:pBdr>
              <w:spacing w:before="11"/>
              <w:ind w:hanging="2"/>
              <w:jc w:val="center"/>
              <w:rPr>
                <w:rFonts w:ascii="Garamond" w:eastAsia="Garamond" w:hAnsi="Garamond" w:cs="Garamond"/>
                <w:color w:val="000000"/>
              </w:rPr>
            </w:pPr>
            <w:r>
              <w:rPr>
                <w:rFonts w:ascii="Garamond" w:eastAsia="Garamond" w:hAnsi="Garamond" w:cs="Garamond"/>
                <w:color w:val="000000"/>
              </w:rPr>
              <w:t>Compito di realtà</w:t>
            </w:r>
          </w:p>
        </w:tc>
        <w:tc>
          <w:tcPr>
            <w:tcW w:w="7461" w:type="dxa"/>
          </w:tcPr>
          <w:p w14:paraId="35E38E46" w14:textId="77777777" w:rsidR="007B4E1B" w:rsidRDefault="007B4E1B" w:rsidP="000743DC">
            <w:pPr>
              <w:rPr>
                <w:sz w:val="21"/>
                <w:szCs w:val="21"/>
              </w:rPr>
            </w:pPr>
            <w:r>
              <w:rPr>
                <w:rFonts w:ascii="Calibri" w:eastAsia="Calibri" w:hAnsi="Calibri" w:cs="Calibri"/>
                <w:sz w:val="21"/>
                <w:szCs w:val="21"/>
              </w:rPr>
              <w:t>Gli studenti, lavorando in gruppi, dovranno risolvere un problema di stabilità navale che richiede di calcolare la posizione di un carico per mantenere l'equilibrio dell'imbarcazione e un problema di sicurezza che richiede di determinare il carico massimo che la nave può trasportare senza superare un limite di stabilità critico. Il lavoro culminerà con la presentazione dei risultati e la discussione delle soluzioni in classe</w:t>
            </w:r>
          </w:p>
          <w:p w14:paraId="75D5DF2E" w14:textId="77777777" w:rsidR="007B4E1B" w:rsidRDefault="007B4E1B" w:rsidP="000743DC">
            <w:pPr>
              <w:rPr>
                <w:sz w:val="21"/>
                <w:szCs w:val="21"/>
              </w:rPr>
            </w:pPr>
          </w:p>
          <w:p w14:paraId="28DFDA0E" w14:textId="77777777" w:rsidR="007B4E1B" w:rsidRDefault="007B4E1B" w:rsidP="000743DC">
            <w:pPr>
              <w:rPr>
                <w:sz w:val="21"/>
                <w:szCs w:val="21"/>
              </w:rPr>
            </w:pPr>
          </w:p>
        </w:tc>
      </w:tr>
      <w:tr w:rsidR="007B4E1B" w14:paraId="5C968994" w14:textId="77777777" w:rsidTr="000743DC">
        <w:trPr>
          <w:trHeight w:val="515"/>
        </w:trPr>
        <w:tc>
          <w:tcPr>
            <w:tcW w:w="2162" w:type="dxa"/>
            <w:shd w:val="clear" w:color="auto" w:fill="9EBFD5"/>
          </w:tcPr>
          <w:p w14:paraId="24929F92" w14:textId="77777777" w:rsidR="007B4E1B" w:rsidRDefault="007B4E1B" w:rsidP="000743DC">
            <w:pPr>
              <w:pBdr>
                <w:top w:val="nil"/>
                <w:left w:val="nil"/>
                <w:bottom w:val="nil"/>
                <w:right w:val="nil"/>
                <w:between w:val="nil"/>
              </w:pBdr>
              <w:spacing w:before="11"/>
              <w:ind w:hanging="2"/>
              <w:jc w:val="center"/>
              <w:rPr>
                <w:rFonts w:ascii="Garamond" w:eastAsia="Garamond" w:hAnsi="Garamond" w:cs="Garamond"/>
                <w:color w:val="000000"/>
              </w:rPr>
            </w:pPr>
            <w:r>
              <w:rPr>
                <w:rFonts w:ascii="Garamond" w:eastAsia="Garamond" w:hAnsi="Garamond" w:cs="Garamond"/>
              </w:rPr>
              <w:t xml:space="preserve">Prodotto </w:t>
            </w:r>
          </w:p>
        </w:tc>
        <w:tc>
          <w:tcPr>
            <w:tcW w:w="7461" w:type="dxa"/>
          </w:tcPr>
          <w:p w14:paraId="28007171" w14:textId="77777777" w:rsidR="007B4E1B" w:rsidRPr="007B4E1B" w:rsidRDefault="007B4E1B" w:rsidP="000743DC">
            <w:pPr>
              <w:rPr>
                <w:rFonts w:ascii="Calibri" w:eastAsia="Calibri" w:hAnsi="Calibri" w:cs="Calibri"/>
                <w:sz w:val="21"/>
                <w:szCs w:val="21"/>
              </w:rPr>
            </w:pPr>
            <w:r w:rsidRPr="007B4E1B">
              <w:rPr>
                <w:rFonts w:ascii="Calibri" w:eastAsia="Calibri" w:hAnsi="Calibri" w:cs="Calibri"/>
                <w:sz w:val="21"/>
                <w:szCs w:val="21"/>
              </w:rPr>
              <w:t xml:space="preserve">Poster “Come risolvere un’equazione” che illustri: </w:t>
            </w:r>
          </w:p>
          <w:p w14:paraId="340CC7E1" w14:textId="77777777" w:rsidR="007B4E1B" w:rsidRPr="007B4E1B" w:rsidRDefault="007B4E1B" w:rsidP="007B4E1B">
            <w:pPr>
              <w:widowControl w:val="0"/>
              <w:numPr>
                <w:ilvl w:val="0"/>
                <w:numId w:val="55"/>
              </w:numPr>
              <w:rPr>
                <w:rFonts w:ascii="Calibri" w:eastAsia="Calibri" w:hAnsi="Calibri" w:cs="Calibri"/>
                <w:sz w:val="21"/>
                <w:szCs w:val="21"/>
              </w:rPr>
            </w:pPr>
            <w:r w:rsidRPr="007B4E1B">
              <w:rPr>
                <w:rFonts w:ascii="Calibri" w:eastAsia="Calibri" w:hAnsi="Calibri" w:cs="Calibri"/>
                <w:sz w:val="21"/>
                <w:szCs w:val="21"/>
              </w:rPr>
              <w:t>definizione di equazione;</w:t>
            </w:r>
          </w:p>
          <w:p w14:paraId="695CD5AF" w14:textId="77777777" w:rsidR="007B4E1B" w:rsidRPr="007B4E1B" w:rsidRDefault="007B4E1B" w:rsidP="007B4E1B">
            <w:pPr>
              <w:widowControl w:val="0"/>
              <w:numPr>
                <w:ilvl w:val="0"/>
                <w:numId w:val="55"/>
              </w:numPr>
              <w:rPr>
                <w:rFonts w:ascii="Calibri" w:eastAsia="Calibri" w:hAnsi="Calibri" w:cs="Calibri"/>
                <w:sz w:val="21"/>
                <w:szCs w:val="21"/>
              </w:rPr>
            </w:pPr>
            <w:r w:rsidRPr="007B4E1B">
              <w:rPr>
                <w:rFonts w:ascii="Calibri" w:eastAsia="Calibri" w:hAnsi="Calibri" w:cs="Calibri"/>
                <w:sz w:val="21"/>
                <w:szCs w:val="21"/>
              </w:rPr>
              <w:t>passaggi da seguire (semplifica, trasporta termini, riduci);</w:t>
            </w:r>
          </w:p>
          <w:p w14:paraId="297E7756" w14:textId="77777777" w:rsidR="007B4E1B" w:rsidRPr="007B4E1B" w:rsidRDefault="007B4E1B" w:rsidP="007B4E1B">
            <w:pPr>
              <w:widowControl w:val="0"/>
              <w:numPr>
                <w:ilvl w:val="0"/>
                <w:numId w:val="55"/>
              </w:numPr>
              <w:rPr>
                <w:rFonts w:ascii="Calibri" w:eastAsia="Calibri" w:hAnsi="Calibri" w:cs="Calibri"/>
                <w:sz w:val="21"/>
                <w:szCs w:val="21"/>
              </w:rPr>
            </w:pPr>
            <w:r w:rsidRPr="007B4E1B">
              <w:rPr>
                <w:rFonts w:ascii="Calibri" w:eastAsia="Calibri" w:hAnsi="Calibri" w:cs="Calibri"/>
                <w:sz w:val="21"/>
                <w:szCs w:val="21"/>
              </w:rPr>
              <w:t>un esempio numerico completo;</w:t>
            </w:r>
          </w:p>
          <w:p w14:paraId="73B4F322" w14:textId="77777777" w:rsidR="007B4E1B" w:rsidRPr="007B4E1B" w:rsidRDefault="007B4E1B" w:rsidP="007B4E1B">
            <w:pPr>
              <w:widowControl w:val="0"/>
              <w:numPr>
                <w:ilvl w:val="0"/>
                <w:numId w:val="55"/>
              </w:numPr>
              <w:rPr>
                <w:rFonts w:ascii="Calibri" w:eastAsia="Calibri" w:hAnsi="Calibri" w:cs="Calibri"/>
                <w:sz w:val="21"/>
                <w:szCs w:val="21"/>
              </w:rPr>
            </w:pPr>
            <w:r w:rsidRPr="007B4E1B">
              <w:rPr>
                <w:rFonts w:ascii="Calibri" w:eastAsia="Calibri" w:hAnsi="Calibri" w:cs="Calibri"/>
                <w:sz w:val="21"/>
                <w:szCs w:val="21"/>
              </w:rPr>
              <w:t>un errore comune da evitare.</w:t>
            </w:r>
          </w:p>
          <w:p w14:paraId="7FE057D5" w14:textId="77777777" w:rsidR="007B4E1B" w:rsidRPr="007B4E1B" w:rsidRDefault="007B4E1B" w:rsidP="000743DC">
            <w:pPr>
              <w:rPr>
                <w:rFonts w:ascii="Calibri" w:eastAsia="Calibri" w:hAnsi="Calibri" w:cs="Calibri"/>
                <w:sz w:val="21"/>
                <w:szCs w:val="21"/>
              </w:rPr>
            </w:pPr>
          </w:p>
        </w:tc>
      </w:tr>
      <w:tr w:rsidR="007B4E1B" w14:paraId="2EEC85E2" w14:textId="77777777" w:rsidTr="007B4E1B">
        <w:trPr>
          <w:trHeight w:val="1440"/>
        </w:trPr>
        <w:tc>
          <w:tcPr>
            <w:tcW w:w="2162" w:type="dxa"/>
            <w:shd w:val="clear" w:color="auto" w:fill="9EBFD5"/>
          </w:tcPr>
          <w:p w14:paraId="1628CEB5"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rPr>
            </w:pPr>
            <w:r>
              <w:rPr>
                <w:rFonts w:ascii="Garamond" w:eastAsia="Garamond" w:hAnsi="Garamond" w:cs="Garamond"/>
                <w:color w:val="000000"/>
              </w:rPr>
              <w:t>Obiettivi formativi</w:t>
            </w:r>
          </w:p>
        </w:tc>
        <w:tc>
          <w:tcPr>
            <w:tcW w:w="7461" w:type="dxa"/>
          </w:tcPr>
          <w:p w14:paraId="368EA45C" w14:textId="495E5ABD" w:rsidR="007B4E1B" w:rsidRDefault="007B4E1B" w:rsidP="007B4E1B">
            <w:pPr>
              <w:numPr>
                <w:ilvl w:val="0"/>
                <w:numId w:val="45"/>
              </w:numPr>
              <w:pBdr>
                <w:top w:val="nil"/>
                <w:left w:val="nil"/>
                <w:bottom w:val="nil"/>
                <w:right w:val="nil"/>
                <w:between w:val="nil"/>
              </w:pBdr>
              <w:rPr>
                <w:color w:val="000000"/>
                <w:sz w:val="21"/>
                <w:szCs w:val="21"/>
              </w:rPr>
            </w:pPr>
            <w:r>
              <w:rPr>
                <w:rFonts w:ascii="Calibri" w:eastAsia="Calibri" w:hAnsi="Calibri" w:cs="Calibri"/>
                <w:color w:val="000000"/>
                <w:sz w:val="21"/>
                <w:szCs w:val="21"/>
              </w:rPr>
              <w:t xml:space="preserve">Comprendere e </w:t>
            </w:r>
            <w:r>
              <w:rPr>
                <w:rFonts w:ascii="Calibri" w:eastAsia="Calibri" w:hAnsi="Calibri" w:cs="Calibri"/>
                <w:color w:val="000000"/>
                <w:sz w:val="21"/>
                <w:szCs w:val="21"/>
              </w:rPr>
              <w:t>definire il</w:t>
            </w:r>
            <w:r>
              <w:rPr>
                <w:rFonts w:ascii="Calibri" w:eastAsia="Calibri" w:hAnsi="Calibri" w:cs="Calibri"/>
                <w:color w:val="000000"/>
                <w:sz w:val="21"/>
                <w:szCs w:val="21"/>
              </w:rPr>
              <w:t xml:space="preserve"> concetto di equazione e disequazione di primo grado.</w:t>
            </w:r>
          </w:p>
          <w:p w14:paraId="19443684" w14:textId="77777777" w:rsidR="007B4E1B" w:rsidRDefault="007B4E1B" w:rsidP="007B4E1B">
            <w:pPr>
              <w:numPr>
                <w:ilvl w:val="0"/>
                <w:numId w:val="45"/>
              </w:numPr>
              <w:pBdr>
                <w:top w:val="nil"/>
                <w:left w:val="nil"/>
                <w:bottom w:val="nil"/>
                <w:right w:val="nil"/>
                <w:between w:val="nil"/>
              </w:pBdr>
              <w:rPr>
                <w:color w:val="000000"/>
                <w:sz w:val="21"/>
                <w:szCs w:val="21"/>
              </w:rPr>
            </w:pPr>
            <w:r>
              <w:rPr>
                <w:rFonts w:ascii="Calibri" w:eastAsia="Calibri" w:hAnsi="Calibri" w:cs="Calibri"/>
                <w:color w:val="000000"/>
                <w:sz w:val="21"/>
                <w:szCs w:val="21"/>
              </w:rPr>
              <w:t>Imparare a risolvere equazioni e disequazioni di primo grado.</w:t>
            </w:r>
          </w:p>
          <w:p w14:paraId="68EC184E" w14:textId="77777777" w:rsidR="007B4E1B" w:rsidRDefault="007B4E1B" w:rsidP="007B4E1B">
            <w:pPr>
              <w:numPr>
                <w:ilvl w:val="0"/>
                <w:numId w:val="45"/>
              </w:numPr>
              <w:pBdr>
                <w:top w:val="nil"/>
                <w:left w:val="nil"/>
                <w:bottom w:val="nil"/>
                <w:right w:val="nil"/>
                <w:between w:val="nil"/>
              </w:pBdr>
              <w:rPr>
                <w:color w:val="000000"/>
                <w:sz w:val="21"/>
                <w:szCs w:val="21"/>
              </w:rPr>
            </w:pPr>
            <w:r>
              <w:rPr>
                <w:rFonts w:ascii="Calibri" w:eastAsia="Calibri" w:hAnsi="Calibri" w:cs="Calibri"/>
                <w:color w:val="000000"/>
                <w:sz w:val="21"/>
                <w:szCs w:val="21"/>
              </w:rPr>
              <w:t>Applicare le equazioni e le disequazioni per risolvere problemi</w:t>
            </w:r>
          </w:p>
          <w:p w14:paraId="446D4493" w14:textId="77777777" w:rsidR="007B4E1B" w:rsidRDefault="007B4E1B" w:rsidP="000743DC">
            <w:pPr>
              <w:pBdr>
                <w:top w:val="nil"/>
                <w:left w:val="nil"/>
                <w:bottom w:val="nil"/>
                <w:right w:val="nil"/>
                <w:between w:val="nil"/>
              </w:pBdr>
              <w:rPr>
                <w:color w:val="000000"/>
                <w:sz w:val="21"/>
                <w:szCs w:val="21"/>
              </w:rPr>
            </w:pPr>
          </w:p>
        </w:tc>
      </w:tr>
      <w:tr w:rsidR="007B4E1B" w14:paraId="5B625C3E" w14:textId="77777777" w:rsidTr="000743DC">
        <w:trPr>
          <w:trHeight w:val="235"/>
        </w:trPr>
        <w:tc>
          <w:tcPr>
            <w:tcW w:w="2162" w:type="dxa"/>
            <w:shd w:val="clear" w:color="auto" w:fill="9EBFD5"/>
          </w:tcPr>
          <w:p w14:paraId="42D8F7B5"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rPr>
            </w:pPr>
            <w:r>
              <w:rPr>
                <w:rFonts w:ascii="Garamond" w:eastAsia="Garamond" w:hAnsi="Garamond" w:cs="Garamond"/>
                <w:color w:val="000000"/>
              </w:rPr>
              <w:t>Utenti destinatari</w:t>
            </w:r>
          </w:p>
        </w:tc>
        <w:tc>
          <w:tcPr>
            <w:tcW w:w="7461" w:type="dxa"/>
          </w:tcPr>
          <w:p w14:paraId="18A3B4F8" w14:textId="77777777" w:rsidR="007B4E1B" w:rsidRDefault="007B4E1B" w:rsidP="000743DC">
            <w:pPr>
              <w:pBdr>
                <w:top w:val="nil"/>
                <w:left w:val="nil"/>
                <w:bottom w:val="nil"/>
                <w:right w:val="nil"/>
                <w:between w:val="nil"/>
              </w:pBdr>
              <w:ind w:hanging="2"/>
              <w:rPr>
                <w:color w:val="000000"/>
                <w:sz w:val="21"/>
                <w:szCs w:val="21"/>
              </w:rPr>
            </w:pPr>
            <w:r>
              <w:rPr>
                <w:rFonts w:ascii="Calibri" w:eastAsia="Calibri" w:hAnsi="Calibri" w:cs="Calibri"/>
                <w:sz w:val="21"/>
                <w:szCs w:val="21"/>
              </w:rPr>
              <w:t xml:space="preserve"> Alunni della classe prima del percorso quadriennale di Costruzioni Navali</w:t>
            </w:r>
          </w:p>
        </w:tc>
      </w:tr>
      <w:tr w:rsidR="007B4E1B" w14:paraId="26D91442" w14:textId="77777777" w:rsidTr="000743DC">
        <w:trPr>
          <w:trHeight w:val="250"/>
        </w:trPr>
        <w:tc>
          <w:tcPr>
            <w:tcW w:w="2162" w:type="dxa"/>
            <w:shd w:val="clear" w:color="auto" w:fill="9EBFD5"/>
          </w:tcPr>
          <w:p w14:paraId="6779A1AB"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color w:val="000000"/>
              </w:rPr>
            </w:pPr>
            <w:r>
              <w:rPr>
                <w:rFonts w:ascii="Garamond" w:eastAsia="Garamond" w:hAnsi="Garamond" w:cs="Garamond"/>
                <w:color w:val="000000"/>
              </w:rPr>
              <w:t>Prerequisiti</w:t>
            </w:r>
          </w:p>
        </w:tc>
        <w:tc>
          <w:tcPr>
            <w:tcW w:w="7461" w:type="dxa"/>
          </w:tcPr>
          <w:p w14:paraId="403C1395" w14:textId="77777777" w:rsidR="007B4E1B" w:rsidRDefault="007B4E1B" w:rsidP="007B4E1B">
            <w:pPr>
              <w:numPr>
                <w:ilvl w:val="0"/>
                <w:numId w:val="42"/>
              </w:numPr>
              <w:pBdr>
                <w:top w:val="nil"/>
                <w:left w:val="nil"/>
                <w:bottom w:val="nil"/>
                <w:right w:val="nil"/>
                <w:between w:val="nil"/>
              </w:pBdr>
              <w:rPr>
                <w:color w:val="000000"/>
                <w:sz w:val="21"/>
                <w:szCs w:val="21"/>
              </w:rPr>
            </w:pPr>
            <w:r>
              <w:rPr>
                <w:rFonts w:ascii="Calibri" w:eastAsia="Calibri" w:hAnsi="Calibri" w:cs="Calibri"/>
                <w:color w:val="000000"/>
                <w:sz w:val="21"/>
                <w:szCs w:val="21"/>
              </w:rPr>
              <w:t>Calcolo algebrico di base</w:t>
            </w:r>
          </w:p>
          <w:p w14:paraId="5BC81BA3" w14:textId="77777777" w:rsidR="007B4E1B" w:rsidRDefault="007B4E1B" w:rsidP="000743DC">
            <w:pPr>
              <w:pBdr>
                <w:top w:val="nil"/>
                <w:left w:val="nil"/>
                <w:bottom w:val="nil"/>
                <w:right w:val="nil"/>
                <w:between w:val="nil"/>
              </w:pBdr>
              <w:ind w:left="720"/>
              <w:rPr>
                <w:color w:val="000000"/>
                <w:sz w:val="21"/>
                <w:szCs w:val="21"/>
              </w:rPr>
            </w:pPr>
            <w:r>
              <w:rPr>
                <w:rFonts w:ascii="Calibri" w:eastAsia="Calibri" w:hAnsi="Calibri" w:cs="Calibri"/>
                <w:color w:val="000000"/>
                <w:sz w:val="21"/>
                <w:szCs w:val="21"/>
              </w:rPr>
              <w:t xml:space="preserve"> </w:t>
            </w:r>
          </w:p>
        </w:tc>
      </w:tr>
      <w:tr w:rsidR="007B4E1B" w14:paraId="4D02400C" w14:textId="77777777" w:rsidTr="000743DC">
        <w:trPr>
          <w:trHeight w:val="250"/>
        </w:trPr>
        <w:tc>
          <w:tcPr>
            <w:tcW w:w="2162" w:type="dxa"/>
            <w:shd w:val="clear" w:color="auto" w:fill="9EBFD5"/>
          </w:tcPr>
          <w:p w14:paraId="70EAEBDC"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color w:val="000000"/>
              </w:rPr>
            </w:pPr>
          </w:p>
          <w:p w14:paraId="7F67467D"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color w:val="000000"/>
              </w:rPr>
            </w:pPr>
            <w:r>
              <w:rPr>
                <w:rFonts w:ascii="Garamond" w:eastAsia="Garamond" w:hAnsi="Garamond" w:cs="Garamond"/>
                <w:color w:val="000000"/>
              </w:rPr>
              <w:t>Competenze Europee per l’Apprendimento Permanente</w:t>
            </w:r>
          </w:p>
        </w:tc>
        <w:tc>
          <w:tcPr>
            <w:tcW w:w="7461" w:type="dxa"/>
          </w:tcPr>
          <w:p w14:paraId="38081515" w14:textId="77777777" w:rsidR="007B4E1B" w:rsidRDefault="007B4E1B" w:rsidP="007B4E1B">
            <w:pPr>
              <w:numPr>
                <w:ilvl w:val="0"/>
                <w:numId w:val="48"/>
              </w:numPr>
              <w:pBdr>
                <w:top w:val="nil"/>
                <w:left w:val="nil"/>
                <w:bottom w:val="nil"/>
                <w:right w:val="nil"/>
                <w:between w:val="nil"/>
              </w:pBdr>
              <w:rPr>
                <w:color w:val="000000"/>
                <w:sz w:val="21"/>
                <w:szCs w:val="21"/>
              </w:rPr>
            </w:pPr>
            <w:r>
              <w:rPr>
                <w:rFonts w:ascii="Calibri" w:eastAsia="Calibri" w:hAnsi="Calibri" w:cs="Calibri"/>
                <w:color w:val="000000"/>
                <w:sz w:val="21"/>
                <w:szCs w:val="21"/>
              </w:rPr>
              <w:t>Competenza matematica e competenza in scienze, tecnologie e ingegneria: applicare principi e processi matematici per risolvere problemi in situazioni reali.</w:t>
            </w:r>
          </w:p>
          <w:p w14:paraId="291DA138" w14:textId="77777777" w:rsidR="007B4E1B" w:rsidRDefault="007B4E1B" w:rsidP="007B4E1B">
            <w:pPr>
              <w:numPr>
                <w:ilvl w:val="0"/>
                <w:numId w:val="48"/>
              </w:numPr>
              <w:pBdr>
                <w:top w:val="nil"/>
                <w:left w:val="nil"/>
                <w:bottom w:val="nil"/>
                <w:right w:val="nil"/>
                <w:between w:val="nil"/>
              </w:pBdr>
              <w:rPr>
                <w:color w:val="000000"/>
                <w:sz w:val="21"/>
                <w:szCs w:val="21"/>
              </w:rPr>
            </w:pPr>
            <w:r>
              <w:rPr>
                <w:rFonts w:ascii="Calibri" w:eastAsia="Calibri" w:hAnsi="Calibri" w:cs="Calibri"/>
                <w:color w:val="000000"/>
                <w:sz w:val="21"/>
                <w:szCs w:val="21"/>
              </w:rPr>
              <w:t>Competenza digitale: utilizzare strumenti digitali per l'apprendimento e la risoluzione di problemi.</w:t>
            </w:r>
          </w:p>
          <w:p w14:paraId="70BEABF8" w14:textId="77777777" w:rsidR="007B4E1B" w:rsidRDefault="007B4E1B" w:rsidP="007B4E1B">
            <w:pPr>
              <w:numPr>
                <w:ilvl w:val="0"/>
                <w:numId w:val="48"/>
              </w:numPr>
              <w:pBdr>
                <w:top w:val="nil"/>
                <w:left w:val="nil"/>
                <w:bottom w:val="nil"/>
                <w:right w:val="nil"/>
                <w:between w:val="nil"/>
              </w:pBdr>
              <w:rPr>
                <w:color w:val="000000"/>
                <w:sz w:val="21"/>
                <w:szCs w:val="21"/>
              </w:rPr>
            </w:pPr>
            <w:r>
              <w:rPr>
                <w:rFonts w:ascii="Calibri" w:eastAsia="Calibri" w:hAnsi="Calibri" w:cs="Calibri"/>
                <w:color w:val="000000"/>
                <w:sz w:val="21"/>
                <w:szCs w:val="21"/>
              </w:rPr>
              <w:lastRenderedPageBreak/>
              <w:t>Competenza personale, sociale e capacità di imparare ad imparare: lavorare in gruppo, sviluppare autonomia, perseveranza e pensiero critico.</w:t>
            </w:r>
          </w:p>
          <w:p w14:paraId="5DD845FF" w14:textId="77777777" w:rsidR="007B4E1B" w:rsidRDefault="007B4E1B" w:rsidP="007B4E1B">
            <w:pPr>
              <w:numPr>
                <w:ilvl w:val="0"/>
                <w:numId w:val="48"/>
              </w:numPr>
              <w:pBdr>
                <w:top w:val="nil"/>
                <w:left w:val="nil"/>
                <w:bottom w:val="nil"/>
                <w:right w:val="nil"/>
                <w:between w:val="nil"/>
              </w:pBdr>
              <w:rPr>
                <w:color w:val="000000"/>
                <w:sz w:val="21"/>
                <w:szCs w:val="21"/>
              </w:rPr>
            </w:pPr>
            <w:r>
              <w:rPr>
                <w:rFonts w:ascii="Calibri" w:eastAsia="Calibri" w:hAnsi="Calibri" w:cs="Calibri"/>
                <w:color w:val="000000"/>
                <w:sz w:val="21"/>
                <w:szCs w:val="21"/>
              </w:rPr>
              <w:t>Competenza in materia di cittadinanza: comprendere il ruolo della matematica nella società.</w:t>
            </w:r>
          </w:p>
        </w:tc>
      </w:tr>
      <w:tr w:rsidR="007B4E1B" w14:paraId="0B21B16F" w14:textId="77777777" w:rsidTr="000743DC">
        <w:trPr>
          <w:trHeight w:val="250"/>
        </w:trPr>
        <w:tc>
          <w:tcPr>
            <w:tcW w:w="2162" w:type="dxa"/>
            <w:shd w:val="clear" w:color="auto" w:fill="9EBFD5"/>
          </w:tcPr>
          <w:p w14:paraId="6A5FE23A"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color w:val="000000"/>
              </w:rPr>
            </w:pPr>
          </w:p>
          <w:p w14:paraId="7B76AB0D"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color w:val="000000"/>
              </w:rPr>
            </w:pPr>
            <w:r>
              <w:rPr>
                <w:rFonts w:ascii="Garamond" w:eastAsia="Garamond" w:hAnsi="Garamond" w:cs="Garamond"/>
                <w:color w:val="000000"/>
              </w:rPr>
              <w:t>Competenze chiave di cittadinanza</w:t>
            </w:r>
          </w:p>
        </w:tc>
        <w:tc>
          <w:tcPr>
            <w:tcW w:w="7461" w:type="dxa"/>
          </w:tcPr>
          <w:p w14:paraId="128D05B7" w14:textId="77777777" w:rsidR="007B4E1B" w:rsidRDefault="007B4E1B" w:rsidP="000743DC">
            <w:pPr>
              <w:pBdr>
                <w:top w:val="nil"/>
                <w:left w:val="nil"/>
                <w:bottom w:val="nil"/>
                <w:right w:val="nil"/>
                <w:between w:val="nil"/>
              </w:pBdr>
              <w:spacing w:before="12"/>
              <w:ind w:hanging="2"/>
              <w:jc w:val="center"/>
              <w:rPr>
                <w:color w:val="000000"/>
                <w:sz w:val="21"/>
                <w:szCs w:val="21"/>
              </w:rPr>
            </w:pPr>
          </w:p>
          <w:p w14:paraId="4720F7D9" w14:textId="77777777" w:rsidR="007B4E1B" w:rsidRDefault="007B4E1B" w:rsidP="007B4E1B">
            <w:pPr>
              <w:numPr>
                <w:ilvl w:val="0"/>
                <w:numId w:val="47"/>
              </w:numPr>
              <w:pBdr>
                <w:top w:val="nil"/>
                <w:left w:val="nil"/>
                <w:bottom w:val="nil"/>
                <w:right w:val="nil"/>
                <w:between w:val="nil"/>
              </w:pBdr>
              <w:rPr>
                <w:color w:val="000000"/>
                <w:sz w:val="21"/>
                <w:szCs w:val="21"/>
              </w:rPr>
            </w:pPr>
            <w:r>
              <w:rPr>
                <w:rFonts w:ascii="Calibri" w:eastAsia="Calibri" w:hAnsi="Calibri" w:cs="Calibri"/>
                <w:color w:val="000000"/>
                <w:sz w:val="21"/>
                <w:szCs w:val="21"/>
              </w:rPr>
              <w:t>Imparare ad imparare.</w:t>
            </w:r>
          </w:p>
          <w:p w14:paraId="56D12CC7" w14:textId="77777777" w:rsidR="007B4E1B" w:rsidRDefault="007B4E1B" w:rsidP="007B4E1B">
            <w:pPr>
              <w:numPr>
                <w:ilvl w:val="0"/>
                <w:numId w:val="47"/>
              </w:numPr>
              <w:pBdr>
                <w:top w:val="nil"/>
                <w:left w:val="nil"/>
                <w:bottom w:val="nil"/>
                <w:right w:val="nil"/>
                <w:between w:val="nil"/>
              </w:pBdr>
              <w:rPr>
                <w:color w:val="000000"/>
                <w:sz w:val="21"/>
                <w:szCs w:val="21"/>
              </w:rPr>
            </w:pPr>
            <w:r>
              <w:rPr>
                <w:rFonts w:ascii="Calibri" w:eastAsia="Calibri" w:hAnsi="Calibri" w:cs="Calibri"/>
                <w:color w:val="000000"/>
                <w:sz w:val="21"/>
                <w:szCs w:val="21"/>
              </w:rPr>
              <w:t>Progettare.</w:t>
            </w:r>
          </w:p>
          <w:p w14:paraId="31AFAC2E" w14:textId="77777777" w:rsidR="007B4E1B" w:rsidRDefault="007B4E1B" w:rsidP="007B4E1B">
            <w:pPr>
              <w:numPr>
                <w:ilvl w:val="0"/>
                <w:numId w:val="47"/>
              </w:numPr>
              <w:pBdr>
                <w:top w:val="nil"/>
                <w:left w:val="nil"/>
                <w:bottom w:val="nil"/>
                <w:right w:val="nil"/>
                <w:between w:val="nil"/>
              </w:pBdr>
              <w:rPr>
                <w:color w:val="000000"/>
                <w:sz w:val="21"/>
                <w:szCs w:val="21"/>
              </w:rPr>
            </w:pPr>
            <w:r>
              <w:rPr>
                <w:rFonts w:ascii="Calibri" w:eastAsia="Calibri" w:hAnsi="Calibri" w:cs="Calibri"/>
                <w:color w:val="000000"/>
                <w:sz w:val="21"/>
                <w:szCs w:val="21"/>
              </w:rPr>
              <w:t>Comunicare.</w:t>
            </w:r>
          </w:p>
          <w:p w14:paraId="3B6D2B0A" w14:textId="77777777" w:rsidR="007B4E1B" w:rsidRDefault="007B4E1B" w:rsidP="007B4E1B">
            <w:pPr>
              <w:numPr>
                <w:ilvl w:val="0"/>
                <w:numId w:val="47"/>
              </w:numPr>
              <w:pBdr>
                <w:top w:val="nil"/>
                <w:left w:val="nil"/>
                <w:bottom w:val="nil"/>
                <w:right w:val="nil"/>
                <w:between w:val="nil"/>
              </w:pBdr>
              <w:rPr>
                <w:color w:val="000000"/>
                <w:sz w:val="21"/>
                <w:szCs w:val="21"/>
              </w:rPr>
            </w:pPr>
            <w:r>
              <w:rPr>
                <w:rFonts w:ascii="Calibri" w:eastAsia="Calibri" w:hAnsi="Calibri" w:cs="Calibri"/>
                <w:color w:val="000000"/>
                <w:sz w:val="21"/>
                <w:szCs w:val="21"/>
              </w:rPr>
              <w:t>Collaborare e partecipare.</w:t>
            </w:r>
          </w:p>
          <w:p w14:paraId="6618FFAA" w14:textId="77777777" w:rsidR="007B4E1B" w:rsidRDefault="007B4E1B" w:rsidP="007B4E1B">
            <w:pPr>
              <w:numPr>
                <w:ilvl w:val="0"/>
                <w:numId w:val="47"/>
              </w:numPr>
              <w:pBdr>
                <w:top w:val="nil"/>
                <w:left w:val="nil"/>
                <w:bottom w:val="nil"/>
                <w:right w:val="nil"/>
                <w:between w:val="nil"/>
              </w:pBdr>
              <w:rPr>
                <w:color w:val="000000"/>
                <w:sz w:val="21"/>
                <w:szCs w:val="21"/>
              </w:rPr>
            </w:pPr>
            <w:r>
              <w:rPr>
                <w:rFonts w:ascii="Calibri" w:eastAsia="Calibri" w:hAnsi="Calibri" w:cs="Calibri"/>
                <w:color w:val="000000"/>
                <w:sz w:val="21"/>
                <w:szCs w:val="21"/>
              </w:rPr>
              <w:t>Risolvere problemi.</w:t>
            </w:r>
          </w:p>
          <w:p w14:paraId="6814FF36" w14:textId="77777777" w:rsidR="007B4E1B" w:rsidRDefault="007B4E1B" w:rsidP="007B4E1B">
            <w:pPr>
              <w:numPr>
                <w:ilvl w:val="0"/>
                <w:numId w:val="47"/>
              </w:numPr>
              <w:pBdr>
                <w:top w:val="nil"/>
                <w:left w:val="nil"/>
                <w:bottom w:val="nil"/>
                <w:right w:val="nil"/>
                <w:between w:val="nil"/>
              </w:pBdr>
              <w:rPr>
                <w:color w:val="000000"/>
                <w:sz w:val="21"/>
                <w:szCs w:val="21"/>
              </w:rPr>
            </w:pPr>
            <w:r>
              <w:rPr>
                <w:rFonts w:ascii="Calibri" w:eastAsia="Calibri" w:hAnsi="Calibri" w:cs="Calibri"/>
                <w:color w:val="000000"/>
                <w:sz w:val="21"/>
                <w:szCs w:val="21"/>
              </w:rPr>
              <w:t>Individuare collegamenti e relazioni.</w:t>
            </w:r>
          </w:p>
          <w:p w14:paraId="088FAE63" w14:textId="77777777" w:rsidR="007B4E1B" w:rsidRDefault="007B4E1B" w:rsidP="000743DC">
            <w:pPr>
              <w:pBdr>
                <w:top w:val="nil"/>
                <w:left w:val="nil"/>
                <w:bottom w:val="nil"/>
                <w:right w:val="nil"/>
                <w:between w:val="nil"/>
              </w:pBdr>
              <w:tabs>
                <w:tab w:val="left" w:pos="824"/>
                <w:tab w:val="left" w:pos="825"/>
              </w:tabs>
              <w:spacing w:before="17"/>
              <w:ind w:hanging="2"/>
              <w:jc w:val="center"/>
              <w:rPr>
                <w:color w:val="000000"/>
                <w:sz w:val="21"/>
                <w:szCs w:val="21"/>
              </w:rPr>
            </w:pPr>
            <w:r>
              <w:rPr>
                <w:rFonts w:ascii="Calibri" w:eastAsia="Calibri" w:hAnsi="Calibri" w:cs="Calibri"/>
                <w:sz w:val="21"/>
                <w:szCs w:val="21"/>
              </w:rPr>
              <w:t xml:space="preserve">  </w:t>
            </w:r>
          </w:p>
        </w:tc>
      </w:tr>
      <w:tr w:rsidR="007B4E1B" w14:paraId="614F2CFC" w14:textId="77777777" w:rsidTr="000743DC">
        <w:trPr>
          <w:trHeight w:val="250"/>
        </w:trPr>
        <w:tc>
          <w:tcPr>
            <w:tcW w:w="2162" w:type="dxa"/>
            <w:shd w:val="clear" w:color="auto" w:fill="9EBFD5"/>
          </w:tcPr>
          <w:p w14:paraId="26A09BE9"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color w:val="000000"/>
              </w:rPr>
            </w:pPr>
            <w:r>
              <w:rPr>
                <w:rFonts w:ascii="Garamond" w:eastAsia="Garamond" w:hAnsi="Garamond" w:cs="Garamond"/>
                <w:color w:val="000000"/>
              </w:rPr>
              <w:t>Competenze</w:t>
            </w:r>
          </w:p>
        </w:tc>
        <w:tc>
          <w:tcPr>
            <w:tcW w:w="7461" w:type="dxa"/>
          </w:tcPr>
          <w:p w14:paraId="7A89F00A" w14:textId="77777777" w:rsidR="007B4E1B" w:rsidRDefault="007B4E1B" w:rsidP="007B4E1B">
            <w:pPr>
              <w:widowControl w:val="0"/>
              <w:numPr>
                <w:ilvl w:val="0"/>
                <w:numId w:val="44"/>
              </w:numPr>
              <w:pBdr>
                <w:top w:val="nil"/>
                <w:left w:val="nil"/>
                <w:bottom w:val="nil"/>
                <w:right w:val="nil"/>
                <w:between w:val="nil"/>
              </w:pBdr>
              <w:rPr>
                <w:color w:val="000000"/>
                <w:sz w:val="21"/>
                <w:szCs w:val="21"/>
              </w:rPr>
            </w:pPr>
            <w:r>
              <w:rPr>
                <w:rFonts w:ascii="Calibri" w:eastAsia="Calibri" w:hAnsi="Calibri" w:cs="Calibri"/>
                <w:color w:val="000000"/>
                <w:sz w:val="21"/>
                <w:szCs w:val="21"/>
              </w:rPr>
              <w:t>Utilizzare, in contesti reali, tecniche e procedure del calcolo aritmetico e algebrico per risolvere problemi, rappresentandole in forme diverse, anche grafiche, e confrontandole criticamente.</w:t>
            </w:r>
          </w:p>
          <w:p w14:paraId="18CAAAE4" w14:textId="77777777" w:rsidR="007B4E1B" w:rsidRDefault="007B4E1B" w:rsidP="007B4E1B">
            <w:pPr>
              <w:numPr>
                <w:ilvl w:val="0"/>
                <w:numId w:val="44"/>
              </w:numPr>
              <w:pBdr>
                <w:top w:val="nil"/>
                <w:left w:val="nil"/>
                <w:bottom w:val="nil"/>
                <w:right w:val="nil"/>
                <w:between w:val="nil"/>
              </w:pBdr>
              <w:rPr>
                <w:color w:val="000000"/>
                <w:sz w:val="21"/>
                <w:szCs w:val="21"/>
              </w:rPr>
            </w:pPr>
            <w:r>
              <w:rPr>
                <w:rFonts w:ascii="Calibri" w:eastAsia="Calibri" w:hAnsi="Calibri" w:cs="Calibri"/>
                <w:color w:val="000000"/>
                <w:sz w:val="21"/>
                <w:szCs w:val="21"/>
              </w:rPr>
              <w:t>Individuare e adottare strategie appropriate per la soluzione di problemi in diversi ambiti matematici, analizzando i dati disponibili e verificando la plausibilità dei risultati ottenuti.</w:t>
            </w:r>
          </w:p>
          <w:p w14:paraId="320ABF07" w14:textId="77777777" w:rsidR="007B4E1B" w:rsidRDefault="007B4E1B" w:rsidP="000743DC">
            <w:pPr>
              <w:pBdr>
                <w:top w:val="nil"/>
                <w:left w:val="nil"/>
                <w:bottom w:val="nil"/>
                <w:right w:val="nil"/>
                <w:between w:val="nil"/>
              </w:pBdr>
              <w:ind w:left="720"/>
              <w:rPr>
                <w:color w:val="000000"/>
                <w:sz w:val="21"/>
                <w:szCs w:val="21"/>
              </w:rPr>
            </w:pPr>
          </w:p>
        </w:tc>
      </w:tr>
      <w:tr w:rsidR="007B4E1B" w14:paraId="40DDCF31" w14:textId="77777777" w:rsidTr="000743DC">
        <w:trPr>
          <w:trHeight w:val="1540"/>
        </w:trPr>
        <w:tc>
          <w:tcPr>
            <w:tcW w:w="2162" w:type="dxa"/>
            <w:shd w:val="clear" w:color="auto" w:fill="9EBFD5"/>
          </w:tcPr>
          <w:p w14:paraId="357D974A"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color w:val="000000"/>
              </w:rPr>
            </w:pPr>
            <w:r>
              <w:rPr>
                <w:rFonts w:ascii="Garamond" w:eastAsia="Garamond" w:hAnsi="Garamond" w:cs="Garamond"/>
                <w:color w:val="000000"/>
              </w:rPr>
              <w:t>Abilità</w:t>
            </w:r>
          </w:p>
        </w:tc>
        <w:tc>
          <w:tcPr>
            <w:tcW w:w="7461" w:type="dxa"/>
            <w:vAlign w:val="center"/>
          </w:tcPr>
          <w:p w14:paraId="2E21C042" w14:textId="77777777" w:rsidR="007B4E1B" w:rsidRDefault="007B4E1B" w:rsidP="007B4E1B">
            <w:pPr>
              <w:numPr>
                <w:ilvl w:val="0"/>
                <w:numId w:val="52"/>
              </w:numPr>
              <w:pBdr>
                <w:top w:val="nil"/>
                <w:left w:val="nil"/>
                <w:bottom w:val="nil"/>
                <w:right w:val="nil"/>
                <w:between w:val="nil"/>
              </w:pBdr>
              <w:rPr>
                <w:color w:val="000000"/>
                <w:sz w:val="21"/>
                <w:szCs w:val="21"/>
              </w:rPr>
            </w:pPr>
            <w:r>
              <w:rPr>
                <w:rFonts w:ascii="Calibri" w:eastAsia="Calibri" w:hAnsi="Calibri" w:cs="Calibri"/>
                <w:color w:val="000000"/>
                <w:sz w:val="21"/>
                <w:szCs w:val="21"/>
              </w:rPr>
              <w:t>Risolvere equazioni di primo grado e verificare la correttezza dei procedimenti risolutivi</w:t>
            </w:r>
          </w:p>
          <w:p w14:paraId="5FD97DAA" w14:textId="77777777" w:rsidR="007B4E1B" w:rsidRDefault="007B4E1B" w:rsidP="007B4E1B">
            <w:pPr>
              <w:numPr>
                <w:ilvl w:val="0"/>
                <w:numId w:val="52"/>
              </w:numPr>
              <w:pBdr>
                <w:top w:val="nil"/>
                <w:left w:val="nil"/>
                <w:bottom w:val="nil"/>
                <w:right w:val="nil"/>
                <w:between w:val="nil"/>
              </w:pBdr>
              <w:rPr>
                <w:color w:val="000000"/>
                <w:sz w:val="21"/>
                <w:szCs w:val="21"/>
              </w:rPr>
            </w:pPr>
            <w:r>
              <w:rPr>
                <w:rFonts w:ascii="Calibri" w:eastAsia="Calibri" w:hAnsi="Calibri" w:cs="Calibri"/>
                <w:color w:val="000000"/>
                <w:sz w:val="21"/>
                <w:szCs w:val="21"/>
              </w:rPr>
              <w:t>Risolvere le disequazioni di primo grado</w:t>
            </w:r>
          </w:p>
          <w:p w14:paraId="35B6CCDB" w14:textId="77777777" w:rsidR="007B4E1B" w:rsidRDefault="007B4E1B" w:rsidP="007B4E1B">
            <w:pPr>
              <w:numPr>
                <w:ilvl w:val="0"/>
                <w:numId w:val="52"/>
              </w:numPr>
              <w:pBdr>
                <w:top w:val="nil"/>
                <w:left w:val="nil"/>
                <w:bottom w:val="nil"/>
                <w:right w:val="nil"/>
                <w:between w:val="nil"/>
              </w:pBdr>
              <w:rPr>
                <w:color w:val="000000"/>
                <w:sz w:val="21"/>
                <w:szCs w:val="21"/>
              </w:rPr>
            </w:pPr>
            <w:r>
              <w:rPr>
                <w:rFonts w:ascii="Calibri" w:eastAsia="Calibri" w:hAnsi="Calibri" w:cs="Calibri"/>
                <w:color w:val="000000"/>
                <w:sz w:val="21"/>
                <w:szCs w:val="21"/>
              </w:rPr>
              <w:t xml:space="preserve">Risolvere problemi con equazioni e disequazioni </w:t>
            </w:r>
          </w:p>
        </w:tc>
      </w:tr>
      <w:tr w:rsidR="007B4E1B" w14:paraId="4B8ED9A1" w14:textId="77777777" w:rsidTr="000743DC">
        <w:trPr>
          <w:trHeight w:val="250"/>
        </w:trPr>
        <w:tc>
          <w:tcPr>
            <w:tcW w:w="2162" w:type="dxa"/>
            <w:shd w:val="clear" w:color="auto" w:fill="9EBFD5"/>
          </w:tcPr>
          <w:p w14:paraId="18625848"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rPr>
            </w:pPr>
            <w:r>
              <w:rPr>
                <w:rFonts w:ascii="Garamond" w:eastAsia="Garamond" w:hAnsi="Garamond" w:cs="Garamond"/>
              </w:rPr>
              <w:t>Contenuti</w:t>
            </w:r>
          </w:p>
        </w:tc>
        <w:tc>
          <w:tcPr>
            <w:tcW w:w="7461" w:type="dxa"/>
          </w:tcPr>
          <w:p w14:paraId="0FE16E98" w14:textId="77777777" w:rsidR="007B4E1B" w:rsidRDefault="007B4E1B" w:rsidP="000743DC">
            <w:pPr>
              <w:spacing w:after="280"/>
              <w:rPr>
                <w:sz w:val="21"/>
                <w:szCs w:val="21"/>
              </w:rPr>
            </w:pPr>
            <w:r>
              <w:rPr>
                <w:rFonts w:ascii="Calibri" w:eastAsia="Calibri" w:hAnsi="Calibri" w:cs="Calibri"/>
                <w:sz w:val="21"/>
                <w:szCs w:val="21"/>
              </w:rPr>
              <w:t xml:space="preserve">           </w:t>
            </w:r>
            <w:r>
              <w:rPr>
                <w:rFonts w:ascii="Calibri" w:eastAsia="Calibri" w:hAnsi="Calibri" w:cs="Calibri"/>
                <w:b/>
                <w:sz w:val="21"/>
                <w:szCs w:val="21"/>
              </w:rPr>
              <w:t>Equazioni di Primo Grado</w:t>
            </w:r>
            <w:r>
              <w:rPr>
                <w:rFonts w:ascii="Calibri" w:eastAsia="Calibri" w:hAnsi="Calibri" w:cs="Calibri"/>
                <w:sz w:val="21"/>
                <w:szCs w:val="21"/>
              </w:rPr>
              <w:t>:</w:t>
            </w:r>
          </w:p>
          <w:p w14:paraId="565C65AE" w14:textId="77777777" w:rsidR="007B4E1B" w:rsidRDefault="007B4E1B" w:rsidP="007B4E1B">
            <w:pPr>
              <w:numPr>
                <w:ilvl w:val="1"/>
                <w:numId w:val="53"/>
              </w:numPr>
              <w:pBdr>
                <w:top w:val="nil"/>
                <w:left w:val="nil"/>
                <w:bottom w:val="nil"/>
                <w:right w:val="nil"/>
                <w:between w:val="nil"/>
              </w:pBdr>
              <w:rPr>
                <w:color w:val="000000"/>
                <w:sz w:val="21"/>
                <w:szCs w:val="21"/>
              </w:rPr>
            </w:pPr>
            <w:r>
              <w:rPr>
                <w:rFonts w:ascii="Calibri" w:eastAsia="Calibri" w:hAnsi="Calibri" w:cs="Calibri"/>
                <w:color w:val="000000"/>
                <w:sz w:val="21"/>
                <w:szCs w:val="21"/>
              </w:rPr>
              <w:t>Definizione di equazione, incognita, soluzioni.</w:t>
            </w:r>
          </w:p>
          <w:p w14:paraId="31B5A159" w14:textId="77777777" w:rsidR="007B4E1B" w:rsidRDefault="007B4E1B" w:rsidP="007B4E1B">
            <w:pPr>
              <w:numPr>
                <w:ilvl w:val="1"/>
                <w:numId w:val="53"/>
              </w:numPr>
              <w:pBdr>
                <w:top w:val="nil"/>
                <w:left w:val="nil"/>
                <w:bottom w:val="nil"/>
                <w:right w:val="nil"/>
                <w:between w:val="nil"/>
              </w:pBdr>
              <w:rPr>
                <w:color w:val="000000"/>
                <w:sz w:val="21"/>
                <w:szCs w:val="21"/>
              </w:rPr>
            </w:pPr>
            <w:r>
              <w:rPr>
                <w:rFonts w:ascii="Calibri" w:eastAsia="Calibri" w:hAnsi="Calibri" w:cs="Calibri"/>
                <w:color w:val="000000"/>
                <w:sz w:val="21"/>
                <w:szCs w:val="21"/>
              </w:rPr>
              <w:t>Identità ed equazioni.</w:t>
            </w:r>
          </w:p>
          <w:p w14:paraId="1FFBA4B5" w14:textId="77777777" w:rsidR="007B4E1B" w:rsidRDefault="007B4E1B" w:rsidP="007B4E1B">
            <w:pPr>
              <w:numPr>
                <w:ilvl w:val="1"/>
                <w:numId w:val="53"/>
              </w:numPr>
              <w:pBdr>
                <w:top w:val="nil"/>
                <w:left w:val="nil"/>
                <w:bottom w:val="nil"/>
                <w:right w:val="nil"/>
                <w:between w:val="nil"/>
              </w:pBdr>
              <w:rPr>
                <w:color w:val="000000"/>
                <w:sz w:val="21"/>
                <w:szCs w:val="21"/>
              </w:rPr>
            </w:pPr>
            <w:r>
              <w:rPr>
                <w:rFonts w:ascii="Calibri" w:eastAsia="Calibri" w:hAnsi="Calibri" w:cs="Calibri"/>
                <w:color w:val="000000"/>
                <w:sz w:val="21"/>
                <w:szCs w:val="21"/>
              </w:rPr>
              <w:t>Equazioni equivalenti e principi di equivalenza.</w:t>
            </w:r>
          </w:p>
          <w:p w14:paraId="13EA7146" w14:textId="77777777" w:rsidR="007B4E1B" w:rsidRDefault="007B4E1B" w:rsidP="007B4E1B">
            <w:pPr>
              <w:numPr>
                <w:ilvl w:val="1"/>
                <w:numId w:val="53"/>
              </w:numPr>
              <w:pBdr>
                <w:top w:val="nil"/>
                <w:left w:val="nil"/>
                <w:bottom w:val="nil"/>
                <w:right w:val="nil"/>
                <w:between w:val="nil"/>
              </w:pBdr>
              <w:rPr>
                <w:color w:val="000000"/>
                <w:sz w:val="21"/>
                <w:szCs w:val="21"/>
              </w:rPr>
            </w:pPr>
            <w:r>
              <w:rPr>
                <w:rFonts w:ascii="Calibri" w:eastAsia="Calibri" w:hAnsi="Calibri" w:cs="Calibri"/>
                <w:color w:val="000000"/>
                <w:sz w:val="21"/>
                <w:szCs w:val="21"/>
              </w:rPr>
              <w:t>Equazioni determinate, indeterminate, impossibili.</w:t>
            </w:r>
          </w:p>
          <w:p w14:paraId="240842C7" w14:textId="77777777" w:rsidR="007B4E1B" w:rsidRDefault="007B4E1B" w:rsidP="007B4E1B">
            <w:pPr>
              <w:numPr>
                <w:ilvl w:val="1"/>
                <w:numId w:val="53"/>
              </w:numPr>
              <w:pBdr>
                <w:top w:val="nil"/>
                <w:left w:val="nil"/>
                <w:bottom w:val="nil"/>
                <w:right w:val="nil"/>
                <w:between w:val="nil"/>
              </w:pBdr>
              <w:rPr>
                <w:color w:val="000000"/>
                <w:sz w:val="21"/>
                <w:szCs w:val="21"/>
              </w:rPr>
            </w:pPr>
            <w:r>
              <w:rPr>
                <w:rFonts w:ascii="Calibri" w:eastAsia="Calibri" w:hAnsi="Calibri" w:cs="Calibri"/>
                <w:color w:val="000000"/>
                <w:sz w:val="21"/>
                <w:szCs w:val="21"/>
              </w:rPr>
              <w:t>Risoluzione di equazioni numeriche intere ed a coefficienti frazionari.</w:t>
            </w:r>
          </w:p>
          <w:p w14:paraId="6BF6968B" w14:textId="77777777" w:rsidR="007B4E1B" w:rsidRDefault="007B4E1B" w:rsidP="007B4E1B">
            <w:pPr>
              <w:numPr>
                <w:ilvl w:val="1"/>
                <w:numId w:val="53"/>
              </w:numPr>
              <w:pBdr>
                <w:top w:val="nil"/>
                <w:left w:val="nil"/>
                <w:bottom w:val="nil"/>
                <w:right w:val="nil"/>
                <w:between w:val="nil"/>
              </w:pBdr>
              <w:rPr>
                <w:color w:val="000000"/>
                <w:sz w:val="21"/>
                <w:szCs w:val="21"/>
              </w:rPr>
            </w:pPr>
            <w:r>
              <w:rPr>
                <w:rFonts w:ascii="Calibri" w:eastAsia="Calibri" w:hAnsi="Calibri" w:cs="Calibri"/>
                <w:color w:val="000000"/>
                <w:sz w:val="21"/>
                <w:szCs w:val="21"/>
              </w:rPr>
              <w:t>Problemi risolvibili con equazioni di primo grado.</w:t>
            </w:r>
          </w:p>
          <w:p w14:paraId="6DFA52EC" w14:textId="77777777" w:rsidR="007B4E1B" w:rsidRDefault="007B4E1B" w:rsidP="000743DC">
            <w:pPr>
              <w:pBdr>
                <w:top w:val="nil"/>
                <w:left w:val="nil"/>
                <w:bottom w:val="nil"/>
                <w:right w:val="nil"/>
                <w:between w:val="nil"/>
              </w:pBdr>
              <w:ind w:left="720"/>
              <w:rPr>
                <w:b/>
                <w:color w:val="000000"/>
                <w:sz w:val="21"/>
                <w:szCs w:val="21"/>
              </w:rPr>
            </w:pPr>
            <w:r>
              <w:rPr>
                <w:rFonts w:ascii="Calibri" w:eastAsia="Calibri" w:hAnsi="Calibri" w:cs="Calibri"/>
                <w:b/>
                <w:color w:val="000000"/>
                <w:sz w:val="21"/>
                <w:szCs w:val="21"/>
              </w:rPr>
              <w:t>Disequazioni di Primo Grado:</w:t>
            </w:r>
          </w:p>
          <w:p w14:paraId="374C0E76" w14:textId="77777777" w:rsidR="007B4E1B" w:rsidRDefault="007B4E1B" w:rsidP="007B4E1B">
            <w:pPr>
              <w:numPr>
                <w:ilvl w:val="0"/>
                <w:numId w:val="43"/>
              </w:numPr>
              <w:pBdr>
                <w:top w:val="nil"/>
                <w:left w:val="nil"/>
                <w:bottom w:val="nil"/>
                <w:right w:val="nil"/>
                <w:between w:val="nil"/>
              </w:pBdr>
              <w:rPr>
                <w:color w:val="000000"/>
                <w:sz w:val="21"/>
                <w:szCs w:val="21"/>
              </w:rPr>
            </w:pPr>
            <w:r>
              <w:rPr>
                <w:rFonts w:ascii="Calibri" w:eastAsia="Calibri" w:hAnsi="Calibri" w:cs="Calibri"/>
                <w:color w:val="000000"/>
                <w:sz w:val="21"/>
                <w:szCs w:val="21"/>
              </w:rPr>
              <w:t>Definizione di disequazione, incognita, insieme delle soluzioni.</w:t>
            </w:r>
          </w:p>
          <w:p w14:paraId="7BD39FE7" w14:textId="77777777" w:rsidR="007B4E1B" w:rsidRDefault="007B4E1B" w:rsidP="007B4E1B">
            <w:pPr>
              <w:numPr>
                <w:ilvl w:val="0"/>
                <w:numId w:val="54"/>
              </w:numPr>
              <w:pBdr>
                <w:top w:val="nil"/>
                <w:left w:val="nil"/>
                <w:bottom w:val="nil"/>
                <w:right w:val="nil"/>
                <w:between w:val="nil"/>
              </w:pBdr>
              <w:rPr>
                <w:color w:val="000000"/>
                <w:sz w:val="21"/>
                <w:szCs w:val="21"/>
              </w:rPr>
            </w:pPr>
            <w:r>
              <w:rPr>
                <w:rFonts w:ascii="Calibri" w:eastAsia="Calibri" w:hAnsi="Calibri" w:cs="Calibri"/>
                <w:color w:val="000000"/>
                <w:sz w:val="21"/>
                <w:szCs w:val="21"/>
              </w:rPr>
              <w:t xml:space="preserve">Principi di equivalenza per le disequazioni </w:t>
            </w:r>
          </w:p>
          <w:p w14:paraId="00AA555C" w14:textId="77777777" w:rsidR="007B4E1B" w:rsidRDefault="007B4E1B" w:rsidP="007B4E1B">
            <w:pPr>
              <w:numPr>
                <w:ilvl w:val="0"/>
                <w:numId w:val="54"/>
              </w:numPr>
              <w:pBdr>
                <w:top w:val="nil"/>
                <w:left w:val="nil"/>
                <w:bottom w:val="nil"/>
                <w:right w:val="nil"/>
                <w:between w:val="nil"/>
              </w:pBdr>
              <w:rPr>
                <w:color w:val="000000"/>
                <w:sz w:val="21"/>
                <w:szCs w:val="21"/>
              </w:rPr>
            </w:pPr>
            <w:r>
              <w:rPr>
                <w:rFonts w:ascii="Calibri" w:eastAsia="Calibri" w:hAnsi="Calibri" w:cs="Calibri"/>
                <w:color w:val="000000"/>
                <w:sz w:val="21"/>
                <w:szCs w:val="21"/>
              </w:rPr>
              <w:t>Risoluzione di disequazioni numeriche intere ed a coefficienti frazionari.</w:t>
            </w:r>
          </w:p>
          <w:p w14:paraId="21996864" w14:textId="77777777" w:rsidR="007B4E1B" w:rsidRDefault="007B4E1B" w:rsidP="007B4E1B">
            <w:pPr>
              <w:numPr>
                <w:ilvl w:val="0"/>
                <w:numId w:val="54"/>
              </w:numPr>
              <w:pBdr>
                <w:top w:val="nil"/>
                <w:left w:val="nil"/>
                <w:bottom w:val="nil"/>
                <w:right w:val="nil"/>
                <w:between w:val="nil"/>
              </w:pBdr>
              <w:rPr>
                <w:color w:val="000000"/>
                <w:sz w:val="21"/>
                <w:szCs w:val="21"/>
              </w:rPr>
            </w:pPr>
            <w:r>
              <w:rPr>
                <w:rFonts w:ascii="Calibri" w:eastAsia="Calibri" w:hAnsi="Calibri" w:cs="Calibri"/>
                <w:color w:val="000000"/>
                <w:sz w:val="21"/>
                <w:szCs w:val="21"/>
              </w:rPr>
              <w:t>Rappresentazione dell'insieme delle soluzioni (intervalli, semirette).</w:t>
            </w:r>
          </w:p>
          <w:p w14:paraId="15468020" w14:textId="77777777" w:rsidR="007B4E1B" w:rsidRDefault="007B4E1B" w:rsidP="007B4E1B">
            <w:pPr>
              <w:numPr>
                <w:ilvl w:val="0"/>
                <w:numId w:val="54"/>
              </w:numPr>
              <w:pBdr>
                <w:top w:val="nil"/>
                <w:left w:val="nil"/>
                <w:bottom w:val="nil"/>
                <w:right w:val="nil"/>
                <w:between w:val="nil"/>
              </w:pBdr>
              <w:rPr>
                <w:color w:val="000000"/>
                <w:sz w:val="21"/>
                <w:szCs w:val="21"/>
              </w:rPr>
            </w:pPr>
            <w:r>
              <w:rPr>
                <w:rFonts w:ascii="Calibri" w:eastAsia="Calibri" w:hAnsi="Calibri" w:cs="Calibri"/>
                <w:color w:val="000000"/>
                <w:sz w:val="21"/>
                <w:szCs w:val="21"/>
              </w:rPr>
              <w:t>Problemi risolvibili con disequazioni di primo grado.</w:t>
            </w:r>
          </w:p>
          <w:p w14:paraId="4CAE08A7" w14:textId="77777777" w:rsidR="007B4E1B" w:rsidRDefault="007B4E1B" w:rsidP="000743DC">
            <w:pPr>
              <w:pBdr>
                <w:top w:val="nil"/>
                <w:left w:val="nil"/>
                <w:bottom w:val="nil"/>
                <w:right w:val="nil"/>
                <w:between w:val="nil"/>
              </w:pBdr>
              <w:ind w:left="720"/>
              <w:rPr>
                <w:color w:val="000000"/>
                <w:sz w:val="21"/>
                <w:szCs w:val="21"/>
              </w:rPr>
            </w:pPr>
          </w:p>
        </w:tc>
      </w:tr>
      <w:tr w:rsidR="007B4E1B" w14:paraId="317A36EC" w14:textId="77777777" w:rsidTr="000743DC">
        <w:trPr>
          <w:trHeight w:val="250"/>
        </w:trPr>
        <w:tc>
          <w:tcPr>
            <w:tcW w:w="2162" w:type="dxa"/>
            <w:shd w:val="clear" w:color="auto" w:fill="9EBFD5"/>
          </w:tcPr>
          <w:p w14:paraId="423FC74F"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rPr>
            </w:pPr>
            <w:r>
              <w:rPr>
                <w:rFonts w:ascii="Garamond" w:eastAsia="Garamond" w:hAnsi="Garamond" w:cs="Garamond"/>
              </w:rPr>
              <w:t xml:space="preserve">Contenuti essenziali </w:t>
            </w:r>
          </w:p>
        </w:tc>
        <w:tc>
          <w:tcPr>
            <w:tcW w:w="7461" w:type="dxa"/>
          </w:tcPr>
          <w:p w14:paraId="23CE0907" w14:textId="77777777" w:rsidR="007B4E1B" w:rsidRDefault="007B4E1B" w:rsidP="007B4E1B">
            <w:pPr>
              <w:numPr>
                <w:ilvl w:val="0"/>
                <w:numId w:val="46"/>
              </w:numPr>
              <w:pBdr>
                <w:top w:val="nil"/>
                <w:left w:val="nil"/>
                <w:bottom w:val="nil"/>
                <w:right w:val="nil"/>
                <w:between w:val="nil"/>
              </w:pBdr>
              <w:jc w:val="both"/>
              <w:rPr>
                <w:color w:val="000000"/>
                <w:sz w:val="21"/>
                <w:szCs w:val="21"/>
              </w:rPr>
            </w:pPr>
            <w:r>
              <w:rPr>
                <w:rFonts w:ascii="Calibri" w:eastAsia="Calibri" w:hAnsi="Calibri" w:cs="Calibri"/>
                <w:color w:val="000000"/>
                <w:sz w:val="21"/>
                <w:szCs w:val="21"/>
              </w:rPr>
              <w:t>Principi di equivalenza.</w:t>
            </w:r>
          </w:p>
          <w:p w14:paraId="323D1787" w14:textId="77777777" w:rsidR="007B4E1B" w:rsidRDefault="007B4E1B" w:rsidP="007B4E1B">
            <w:pPr>
              <w:numPr>
                <w:ilvl w:val="0"/>
                <w:numId w:val="46"/>
              </w:numPr>
              <w:pBdr>
                <w:top w:val="nil"/>
                <w:left w:val="nil"/>
                <w:bottom w:val="nil"/>
                <w:right w:val="nil"/>
                <w:between w:val="nil"/>
              </w:pBdr>
              <w:jc w:val="both"/>
              <w:rPr>
                <w:color w:val="000000"/>
                <w:sz w:val="21"/>
                <w:szCs w:val="21"/>
              </w:rPr>
            </w:pPr>
            <w:r>
              <w:rPr>
                <w:rFonts w:ascii="Calibri" w:eastAsia="Calibri" w:hAnsi="Calibri" w:cs="Calibri"/>
                <w:color w:val="000000"/>
                <w:sz w:val="21"/>
                <w:szCs w:val="21"/>
              </w:rPr>
              <w:t>Equazioni di primo grado numeriche intere e fratte.</w:t>
            </w:r>
          </w:p>
          <w:p w14:paraId="6CBC628B" w14:textId="77777777" w:rsidR="007B4E1B" w:rsidRDefault="007B4E1B" w:rsidP="007B4E1B">
            <w:pPr>
              <w:numPr>
                <w:ilvl w:val="0"/>
                <w:numId w:val="46"/>
              </w:numPr>
              <w:pBdr>
                <w:top w:val="nil"/>
                <w:left w:val="nil"/>
                <w:bottom w:val="nil"/>
                <w:right w:val="nil"/>
                <w:between w:val="nil"/>
              </w:pBdr>
              <w:jc w:val="both"/>
              <w:rPr>
                <w:color w:val="000000"/>
                <w:sz w:val="21"/>
                <w:szCs w:val="21"/>
              </w:rPr>
            </w:pPr>
            <w:r>
              <w:rPr>
                <w:rFonts w:ascii="Calibri" w:eastAsia="Calibri" w:hAnsi="Calibri" w:cs="Calibri"/>
                <w:color w:val="000000"/>
                <w:sz w:val="21"/>
                <w:szCs w:val="21"/>
              </w:rPr>
              <w:t>Disequazioni di primo grado numeriche intere.</w:t>
            </w:r>
          </w:p>
          <w:p w14:paraId="121D59CC" w14:textId="77777777" w:rsidR="007B4E1B" w:rsidRDefault="007B4E1B" w:rsidP="007B4E1B">
            <w:pPr>
              <w:numPr>
                <w:ilvl w:val="0"/>
                <w:numId w:val="46"/>
              </w:numPr>
              <w:pBdr>
                <w:top w:val="nil"/>
                <w:left w:val="nil"/>
                <w:bottom w:val="nil"/>
                <w:right w:val="nil"/>
                <w:between w:val="nil"/>
              </w:pBdr>
              <w:jc w:val="both"/>
              <w:rPr>
                <w:color w:val="000000"/>
                <w:sz w:val="21"/>
                <w:szCs w:val="21"/>
              </w:rPr>
            </w:pPr>
            <w:r>
              <w:rPr>
                <w:rFonts w:ascii="Calibri" w:eastAsia="Calibri" w:hAnsi="Calibri" w:cs="Calibri"/>
                <w:color w:val="000000"/>
                <w:sz w:val="21"/>
                <w:szCs w:val="21"/>
              </w:rPr>
              <w:t>Problemi di primo grado</w:t>
            </w:r>
          </w:p>
          <w:p w14:paraId="0B0A9EC9" w14:textId="77777777" w:rsidR="007B4E1B" w:rsidRDefault="007B4E1B" w:rsidP="000743DC">
            <w:pPr>
              <w:spacing w:before="280"/>
              <w:rPr>
                <w:sz w:val="21"/>
                <w:szCs w:val="21"/>
              </w:rPr>
            </w:pPr>
          </w:p>
        </w:tc>
      </w:tr>
      <w:tr w:rsidR="007B4E1B" w14:paraId="091DF9D4" w14:textId="77777777" w:rsidTr="000743DC">
        <w:trPr>
          <w:trHeight w:val="715"/>
        </w:trPr>
        <w:tc>
          <w:tcPr>
            <w:tcW w:w="2162" w:type="dxa"/>
            <w:shd w:val="clear" w:color="auto" w:fill="9EBFD5"/>
          </w:tcPr>
          <w:p w14:paraId="3899D486"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rPr>
            </w:pPr>
            <w:r>
              <w:rPr>
                <w:rFonts w:ascii="Garamond" w:eastAsia="Garamond" w:hAnsi="Garamond" w:cs="Garamond"/>
                <w:color w:val="000000"/>
              </w:rPr>
              <w:t>Fase di applicazione</w:t>
            </w:r>
          </w:p>
        </w:tc>
        <w:tc>
          <w:tcPr>
            <w:tcW w:w="7461" w:type="dxa"/>
          </w:tcPr>
          <w:p w14:paraId="007AFBE4" w14:textId="0DC82814" w:rsidR="007B4E1B" w:rsidRDefault="007B4E1B" w:rsidP="000743DC">
            <w:pPr>
              <w:rPr>
                <w:sz w:val="21"/>
                <w:szCs w:val="21"/>
              </w:rPr>
            </w:pPr>
            <w:r>
              <w:rPr>
                <w:rFonts w:ascii="Calibri" w:eastAsia="Calibri" w:hAnsi="Calibri" w:cs="Calibri"/>
                <w:sz w:val="21"/>
                <w:szCs w:val="21"/>
              </w:rPr>
              <w:t xml:space="preserve">22 ore (febbraio – marzo) </w:t>
            </w:r>
          </w:p>
        </w:tc>
      </w:tr>
      <w:tr w:rsidR="007B4E1B" w14:paraId="2DD6BF98" w14:textId="77777777" w:rsidTr="000743DC">
        <w:trPr>
          <w:trHeight w:val="250"/>
        </w:trPr>
        <w:tc>
          <w:tcPr>
            <w:tcW w:w="2162" w:type="dxa"/>
            <w:shd w:val="clear" w:color="auto" w:fill="9EBFD5"/>
          </w:tcPr>
          <w:p w14:paraId="5E05DCA2" w14:textId="77777777" w:rsidR="007B4E1B" w:rsidRDefault="007B4E1B" w:rsidP="000743DC">
            <w:pPr>
              <w:pBdr>
                <w:top w:val="nil"/>
                <w:left w:val="nil"/>
                <w:bottom w:val="nil"/>
                <w:right w:val="nil"/>
                <w:between w:val="nil"/>
              </w:pBdr>
              <w:spacing w:before="2"/>
              <w:ind w:hanging="2"/>
              <w:jc w:val="center"/>
              <w:rPr>
                <w:rFonts w:ascii="Garamond" w:eastAsia="Garamond" w:hAnsi="Garamond" w:cs="Garamond"/>
                <w:color w:val="000000"/>
              </w:rPr>
            </w:pPr>
            <w:r>
              <w:rPr>
                <w:rFonts w:ascii="Garamond" w:eastAsia="Garamond" w:hAnsi="Garamond" w:cs="Garamond"/>
                <w:color w:val="000000"/>
              </w:rPr>
              <w:t>Tempi</w:t>
            </w:r>
          </w:p>
        </w:tc>
        <w:tc>
          <w:tcPr>
            <w:tcW w:w="7461" w:type="dxa"/>
          </w:tcPr>
          <w:p w14:paraId="21EE150C" w14:textId="77777777" w:rsidR="007B4E1B" w:rsidRDefault="007B4E1B" w:rsidP="000743DC">
            <w:pPr>
              <w:rPr>
                <w:color w:val="000000"/>
                <w:sz w:val="21"/>
                <w:szCs w:val="21"/>
              </w:rPr>
            </w:pPr>
            <w:r>
              <w:rPr>
                <w:rFonts w:ascii="Calibri" w:eastAsia="Calibri" w:hAnsi="Calibri" w:cs="Calibri"/>
                <w:color w:val="000000"/>
                <w:sz w:val="21"/>
                <w:szCs w:val="21"/>
              </w:rPr>
              <w:t>Differenti in base alle competenze di partenza del gruppo - classe</w:t>
            </w:r>
          </w:p>
          <w:p w14:paraId="45AA3597" w14:textId="77777777" w:rsidR="007B4E1B" w:rsidRDefault="007B4E1B" w:rsidP="000743DC">
            <w:pPr>
              <w:pBdr>
                <w:top w:val="nil"/>
                <w:left w:val="nil"/>
                <w:bottom w:val="nil"/>
                <w:right w:val="nil"/>
                <w:between w:val="nil"/>
              </w:pBdr>
              <w:spacing w:before="2"/>
              <w:ind w:hanging="2"/>
              <w:jc w:val="center"/>
              <w:rPr>
                <w:color w:val="000000"/>
                <w:sz w:val="21"/>
                <w:szCs w:val="21"/>
              </w:rPr>
            </w:pPr>
          </w:p>
        </w:tc>
      </w:tr>
      <w:tr w:rsidR="007B4E1B" w14:paraId="78C007ED" w14:textId="77777777" w:rsidTr="000743DC">
        <w:trPr>
          <w:trHeight w:val="730"/>
        </w:trPr>
        <w:tc>
          <w:tcPr>
            <w:tcW w:w="2162" w:type="dxa"/>
            <w:shd w:val="clear" w:color="auto" w:fill="9EBFD5"/>
          </w:tcPr>
          <w:p w14:paraId="2280E69D"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rPr>
            </w:pPr>
            <w:r>
              <w:rPr>
                <w:rFonts w:ascii="Garamond" w:eastAsia="Garamond" w:hAnsi="Garamond" w:cs="Garamond"/>
                <w:color w:val="000000"/>
              </w:rPr>
              <w:t>Esperienze attivate</w:t>
            </w:r>
          </w:p>
        </w:tc>
        <w:tc>
          <w:tcPr>
            <w:tcW w:w="7461" w:type="dxa"/>
          </w:tcPr>
          <w:p w14:paraId="461BD7F2" w14:textId="7321E5B1" w:rsidR="007B4E1B" w:rsidRDefault="007B4E1B" w:rsidP="007B4E1B">
            <w:pPr>
              <w:numPr>
                <w:ilvl w:val="0"/>
                <w:numId w:val="49"/>
              </w:numPr>
              <w:pBdr>
                <w:top w:val="nil"/>
                <w:left w:val="nil"/>
                <w:bottom w:val="nil"/>
                <w:right w:val="nil"/>
                <w:between w:val="nil"/>
              </w:pBdr>
              <w:rPr>
                <w:color w:val="000000"/>
                <w:sz w:val="21"/>
                <w:szCs w:val="21"/>
              </w:rPr>
            </w:pPr>
            <w:r>
              <w:rPr>
                <w:rFonts w:ascii="Calibri" w:eastAsia="Calibri" w:hAnsi="Calibri" w:cs="Calibri"/>
                <w:color w:val="000000"/>
                <w:sz w:val="21"/>
                <w:szCs w:val="21"/>
              </w:rPr>
              <w:t>Brainstorming iniziale sulle esperienze quotidiane con le incognite e i pro</w:t>
            </w:r>
            <w:r>
              <w:rPr>
                <w:rFonts w:ascii="Calibri" w:eastAsia="Calibri" w:hAnsi="Calibri" w:cs="Calibri"/>
                <w:color w:val="000000"/>
                <w:sz w:val="21"/>
                <w:szCs w:val="21"/>
              </w:rPr>
              <w:t>b</w:t>
            </w:r>
            <w:r>
              <w:rPr>
                <w:rFonts w:ascii="Calibri" w:eastAsia="Calibri" w:hAnsi="Calibri" w:cs="Calibri"/>
                <w:color w:val="000000"/>
                <w:sz w:val="21"/>
                <w:szCs w:val="21"/>
              </w:rPr>
              <w:t xml:space="preserve">lemi di </w:t>
            </w:r>
            <w:r>
              <w:rPr>
                <w:rFonts w:ascii="Calibri" w:eastAsia="Calibri" w:hAnsi="Calibri" w:cs="Calibri"/>
                <w:color w:val="000000"/>
                <w:sz w:val="21"/>
                <w:szCs w:val="21"/>
              </w:rPr>
              <w:t>confronto.</w:t>
            </w:r>
          </w:p>
          <w:p w14:paraId="3538409F" w14:textId="77777777" w:rsidR="007B4E1B" w:rsidRDefault="007B4E1B" w:rsidP="007B4E1B">
            <w:pPr>
              <w:numPr>
                <w:ilvl w:val="0"/>
                <w:numId w:val="49"/>
              </w:numPr>
              <w:pBdr>
                <w:top w:val="nil"/>
                <w:left w:val="nil"/>
                <w:bottom w:val="nil"/>
                <w:right w:val="nil"/>
                <w:between w:val="nil"/>
              </w:pBdr>
              <w:rPr>
                <w:color w:val="000000"/>
                <w:sz w:val="21"/>
                <w:szCs w:val="21"/>
              </w:rPr>
            </w:pPr>
            <w:r>
              <w:rPr>
                <w:rFonts w:ascii="Calibri" w:eastAsia="Calibri" w:hAnsi="Calibri" w:cs="Calibri"/>
                <w:color w:val="000000"/>
                <w:sz w:val="21"/>
                <w:szCs w:val="21"/>
              </w:rPr>
              <w:t>Risoluzione di problemi contestualizzati legati alla vita reale.</w:t>
            </w:r>
          </w:p>
          <w:p w14:paraId="4A13E835" w14:textId="77777777" w:rsidR="007B4E1B" w:rsidRDefault="007B4E1B" w:rsidP="007B4E1B">
            <w:pPr>
              <w:numPr>
                <w:ilvl w:val="0"/>
                <w:numId w:val="49"/>
              </w:numPr>
              <w:pBdr>
                <w:top w:val="nil"/>
                <w:left w:val="nil"/>
                <w:bottom w:val="nil"/>
                <w:right w:val="nil"/>
                <w:between w:val="nil"/>
              </w:pBdr>
              <w:rPr>
                <w:color w:val="000000"/>
                <w:sz w:val="21"/>
                <w:szCs w:val="21"/>
              </w:rPr>
            </w:pPr>
            <w:r>
              <w:rPr>
                <w:rFonts w:ascii="Calibri" w:eastAsia="Calibri" w:hAnsi="Calibri" w:cs="Calibri"/>
                <w:color w:val="000000"/>
                <w:sz w:val="21"/>
                <w:szCs w:val="21"/>
              </w:rPr>
              <w:t>Utilizzo di strumenti didattici</w:t>
            </w:r>
          </w:p>
        </w:tc>
      </w:tr>
      <w:tr w:rsidR="007B4E1B" w14:paraId="66B02009" w14:textId="77777777" w:rsidTr="000743DC">
        <w:trPr>
          <w:trHeight w:val="475"/>
        </w:trPr>
        <w:tc>
          <w:tcPr>
            <w:tcW w:w="2162" w:type="dxa"/>
            <w:shd w:val="clear" w:color="auto" w:fill="9EBFD5"/>
          </w:tcPr>
          <w:p w14:paraId="79FD04A8"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rPr>
            </w:pPr>
            <w:r>
              <w:rPr>
                <w:rFonts w:ascii="Garamond" w:eastAsia="Garamond" w:hAnsi="Garamond" w:cs="Garamond"/>
                <w:color w:val="000000"/>
              </w:rPr>
              <w:lastRenderedPageBreak/>
              <w:t>Metodologia</w:t>
            </w:r>
          </w:p>
        </w:tc>
        <w:tc>
          <w:tcPr>
            <w:tcW w:w="7461" w:type="dxa"/>
          </w:tcPr>
          <w:p w14:paraId="7AA8A115" w14:textId="77777777" w:rsidR="007B4E1B" w:rsidRDefault="007B4E1B" w:rsidP="007B4E1B">
            <w:pPr>
              <w:numPr>
                <w:ilvl w:val="0"/>
                <w:numId w:val="50"/>
              </w:numPr>
              <w:pBdr>
                <w:top w:val="nil"/>
                <w:left w:val="nil"/>
                <w:bottom w:val="nil"/>
                <w:right w:val="nil"/>
                <w:between w:val="nil"/>
              </w:pBdr>
              <w:rPr>
                <w:color w:val="000000"/>
                <w:sz w:val="21"/>
                <w:szCs w:val="21"/>
              </w:rPr>
            </w:pPr>
            <w:r>
              <w:rPr>
                <w:rFonts w:ascii="Calibri" w:eastAsia="Calibri" w:hAnsi="Calibri" w:cs="Calibri"/>
                <w:color w:val="000000"/>
                <w:sz w:val="21"/>
                <w:szCs w:val="21"/>
              </w:rPr>
              <w:t>Didattica laboratoriale.</w:t>
            </w:r>
          </w:p>
          <w:p w14:paraId="32388CCE" w14:textId="77777777" w:rsidR="007B4E1B" w:rsidRDefault="007B4E1B" w:rsidP="007B4E1B">
            <w:pPr>
              <w:numPr>
                <w:ilvl w:val="0"/>
                <w:numId w:val="50"/>
              </w:numPr>
              <w:pBdr>
                <w:top w:val="nil"/>
                <w:left w:val="nil"/>
                <w:bottom w:val="nil"/>
                <w:right w:val="nil"/>
                <w:between w:val="nil"/>
              </w:pBdr>
              <w:rPr>
                <w:color w:val="000000"/>
                <w:sz w:val="21"/>
                <w:szCs w:val="21"/>
              </w:rPr>
            </w:pPr>
            <w:r>
              <w:rPr>
                <w:rFonts w:ascii="Calibri" w:eastAsia="Calibri" w:hAnsi="Calibri" w:cs="Calibri"/>
                <w:color w:val="000000"/>
                <w:sz w:val="21"/>
                <w:szCs w:val="21"/>
              </w:rPr>
              <w:t>Apprendimento cooperativo.</w:t>
            </w:r>
          </w:p>
          <w:p w14:paraId="3E7E7D26" w14:textId="77777777" w:rsidR="007B4E1B" w:rsidRDefault="007B4E1B" w:rsidP="007B4E1B">
            <w:pPr>
              <w:numPr>
                <w:ilvl w:val="0"/>
                <w:numId w:val="50"/>
              </w:numPr>
              <w:pBdr>
                <w:top w:val="nil"/>
                <w:left w:val="nil"/>
                <w:bottom w:val="nil"/>
                <w:right w:val="nil"/>
                <w:between w:val="nil"/>
              </w:pBdr>
              <w:rPr>
                <w:color w:val="000000"/>
                <w:sz w:val="21"/>
                <w:szCs w:val="21"/>
              </w:rPr>
            </w:pPr>
            <w:proofErr w:type="spellStart"/>
            <w:r>
              <w:rPr>
                <w:rFonts w:ascii="Calibri" w:eastAsia="Calibri" w:hAnsi="Calibri" w:cs="Calibri"/>
                <w:color w:val="000000"/>
                <w:sz w:val="21"/>
                <w:szCs w:val="21"/>
              </w:rPr>
              <w:t>Problem</w:t>
            </w:r>
            <w:proofErr w:type="spellEnd"/>
            <w:r>
              <w:rPr>
                <w:rFonts w:ascii="Calibri" w:eastAsia="Calibri" w:hAnsi="Calibri" w:cs="Calibri"/>
                <w:color w:val="000000"/>
                <w:sz w:val="21"/>
                <w:szCs w:val="21"/>
              </w:rPr>
              <w:t xml:space="preserve"> solving.</w:t>
            </w:r>
          </w:p>
          <w:p w14:paraId="1593EB21" w14:textId="77777777" w:rsidR="007B4E1B" w:rsidRDefault="007B4E1B" w:rsidP="007B4E1B">
            <w:pPr>
              <w:numPr>
                <w:ilvl w:val="0"/>
                <w:numId w:val="50"/>
              </w:numPr>
              <w:pBdr>
                <w:top w:val="nil"/>
                <w:left w:val="nil"/>
                <w:bottom w:val="nil"/>
                <w:right w:val="nil"/>
                <w:between w:val="nil"/>
              </w:pBdr>
              <w:rPr>
                <w:color w:val="000000"/>
                <w:sz w:val="21"/>
                <w:szCs w:val="21"/>
              </w:rPr>
            </w:pPr>
            <w:r>
              <w:rPr>
                <w:rFonts w:ascii="Calibri" w:eastAsia="Calibri" w:hAnsi="Calibri" w:cs="Calibri"/>
                <w:color w:val="000000"/>
                <w:sz w:val="21"/>
                <w:szCs w:val="21"/>
              </w:rPr>
              <w:t>Lezione partecipata</w:t>
            </w:r>
          </w:p>
        </w:tc>
      </w:tr>
      <w:tr w:rsidR="007B4E1B" w14:paraId="5AE2948B" w14:textId="77777777" w:rsidTr="000743DC">
        <w:trPr>
          <w:trHeight w:val="730"/>
        </w:trPr>
        <w:tc>
          <w:tcPr>
            <w:tcW w:w="2162" w:type="dxa"/>
            <w:shd w:val="clear" w:color="auto" w:fill="9EBFD5"/>
          </w:tcPr>
          <w:p w14:paraId="0DC9EB50"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rPr>
            </w:pPr>
            <w:r>
              <w:rPr>
                <w:rFonts w:ascii="Garamond" w:eastAsia="Garamond" w:hAnsi="Garamond" w:cs="Garamond"/>
                <w:color w:val="000000"/>
              </w:rPr>
              <w:t>Risorse umane interne</w:t>
            </w:r>
          </w:p>
        </w:tc>
        <w:tc>
          <w:tcPr>
            <w:tcW w:w="7461" w:type="dxa"/>
          </w:tcPr>
          <w:p w14:paraId="16552113" w14:textId="77777777" w:rsidR="007B4E1B" w:rsidRDefault="007B4E1B" w:rsidP="000743DC">
            <w:pPr>
              <w:pBdr>
                <w:top w:val="nil"/>
                <w:left w:val="nil"/>
                <w:bottom w:val="nil"/>
                <w:right w:val="nil"/>
                <w:between w:val="nil"/>
              </w:pBdr>
              <w:ind w:hanging="2"/>
              <w:rPr>
                <w:color w:val="000000"/>
                <w:sz w:val="21"/>
                <w:szCs w:val="21"/>
              </w:rPr>
            </w:pPr>
            <w:r>
              <w:rPr>
                <w:rFonts w:ascii="Calibri" w:eastAsia="Calibri" w:hAnsi="Calibri" w:cs="Calibri"/>
                <w:color w:val="000000"/>
                <w:sz w:val="21"/>
                <w:szCs w:val="21"/>
              </w:rPr>
              <w:t xml:space="preserve">Docente di matematica </w:t>
            </w:r>
          </w:p>
        </w:tc>
      </w:tr>
      <w:tr w:rsidR="007B4E1B" w14:paraId="4A4B60B5" w14:textId="77777777" w:rsidTr="000743DC">
        <w:trPr>
          <w:trHeight w:val="490"/>
        </w:trPr>
        <w:tc>
          <w:tcPr>
            <w:tcW w:w="2162" w:type="dxa"/>
            <w:shd w:val="clear" w:color="auto" w:fill="9EBFD5"/>
          </w:tcPr>
          <w:p w14:paraId="41696CA4"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rPr>
            </w:pPr>
            <w:r>
              <w:rPr>
                <w:rFonts w:ascii="Garamond" w:eastAsia="Garamond" w:hAnsi="Garamond" w:cs="Garamond"/>
                <w:color w:val="000000"/>
              </w:rPr>
              <w:t>Strumenti</w:t>
            </w:r>
          </w:p>
        </w:tc>
        <w:tc>
          <w:tcPr>
            <w:tcW w:w="7461" w:type="dxa"/>
          </w:tcPr>
          <w:p w14:paraId="0479A8BF" w14:textId="77777777" w:rsidR="007B4E1B" w:rsidRDefault="007B4E1B" w:rsidP="000743DC">
            <w:pPr>
              <w:pBdr>
                <w:top w:val="nil"/>
                <w:left w:val="nil"/>
                <w:bottom w:val="nil"/>
                <w:right w:val="nil"/>
                <w:between w:val="nil"/>
              </w:pBdr>
              <w:jc w:val="both"/>
              <w:rPr>
                <w:color w:val="000000"/>
                <w:sz w:val="21"/>
                <w:szCs w:val="21"/>
              </w:rPr>
            </w:pPr>
            <w:r>
              <w:rPr>
                <w:rFonts w:ascii="Calibri" w:eastAsia="Calibri" w:hAnsi="Calibri" w:cs="Calibri"/>
                <w:color w:val="000000"/>
                <w:sz w:val="21"/>
                <w:szCs w:val="21"/>
              </w:rPr>
              <w:t xml:space="preserve">Libro di testo, </w:t>
            </w:r>
            <w:proofErr w:type="spellStart"/>
            <w:r>
              <w:rPr>
                <w:rFonts w:ascii="Calibri" w:eastAsia="Calibri" w:hAnsi="Calibri" w:cs="Calibri"/>
                <w:color w:val="000000"/>
                <w:sz w:val="21"/>
                <w:szCs w:val="21"/>
              </w:rPr>
              <w:t>digital</w:t>
            </w:r>
            <w:proofErr w:type="spellEnd"/>
            <w:r>
              <w:rPr>
                <w:rFonts w:ascii="Calibri" w:eastAsia="Calibri" w:hAnsi="Calibri" w:cs="Calibri"/>
                <w:color w:val="000000"/>
                <w:sz w:val="21"/>
                <w:szCs w:val="21"/>
              </w:rPr>
              <w:t xml:space="preserve"> board, materiale didattico, Google </w:t>
            </w:r>
            <w:proofErr w:type="spellStart"/>
            <w:r>
              <w:rPr>
                <w:rFonts w:ascii="Calibri" w:eastAsia="Calibri" w:hAnsi="Calibri" w:cs="Calibri"/>
                <w:color w:val="000000"/>
                <w:sz w:val="21"/>
                <w:szCs w:val="21"/>
              </w:rPr>
              <w:t>classroom</w:t>
            </w:r>
            <w:proofErr w:type="spellEnd"/>
          </w:p>
        </w:tc>
      </w:tr>
      <w:tr w:rsidR="007B4E1B" w14:paraId="76C093F7" w14:textId="77777777" w:rsidTr="000743DC">
        <w:trPr>
          <w:trHeight w:val="687"/>
        </w:trPr>
        <w:tc>
          <w:tcPr>
            <w:tcW w:w="2162" w:type="dxa"/>
            <w:shd w:val="clear" w:color="auto" w:fill="9EBFD5"/>
          </w:tcPr>
          <w:p w14:paraId="48C9D7DF" w14:textId="77777777" w:rsidR="007B4E1B" w:rsidRDefault="007B4E1B" w:rsidP="000743DC">
            <w:pPr>
              <w:pBdr>
                <w:top w:val="nil"/>
                <w:left w:val="nil"/>
                <w:bottom w:val="nil"/>
                <w:right w:val="nil"/>
                <w:between w:val="nil"/>
              </w:pBdr>
              <w:ind w:hanging="2"/>
              <w:jc w:val="center"/>
              <w:rPr>
                <w:rFonts w:ascii="Garamond" w:eastAsia="Garamond" w:hAnsi="Garamond" w:cs="Garamond"/>
                <w:color w:val="000000"/>
              </w:rPr>
            </w:pPr>
            <w:r>
              <w:rPr>
                <w:rFonts w:ascii="Garamond" w:eastAsia="Garamond" w:hAnsi="Garamond" w:cs="Garamond"/>
                <w:color w:val="000000"/>
              </w:rPr>
              <w:t>Valutazione</w:t>
            </w:r>
          </w:p>
        </w:tc>
        <w:tc>
          <w:tcPr>
            <w:tcW w:w="7461" w:type="dxa"/>
          </w:tcPr>
          <w:p w14:paraId="026B50DF" w14:textId="77777777" w:rsidR="007B4E1B" w:rsidRDefault="007B4E1B" w:rsidP="007B4E1B">
            <w:pPr>
              <w:widowControl w:val="0"/>
              <w:numPr>
                <w:ilvl w:val="0"/>
                <w:numId w:val="51"/>
              </w:numPr>
              <w:pBdr>
                <w:top w:val="nil"/>
                <w:left w:val="nil"/>
                <w:bottom w:val="nil"/>
                <w:right w:val="nil"/>
                <w:between w:val="nil"/>
              </w:pBdr>
              <w:rPr>
                <w:color w:val="000000"/>
                <w:sz w:val="21"/>
                <w:szCs w:val="21"/>
              </w:rPr>
            </w:pPr>
            <w:r>
              <w:rPr>
                <w:rFonts w:ascii="Calibri" w:eastAsia="Calibri" w:hAnsi="Calibri" w:cs="Calibri"/>
                <w:b/>
                <w:color w:val="000000"/>
                <w:sz w:val="21"/>
                <w:szCs w:val="21"/>
              </w:rPr>
              <w:t>Valutazione diagnostica</w:t>
            </w:r>
            <w:r>
              <w:rPr>
                <w:rFonts w:ascii="Calibri" w:eastAsia="Calibri" w:hAnsi="Calibri" w:cs="Calibri"/>
                <w:color w:val="000000"/>
                <w:sz w:val="21"/>
                <w:szCs w:val="21"/>
              </w:rPr>
              <w:t>: test d’ ingresso.</w:t>
            </w:r>
          </w:p>
          <w:p w14:paraId="6A0A19BB" w14:textId="77777777" w:rsidR="007B4E1B" w:rsidRDefault="007B4E1B" w:rsidP="000743DC">
            <w:pPr>
              <w:pBdr>
                <w:top w:val="nil"/>
                <w:left w:val="nil"/>
                <w:bottom w:val="nil"/>
                <w:right w:val="nil"/>
                <w:between w:val="nil"/>
              </w:pBdr>
              <w:spacing w:before="1"/>
              <w:ind w:right="76"/>
              <w:jc w:val="both"/>
              <w:rPr>
                <w:color w:val="000000"/>
                <w:sz w:val="21"/>
                <w:szCs w:val="21"/>
              </w:rPr>
            </w:pPr>
          </w:p>
          <w:p w14:paraId="208A06E9" w14:textId="77777777" w:rsidR="007B4E1B" w:rsidRDefault="007B4E1B" w:rsidP="007B4E1B">
            <w:pPr>
              <w:widowControl w:val="0"/>
              <w:numPr>
                <w:ilvl w:val="0"/>
                <w:numId w:val="51"/>
              </w:numPr>
              <w:pBdr>
                <w:top w:val="nil"/>
                <w:left w:val="nil"/>
                <w:bottom w:val="nil"/>
                <w:right w:val="nil"/>
                <w:between w:val="nil"/>
              </w:pBdr>
              <w:rPr>
                <w:color w:val="000000"/>
                <w:sz w:val="21"/>
                <w:szCs w:val="21"/>
              </w:rPr>
            </w:pPr>
            <w:r>
              <w:rPr>
                <w:rFonts w:ascii="Calibri" w:eastAsia="Calibri" w:hAnsi="Calibri" w:cs="Calibri"/>
                <w:b/>
                <w:color w:val="000000"/>
                <w:sz w:val="21"/>
                <w:szCs w:val="21"/>
              </w:rPr>
              <w:t>Valutazione formativa</w:t>
            </w:r>
            <w:r>
              <w:rPr>
                <w:rFonts w:ascii="Calibri" w:eastAsia="Calibri" w:hAnsi="Calibri" w:cs="Calibri"/>
                <w:color w:val="000000"/>
                <w:sz w:val="21"/>
                <w:szCs w:val="21"/>
              </w:rPr>
              <w:t>: durante l'intero percorso, verrà attuata un'osservazione sistematica volta a monitorare non solo l'acquisizione di conoscenze e abilità, ma anche il livello di impegno, la collaborazione e la condivisione delle esperienze all'interno del gruppo di apprendimento. Questo approccio integrato ci permetterà di avere un quadro completo dei progressi individuali e collettivi</w:t>
            </w:r>
          </w:p>
          <w:p w14:paraId="6A37D94E" w14:textId="77777777" w:rsidR="007B4E1B" w:rsidRDefault="007B4E1B" w:rsidP="007B4E1B">
            <w:pPr>
              <w:numPr>
                <w:ilvl w:val="0"/>
                <w:numId w:val="51"/>
              </w:numPr>
              <w:pBdr>
                <w:top w:val="nil"/>
                <w:left w:val="nil"/>
                <w:bottom w:val="nil"/>
                <w:right w:val="nil"/>
                <w:between w:val="nil"/>
              </w:pBdr>
              <w:rPr>
                <w:color w:val="000000"/>
                <w:sz w:val="21"/>
                <w:szCs w:val="21"/>
              </w:rPr>
            </w:pPr>
            <w:r>
              <w:rPr>
                <w:rFonts w:ascii="Calibri" w:eastAsia="Calibri" w:hAnsi="Calibri" w:cs="Calibri"/>
                <w:b/>
                <w:color w:val="000000"/>
                <w:sz w:val="21"/>
                <w:szCs w:val="21"/>
              </w:rPr>
              <w:t>Valutazione sommativa</w:t>
            </w:r>
            <w:r>
              <w:rPr>
                <w:rFonts w:ascii="Calibri" w:eastAsia="Calibri" w:hAnsi="Calibri" w:cs="Calibri"/>
                <w:color w:val="000000"/>
                <w:sz w:val="21"/>
                <w:szCs w:val="21"/>
              </w:rPr>
              <w:t>: saranno effettuate verifiche scritte sugli argomenti trattati e verifiche orali per accertare la comprensione dei concetti fondamentali.</w:t>
            </w:r>
          </w:p>
          <w:p w14:paraId="7B987C2B" w14:textId="77777777" w:rsidR="007B4E1B" w:rsidRDefault="007B4E1B" w:rsidP="007B4E1B">
            <w:pPr>
              <w:numPr>
                <w:ilvl w:val="0"/>
                <w:numId w:val="51"/>
              </w:numPr>
              <w:pBdr>
                <w:top w:val="nil"/>
                <w:left w:val="nil"/>
                <w:bottom w:val="nil"/>
                <w:right w:val="nil"/>
                <w:between w:val="nil"/>
              </w:pBdr>
              <w:rPr>
                <w:color w:val="000000"/>
                <w:sz w:val="21"/>
                <w:szCs w:val="21"/>
              </w:rPr>
            </w:pPr>
            <w:r>
              <w:rPr>
                <w:rFonts w:ascii="Calibri" w:eastAsia="Calibri" w:hAnsi="Calibri" w:cs="Calibri"/>
                <w:b/>
                <w:color w:val="000000"/>
                <w:sz w:val="21"/>
                <w:szCs w:val="21"/>
              </w:rPr>
              <w:t>Valutazione delle competenze</w:t>
            </w:r>
            <w:r>
              <w:rPr>
                <w:rFonts w:ascii="Calibri" w:eastAsia="Calibri" w:hAnsi="Calibri" w:cs="Calibri"/>
                <w:color w:val="000000"/>
                <w:sz w:val="21"/>
                <w:szCs w:val="21"/>
              </w:rPr>
              <w:t>: verterà sul processo e sul prodotto come da rubrica di valutazione delle competenze inserita nel Protocollo di valutazione dell’Istituto.</w:t>
            </w:r>
          </w:p>
          <w:p w14:paraId="23E080F9" w14:textId="77777777" w:rsidR="007B4E1B" w:rsidRDefault="007B4E1B" w:rsidP="007B4E1B">
            <w:pPr>
              <w:widowControl w:val="0"/>
              <w:numPr>
                <w:ilvl w:val="0"/>
                <w:numId w:val="51"/>
              </w:numPr>
              <w:pBdr>
                <w:top w:val="nil"/>
                <w:left w:val="nil"/>
                <w:bottom w:val="nil"/>
                <w:right w:val="nil"/>
                <w:between w:val="nil"/>
              </w:pBdr>
              <w:spacing w:before="1"/>
              <w:ind w:right="76"/>
              <w:jc w:val="both"/>
              <w:rPr>
                <w:color w:val="000000"/>
                <w:sz w:val="21"/>
                <w:szCs w:val="21"/>
              </w:rPr>
            </w:pPr>
            <w:r>
              <w:rPr>
                <w:rFonts w:ascii="Calibri" w:eastAsia="Calibri" w:hAnsi="Calibri" w:cs="Calibri"/>
                <w:b/>
                <w:color w:val="000000"/>
                <w:sz w:val="21"/>
                <w:szCs w:val="21"/>
              </w:rPr>
              <w:t>Autovalutazione metacognitiva</w:t>
            </w:r>
            <w:r>
              <w:rPr>
                <w:rFonts w:ascii="Calibri" w:eastAsia="Calibri" w:hAnsi="Calibri" w:cs="Calibri"/>
                <w:color w:val="000000"/>
                <w:sz w:val="21"/>
                <w:szCs w:val="21"/>
              </w:rPr>
              <w:t>: a conclusione dei lavori viene richiesta un ‘ autovalutazione metacognitiva attraverso rubriche o questionari, per promuovere la consapevolezza del proprio apprendimento</w:t>
            </w:r>
          </w:p>
        </w:tc>
      </w:tr>
    </w:tbl>
    <w:p w14:paraId="57000D2A" w14:textId="77777777" w:rsidR="007B4E1B" w:rsidRPr="00B81F1A" w:rsidRDefault="007B4E1B">
      <w:pPr>
        <w:tabs>
          <w:tab w:val="left" w:pos="8841"/>
        </w:tabs>
      </w:pPr>
    </w:p>
    <w:sectPr w:rsidR="007B4E1B" w:rsidRPr="00B81F1A">
      <w:pgSz w:w="11906" w:h="16838"/>
      <w:pgMar w:top="720" w:right="720" w:bottom="720" w:left="720" w:header="0" w:footer="40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C68DC" w14:textId="77777777" w:rsidR="00613A6E" w:rsidRDefault="00613A6E">
      <w:r>
        <w:separator/>
      </w:r>
    </w:p>
  </w:endnote>
  <w:endnote w:type="continuationSeparator" w:id="0">
    <w:p w14:paraId="3873E2C3" w14:textId="77777777" w:rsidR="00613A6E" w:rsidRDefault="00613A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ED3FBDAC-58E1-4B53-9B4C-604631B7A96F}"/>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embedRegular r:id="rId2" w:fontKey="{CD8B685C-73CD-46B0-90E4-5B6B6915D20C}"/>
  </w:font>
  <w:font w:name="Georgia">
    <w:panose1 w:val="02040502050405020303"/>
    <w:charset w:val="00"/>
    <w:family w:val="roman"/>
    <w:pitch w:val="variable"/>
    <w:sig w:usb0="00000287" w:usb1="00000000" w:usb2="00000000" w:usb3="00000000" w:csb0="0000009F" w:csb1="00000000"/>
    <w:embedRegular r:id="rId3" w:fontKey="{D2934A66-C9FA-45C4-8E09-8ECDE9559A86}"/>
    <w:embedItalic r:id="rId4" w:fontKey="{96A8E772-8C87-4219-A28A-05C68807453E}"/>
  </w:font>
  <w:font w:name="Garamond">
    <w:panose1 w:val="02020404030301010803"/>
    <w:charset w:val="00"/>
    <w:family w:val="roman"/>
    <w:pitch w:val="variable"/>
    <w:sig w:usb0="00000287" w:usb1="00000000" w:usb2="00000000" w:usb3="00000000" w:csb0="0000009F" w:csb1="00000000"/>
    <w:embedRegular r:id="rId5" w:fontKey="{839E2056-ABD7-4A12-AF25-BF0E24A922E9}"/>
    <w:embedBold r:id="rId6" w:fontKey="{7578344D-AB50-4278-9951-E4948EFEDC67}"/>
    <w:embedItalic r:id="rId7" w:fontKey="{F628AFF3-4509-432B-8AA0-3C2C63F45B55}"/>
    <w:embedBoldItalic r:id="rId8" w:fontKey="{993518A5-4973-4CAD-8DD0-5C27444B0511}"/>
  </w:font>
  <w:font w:name="Cambria Math">
    <w:panose1 w:val="02040503050406030204"/>
    <w:charset w:val="00"/>
    <w:family w:val="roman"/>
    <w:pitch w:val="variable"/>
    <w:sig w:usb0="E00006FF" w:usb1="420024FF" w:usb2="02000000" w:usb3="00000000" w:csb0="0000019F" w:csb1="00000000"/>
    <w:embedRegular r:id="rId9" w:fontKey="{7B072D36-B5D8-4252-904A-F8A18D4771A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embedRegular r:id="rId10" w:fontKey="{3714881B-0851-4DCC-AC7C-65D2FC8364A0}"/>
    <w:embedBold r:id="rId11" w:fontKey="{0F29CF12-AAA2-42D7-BD2E-A7EF35665D68}"/>
    <w:embedItalic r:id="rId12" w:fontKey="{1F5AA282-DDCF-45D0-B31E-1D6F0189C989}"/>
    <w:embedBoldItalic r:id="rId13" w:fontKey="{3C070C4F-7602-4D06-822A-9473AF2382EC}"/>
  </w:font>
  <w:font w:name="Cambria">
    <w:panose1 w:val="02040503050406030204"/>
    <w:charset w:val="00"/>
    <w:family w:val="roman"/>
    <w:pitch w:val="variable"/>
    <w:sig w:usb0="E00006FF" w:usb1="420024FF" w:usb2="02000000" w:usb3="00000000" w:csb0="0000019F" w:csb1="00000000"/>
    <w:embedRegular r:id="rId14" w:fontKey="{702EFCEE-20C7-4F9E-9912-7A802BF9958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1C1C3" w14:textId="77777777" w:rsidR="00613A6E" w:rsidRDefault="00613A6E">
      <w:r>
        <w:separator/>
      </w:r>
    </w:p>
  </w:footnote>
  <w:footnote w:type="continuationSeparator" w:id="0">
    <w:p w14:paraId="41CA9888" w14:textId="77777777" w:rsidR="00613A6E" w:rsidRDefault="00613A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29CA2" w14:textId="77777777" w:rsidR="001B6FE6" w:rsidRDefault="001B6FE6">
    <w:pPr>
      <w:widowControl w:val="0"/>
      <w:pBdr>
        <w:top w:val="nil"/>
        <w:left w:val="nil"/>
        <w:bottom w:val="nil"/>
        <w:right w:val="nil"/>
        <w:between w:val="nil"/>
      </w:pBdr>
      <w:spacing w:line="276" w:lineRule="auto"/>
    </w:pPr>
  </w:p>
  <w:tbl>
    <w:tblPr>
      <w:tblStyle w:val="af"/>
      <w:tblW w:w="10663" w:type="dxa"/>
      <w:jc w:val="center"/>
      <w:tblInd w:w="0" w:type="dxa"/>
      <w:tblLayout w:type="fixed"/>
      <w:tblLook w:val="0400" w:firstRow="0" w:lastRow="0" w:firstColumn="0" w:lastColumn="0" w:noHBand="0" w:noVBand="1"/>
    </w:tblPr>
    <w:tblGrid>
      <w:gridCol w:w="1960"/>
      <w:gridCol w:w="495"/>
      <w:gridCol w:w="3295"/>
      <w:gridCol w:w="2455"/>
      <w:gridCol w:w="2458"/>
    </w:tblGrid>
    <w:tr w:rsidR="001B6FE6" w14:paraId="071A861E" w14:textId="77777777">
      <w:trPr>
        <w:trHeight w:val="485"/>
        <w:jc w:val="center"/>
      </w:trPr>
      <w:tc>
        <w:tcPr>
          <w:tcW w:w="1960" w:type="dxa"/>
          <w:vMerge w:val="restart"/>
        </w:tcPr>
        <w:p w14:paraId="384FF4DA" w14:textId="77777777" w:rsidR="001B6FE6"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rPr>
          </w:pPr>
          <w:r>
            <w:rPr>
              <w:noProof/>
            </w:rPr>
            <w:drawing>
              <wp:anchor distT="0" distB="0" distL="114300" distR="114300" simplePos="0" relativeHeight="251658240" behindDoc="0" locked="0" layoutInCell="1" hidden="0" allowOverlap="1" wp14:anchorId="005EB967" wp14:editId="4CFB4DDA">
                <wp:simplePos x="0" y="0"/>
                <wp:positionH relativeFrom="column">
                  <wp:posOffset>368935</wp:posOffset>
                </wp:positionH>
                <wp:positionV relativeFrom="paragraph">
                  <wp:posOffset>95250</wp:posOffset>
                </wp:positionV>
                <wp:extent cx="460375" cy="459105"/>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0375" cy="459105"/>
                        </a:xfrm>
                        <a:prstGeom prst="rect">
                          <a:avLst/>
                        </a:prstGeom>
                        <a:ln/>
                      </pic:spPr>
                    </pic:pic>
                  </a:graphicData>
                </a:graphic>
              </wp:anchor>
            </w:drawing>
          </w:r>
        </w:p>
      </w:tc>
      <w:tc>
        <w:tcPr>
          <w:tcW w:w="8703" w:type="dxa"/>
          <w:gridSpan w:val="4"/>
          <w:vAlign w:val="center"/>
        </w:tcPr>
        <w:p w14:paraId="6E712EBA" w14:textId="77777777" w:rsidR="001B6FE6" w:rsidRDefault="001B6FE6">
          <w:pPr>
            <w:pBdr>
              <w:top w:val="nil"/>
              <w:left w:val="nil"/>
              <w:bottom w:val="nil"/>
              <w:right w:val="nil"/>
              <w:between w:val="nil"/>
            </w:pBdr>
            <w:tabs>
              <w:tab w:val="center" w:pos="4819"/>
              <w:tab w:val="right" w:pos="9638"/>
            </w:tabs>
            <w:jc w:val="right"/>
            <w:rPr>
              <w:rFonts w:ascii="Garamond" w:eastAsia="Garamond" w:hAnsi="Garamond" w:cs="Garamond"/>
              <w:b/>
              <w:color w:val="000000"/>
            </w:rPr>
          </w:pPr>
        </w:p>
      </w:tc>
    </w:tr>
    <w:tr w:rsidR="001B6FE6" w14:paraId="242631DF" w14:textId="77777777">
      <w:trPr>
        <w:trHeight w:val="200"/>
        <w:jc w:val="center"/>
      </w:trPr>
      <w:tc>
        <w:tcPr>
          <w:tcW w:w="1960" w:type="dxa"/>
          <w:vMerge/>
        </w:tcPr>
        <w:p w14:paraId="1F97D9C8" w14:textId="77777777" w:rsidR="001B6FE6" w:rsidRDefault="001B6FE6">
          <w:pPr>
            <w:widowControl w:val="0"/>
            <w:pBdr>
              <w:top w:val="nil"/>
              <w:left w:val="nil"/>
              <w:bottom w:val="nil"/>
              <w:right w:val="nil"/>
              <w:between w:val="nil"/>
            </w:pBdr>
            <w:spacing w:line="276" w:lineRule="auto"/>
            <w:rPr>
              <w:rFonts w:ascii="Garamond" w:eastAsia="Garamond" w:hAnsi="Garamond" w:cs="Garamond"/>
              <w:b/>
              <w:color w:val="000000"/>
            </w:rPr>
          </w:pPr>
        </w:p>
      </w:tc>
      <w:tc>
        <w:tcPr>
          <w:tcW w:w="8703" w:type="dxa"/>
          <w:gridSpan w:val="4"/>
          <w:vAlign w:val="center"/>
        </w:tcPr>
        <w:p w14:paraId="1F8A9FEE" w14:textId="77777777" w:rsidR="001B6FE6" w:rsidRDefault="00000000">
          <w:pPr>
            <w:pBdr>
              <w:top w:val="nil"/>
              <w:left w:val="nil"/>
              <w:bottom w:val="nil"/>
              <w:right w:val="nil"/>
              <w:between w:val="nil"/>
            </w:pBdr>
            <w:tabs>
              <w:tab w:val="center" w:pos="4819"/>
              <w:tab w:val="right" w:pos="9638"/>
            </w:tabs>
            <w:rPr>
              <w:rFonts w:ascii="Garamond" w:eastAsia="Garamond" w:hAnsi="Garamond" w:cs="Garamond"/>
              <w:color w:val="000000"/>
            </w:rPr>
          </w:pPr>
          <w:r>
            <w:rPr>
              <w:rFonts w:ascii="Garamond" w:eastAsia="Garamond" w:hAnsi="Garamond" w:cs="Garamond"/>
              <w:color w:val="000000"/>
            </w:rPr>
            <w:t xml:space="preserve">Progetto esecutivo </w:t>
          </w:r>
        </w:p>
      </w:tc>
    </w:tr>
    <w:tr w:rsidR="001B6FE6" w14:paraId="124583CB" w14:textId="77777777">
      <w:trPr>
        <w:trHeight w:val="251"/>
        <w:jc w:val="center"/>
      </w:trPr>
      <w:tc>
        <w:tcPr>
          <w:tcW w:w="2455" w:type="dxa"/>
          <w:gridSpan w:val="2"/>
          <w:vAlign w:val="center"/>
        </w:tcPr>
        <w:p w14:paraId="68540BA1" w14:textId="77777777" w:rsidR="001B6FE6"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rPr>
          </w:pPr>
          <w:r>
            <w:rPr>
              <w:rFonts w:ascii="Garamond" w:eastAsia="Garamond" w:hAnsi="Garamond" w:cs="Garamond"/>
              <w:color w:val="000000"/>
            </w:rPr>
            <w:t>MOD  8.3_2</w:t>
          </w:r>
        </w:p>
      </w:tc>
      <w:tc>
        <w:tcPr>
          <w:tcW w:w="3295" w:type="dxa"/>
          <w:vAlign w:val="center"/>
        </w:tcPr>
        <w:p w14:paraId="7B4F1499" w14:textId="77777777" w:rsidR="001B6FE6" w:rsidRDefault="00000000">
          <w:r>
            <w:rPr>
              <w:rFonts w:ascii="Garamond" w:eastAsia="Garamond" w:hAnsi="Garamond" w:cs="Garamond"/>
            </w:rPr>
            <w:t>Ed. 1 Rev2 del 01/09/15</w:t>
          </w:r>
        </w:p>
      </w:tc>
      <w:tc>
        <w:tcPr>
          <w:tcW w:w="2455" w:type="dxa"/>
          <w:vAlign w:val="center"/>
        </w:tcPr>
        <w:p w14:paraId="23D62E1D" w14:textId="77777777" w:rsidR="001B6FE6"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rPr>
          </w:pPr>
          <w:r>
            <w:rPr>
              <w:rFonts w:ascii="Garamond" w:eastAsia="Garamond" w:hAnsi="Garamond" w:cs="Garamond"/>
              <w:color w:val="000000"/>
            </w:rPr>
            <w:t>Red. RSG App.DS</w:t>
          </w:r>
        </w:p>
      </w:tc>
      <w:tc>
        <w:tcPr>
          <w:tcW w:w="2458" w:type="dxa"/>
          <w:vAlign w:val="center"/>
        </w:tcPr>
        <w:p w14:paraId="6AB3E42D" w14:textId="77777777" w:rsidR="001B6FE6" w:rsidRDefault="00000000">
          <w:pPr>
            <w:pBdr>
              <w:top w:val="nil"/>
              <w:left w:val="nil"/>
              <w:bottom w:val="nil"/>
              <w:right w:val="nil"/>
              <w:between w:val="nil"/>
            </w:pBdr>
            <w:tabs>
              <w:tab w:val="center" w:pos="4819"/>
              <w:tab w:val="right" w:pos="9638"/>
            </w:tabs>
            <w:jc w:val="center"/>
            <w:rPr>
              <w:rFonts w:ascii="Courier New" w:eastAsia="Courier New" w:hAnsi="Courier New" w:cs="Courier New"/>
              <w:color w:val="000000"/>
            </w:rPr>
          </w:pPr>
          <w:r>
            <w:rPr>
              <w:rFonts w:ascii="Garamond" w:eastAsia="Garamond" w:hAnsi="Garamond" w:cs="Garamond"/>
              <w:color w:val="000000"/>
            </w:rPr>
            <w:t xml:space="preserve">Pag. </w:t>
          </w:r>
          <w:r>
            <w:rPr>
              <w:rFonts w:ascii="Courier New" w:eastAsia="Courier New" w:hAnsi="Courier New" w:cs="Courier New"/>
              <w:color w:val="000000"/>
            </w:rPr>
            <w:t>1</w:t>
          </w:r>
          <w:r>
            <w:rPr>
              <w:rFonts w:ascii="Garamond" w:eastAsia="Garamond" w:hAnsi="Garamond" w:cs="Garamond"/>
              <w:color w:val="000000"/>
            </w:rPr>
            <w:t xml:space="preserve"> /</w:t>
          </w:r>
          <w:r>
            <w:rPr>
              <w:rFonts w:ascii="Courier New" w:eastAsia="Courier New" w:hAnsi="Courier New" w:cs="Courier New"/>
              <w:color w:val="000000"/>
            </w:rPr>
            <w:t>1</w:t>
          </w:r>
        </w:p>
      </w:tc>
    </w:tr>
  </w:tbl>
  <w:p w14:paraId="0FDDB660" w14:textId="77777777" w:rsidR="001B6FE6" w:rsidRDefault="001B6FE6">
    <w:pPr>
      <w:pBdr>
        <w:top w:val="nil"/>
        <w:left w:val="nil"/>
        <w:bottom w:val="nil"/>
        <w:right w:val="nil"/>
        <w:between w:val="nil"/>
      </w:pBdr>
      <w:tabs>
        <w:tab w:val="center" w:pos="4819"/>
        <w:tab w:val="right" w:pos="9638"/>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48868" w14:textId="77777777" w:rsidR="001B6FE6" w:rsidRDefault="001B6FE6">
    <w:pPr>
      <w:widowControl w:val="0"/>
      <w:pBdr>
        <w:top w:val="nil"/>
        <w:left w:val="nil"/>
        <w:bottom w:val="nil"/>
        <w:right w:val="nil"/>
        <w:between w:val="nil"/>
      </w:pBdr>
      <w:spacing w:line="276" w:lineRule="auto"/>
      <w:rPr>
        <w:color w:val="000000"/>
      </w:rPr>
    </w:pPr>
  </w:p>
  <w:tbl>
    <w:tblPr>
      <w:tblStyle w:val="af0"/>
      <w:tblW w:w="10613" w:type="dxa"/>
      <w:jc w:val="center"/>
      <w:tblInd w:w="0" w:type="dxa"/>
      <w:tblLayout w:type="fixed"/>
      <w:tblLook w:val="0400" w:firstRow="0" w:lastRow="0" w:firstColumn="0" w:lastColumn="0" w:noHBand="0" w:noVBand="1"/>
    </w:tblPr>
    <w:tblGrid>
      <w:gridCol w:w="1951"/>
      <w:gridCol w:w="493"/>
      <w:gridCol w:w="3280"/>
      <w:gridCol w:w="2444"/>
      <w:gridCol w:w="2445"/>
    </w:tblGrid>
    <w:tr w:rsidR="001B6FE6" w14:paraId="43FA0996" w14:textId="77777777">
      <w:trPr>
        <w:trHeight w:val="709"/>
        <w:jc w:val="center"/>
      </w:trPr>
      <w:tc>
        <w:tcPr>
          <w:tcW w:w="1951" w:type="dxa"/>
          <w:vMerge w:val="restart"/>
        </w:tcPr>
        <w:p w14:paraId="3F71F31F" w14:textId="77777777" w:rsidR="001B6FE6"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rPr>
          </w:pPr>
          <w:r>
            <w:rPr>
              <w:noProof/>
            </w:rPr>
            <w:drawing>
              <wp:anchor distT="0" distB="0" distL="114300" distR="114300" simplePos="0" relativeHeight="251659264" behindDoc="0" locked="0" layoutInCell="1" hidden="0" allowOverlap="1" wp14:anchorId="5FE68F31" wp14:editId="2B1041B7">
                <wp:simplePos x="0" y="0"/>
                <wp:positionH relativeFrom="column">
                  <wp:posOffset>368935</wp:posOffset>
                </wp:positionH>
                <wp:positionV relativeFrom="paragraph">
                  <wp:posOffset>95250</wp:posOffset>
                </wp:positionV>
                <wp:extent cx="460375" cy="459105"/>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460375" cy="459105"/>
                        </a:xfrm>
                        <a:prstGeom prst="rect">
                          <a:avLst/>
                        </a:prstGeom>
                        <a:ln/>
                      </pic:spPr>
                    </pic:pic>
                  </a:graphicData>
                </a:graphic>
              </wp:anchor>
            </w:drawing>
          </w:r>
        </w:p>
      </w:tc>
      <w:tc>
        <w:tcPr>
          <w:tcW w:w="8662" w:type="dxa"/>
          <w:gridSpan w:val="4"/>
          <w:vAlign w:val="center"/>
        </w:tcPr>
        <w:p w14:paraId="1188B0F9" w14:textId="77777777" w:rsidR="001B6FE6" w:rsidRDefault="001B6FE6">
          <w:pPr>
            <w:pBdr>
              <w:top w:val="nil"/>
              <w:left w:val="nil"/>
              <w:bottom w:val="nil"/>
              <w:right w:val="nil"/>
              <w:between w:val="nil"/>
            </w:pBdr>
            <w:tabs>
              <w:tab w:val="center" w:pos="4819"/>
              <w:tab w:val="right" w:pos="9638"/>
            </w:tabs>
            <w:jc w:val="right"/>
            <w:rPr>
              <w:rFonts w:ascii="Garamond" w:eastAsia="Garamond" w:hAnsi="Garamond" w:cs="Garamond"/>
              <w:b/>
              <w:color w:val="000000"/>
            </w:rPr>
          </w:pPr>
        </w:p>
      </w:tc>
    </w:tr>
    <w:tr w:rsidR="001B6FE6" w14:paraId="6BC541DE" w14:textId="77777777">
      <w:trPr>
        <w:trHeight w:val="293"/>
        <w:jc w:val="center"/>
      </w:trPr>
      <w:tc>
        <w:tcPr>
          <w:tcW w:w="1951" w:type="dxa"/>
          <w:vMerge/>
        </w:tcPr>
        <w:p w14:paraId="6A4EA41E" w14:textId="77777777" w:rsidR="001B6FE6" w:rsidRDefault="001B6FE6">
          <w:pPr>
            <w:widowControl w:val="0"/>
            <w:pBdr>
              <w:top w:val="nil"/>
              <w:left w:val="nil"/>
              <w:bottom w:val="nil"/>
              <w:right w:val="nil"/>
              <w:between w:val="nil"/>
            </w:pBdr>
            <w:spacing w:line="276" w:lineRule="auto"/>
            <w:rPr>
              <w:rFonts w:ascii="Garamond" w:eastAsia="Garamond" w:hAnsi="Garamond" w:cs="Garamond"/>
              <w:b/>
              <w:color w:val="000000"/>
            </w:rPr>
          </w:pPr>
        </w:p>
      </w:tc>
      <w:tc>
        <w:tcPr>
          <w:tcW w:w="8662" w:type="dxa"/>
          <w:gridSpan w:val="4"/>
          <w:vAlign w:val="center"/>
        </w:tcPr>
        <w:p w14:paraId="65FB10ED" w14:textId="77777777" w:rsidR="001B6FE6" w:rsidRDefault="00000000">
          <w:pPr>
            <w:pBdr>
              <w:top w:val="nil"/>
              <w:left w:val="nil"/>
              <w:bottom w:val="nil"/>
              <w:right w:val="nil"/>
              <w:between w:val="nil"/>
            </w:pBdr>
            <w:tabs>
              <w:tab w:val="center" w:pos="4819"/>
              <w:tab w:val="right" w:pos="9638"/>
            </w:tabs>
            <w:rPr>
              <w:rFonts w:ascii="Garamond" w:eastAsia="Garamond" w:hAnsi="Garamond" w:cs="Garamond"/>
              <w:color w:val="000000"/>
            </w:rPr>
          </w:pPr>
          <w:r>
            <w:rPr>
              <w:rFonts w:ascii="Garamond" w:eastAsia="Garamond" w:hAnsi="Garamond" w:cs="Garamond"/>
              <w:color w:val="000000"/>
            </w:rPr>
            <w:t xml:space="preserve">Progetto esecutivo </w:t>
          </w:r>
        </w:p>
      </w:tc>
    </w:tr>
    <w:tr w:rsidR="001B6FE6" w14:paraId="5405414E" w14:textId="77777777">
      <w:trPr>
        <w:trHeight w:val="368"/>
        <w:jc w:val="center"/>
      </w:trPr>
      <w:tc>
        <w:tcPr>
          <w:tcW w:w="2444" w:type="dxa"/>
          <w:gridSpan w:val="2"/>
          <w:vAlign w:val="center"/>
        </w:tcPr>
        <w:p w14:paraId="097CBF76" w14:textId="77777777" w:rsidR="001B6FE6"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rPr>
          </w:pPr>
          <w:r>
            <w:rPr>
              <w:rFonts w:ascii="Garamond" w:eastAsia="Garamond" w:hAnsi="Garamond" w:cs="Garamond"/>
              <w:color w:val="000000"/>
            </w:rPr>
            <w:t>MOD  8.3_2</w:t>
          </w:r>
        </w:p>
      </w:tc>
      <w:tc>
        <w:tcPr>
          <w:tcW w:w="3280" w:type="dxa"/>
          <w:vAlign w:val="center"/>
        </w:tcPr>
        <w:p w14:paraId="11C9D53B" w14:textId="77777777" w:rsidR="001B6FE6" w:rsidRDefault="00000000">
          <w:r>
            <w:rPr>
              <w:rFonts w:ascii="Garamond" w:eastAsia="Garamond" w:hAnsi="Garamond" w:cs="Garamond"/>
            </w:rPr>
            <w:t>Ed. 1 Rev2 del 01/09/15</w:t>
          </w:r>
        </w:p>
      </w:tc>
      <w:tc>
        <w:tcPr>
          <w:tcW w:w="2444" w:type="dxa"/>
          <w:vAlign w:val="center"/>
        </w:tcPr>
        <w:p w14:paraId="0705F73A" w14:textId="77777777" w:rsidR="001B6FE6" w:rsidRDefault="00000000">
          <w:pPr>
            <w:pBdr>
              <w:top w:val="nil"/>
              <w:left w:val="nil"/>
              <w:bottom w:val="nil"/>
              <w:right w:val="nil"/>
              <w:between w:val="nil"/>
            </w:pBdr>
            <w:tabs>
              <w:tab w:val="center" w:pos="4819"/>
              <w:tab w:val="right" w:pos="9638"/>
            </w:tabs>
            <w:jc w:val="center"/>
            <w:rPr>
              <w:rFonts w:ascii="Garamond" w:eastAsia="Garamond" w:hAnsi="Garamond" w:cs="Garamond"/>
              <w:color w:val="000000"/>
            </w:rPr>
          </w:pPr>
          <w:r>
            <w:rPr>
              <w:rFonts w:ascii="Garamond" w:eastAsia="Garamond" w:hAnsi="Garamond" w:cs="Garamond"/>
              <w:color w:val="000000"/>
            </w:rPr>
            <w:t>Red. RSG App.DS</w:t>
          </w:r>
        </w:p>
      </w:tc>
      <w:tc>
        <w:tcPr>
          <w:tcW w:w="2445" w:type="dxa"/>
          <w:vAlign w:val="center"/>
        </w:tcPr>
        <w:p w14:paraId="0AEA27CB" w14:textId="77777777" w:rsidR="001B6FE6" w:rsidRDefault="00000000">
          <w:pPr>
            <w:pBdr>
              <w:top w:val="nil"/>
              <w:left w:val="nil"/>
              <w:bottom w:val="nil"/>
              <w:right w:val="nil"/>
              <w:between w:val="nil"/>
            </w:pBdr>
            <w:tabs>
              <w:tab w:val="center" w:pos="4819"/>
              <w:tab w:val="right" w:pos="9638"/>
            </w:tabs>
            <w:jc w:val="center"/>
            <w:rPr>
              <w:rFonts w:ascii="Courier New" w:eastAsia="Courier New" w:hAnsi="Courier New" w:cs="Courier New"/>
              <w:color w:val="000000"/>
            </w:rPr>
          </w:pPr>
          <w:r>
            <w:rPr>
              <w:rFonts w:ascii="Garamond" w:eastAsia="Garamond" w:hAnsi="Garamond" w:cs="Garamond"/>
              <w:color w:val="000000"/>
            </w:rPr>
            <w:t xml:space="preserve">Pag. </w:t>
          </w:r>
          <w:r>
            <w:rPr>
              <w:rFonts w:ascii="Courier New" w:eastAsia="Courier New" w:hAnsi="Courier New" w:cs="Courier New"/>
              <w:color w:val="000000"/>
            </w:rPr>
            <w:t>2</w:t>
          </w:r>
          <w:r>
            <w:rPr>
              <w:rFonts w:ascii="Garamond" w:eastAsia="Garamond" w:hAnsi="Garamond" w:cs="Garamond"/>
              <w:color w:val="000000"/>
            </w:rPr>
            <w:t xml:space="preserve"> /</w:t>
          </w:r>
          <w:r>
            <w:rPr>
              <w:rFonts w:ascii="Courier New" w:eastAsia="Courier New" w:hAnsi="Courier New" w:cs="Courier New"/>
              <w:color w:val="000000"/>
            </w:rPr>
            <w:t>9</w:t>
          </w:r>
        </w:p>
      </w:tc>
    </w:tr>
  </w:tbl>
  <w:p w14:paraId="68A72DC4" w14:textId="77777777" w:rsidR="001B6FE6" w:rsidRDefault="001B6FE6">
    <w:pPr>
      <w:pBdr>
        <w:top w:val="nil"/>
        <w:left w:val="nil"/>
        <w:bottom w:val="nil"/>
        <w:right w:val="nil"/>
        <w:between w:val="nil"/>
      </w:pBdr>
      <w:tabs>
        <w:tab w:val="center" w:pos="4819"/>
        <w:tab w:val="right" w:pos="9638"/>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11E6D"/>
    <w:multiLevelType w:val="multilevel"/>
    <w:tmpl w:val="66EA98F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3520A10"/>
    <w:multiLevelType w:val="multilevel"/>
    <w:tmpl w:val="8EBEA4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037E292D"/>
    <w:multiLevelType w:val="multilevel"/>
    <w:tmpl w:val="BD223A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B61D3C"/>
    <w:multiLevelType w:val="multilevel"/>
    <w:tmpl w:val="95B857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113493"/>
    <w:multiLevelType w:val="multilevel"/>
    <w:tmpl w:val="70168C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075B625E"/>
    <w:multiLevelType w:val="multilevel"/>
    <w:tmpl w:val="ED2E9D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07B614D6"/>
    <w:multiLevelType w:val="hybridMultilevel"/>
    <w:tmpl w:val="42D0AC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BEA329F"/>
    <w:multiLevelType w:val="multilevel"/>
    <w:tmpl w:val="90EE9F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0C8E5633"/>
    <w:multiLevelType w:val="multilevel"/>
    <w:tmpl w:val="5D2E40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E7378F3"/>
    <w:multiLevelType w:val="multilevel"/>
    <w:tmpl w:val="C8BA1FB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03919C5"/>
    <w:multiLevelType w:val="multilevel"/>
    <w:tmpl w:val="81BA5E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11DE133F"/>
    <w:multiLevelType w:val="multilevel"/>
    <w:tmpl w:val="100E50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30258FE"/>
    <w:multiLevelType w:val="multilevel"/>
    <w:tmpl w:val="C2CCA9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58015EA"/>
    <w:multiLevelType w:val="multilevel"/>
    <w:tmpl w:val="C7743E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5E46EE6"/>
    <w:multiLevelType w:val="multilevel"/>
    <w:tmpl w:val="9FE0DBCC"/>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15" w15:restartNumberingAfterBreak="0">
    <w:nsid w:val="1602011C"/>
    <w:multiLevelType w:val="multilevel"/>
    <w:tmpl w:val="5EF8E3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16C06DDD"/>
    <w:multiLevelType w:val="multilevel"/>
    <w:tmpl w:val="08B08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18D8431D"/>
    <w:multiLevelType w:val="multilevel"/>
    <w:tmpl w:val="EA72BB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1B2223D7"/>
    <w:multiLevelType w:val="hybridMultilevel"/>
    <w:tmpl w:val="428A1240"/>
    <w:lvl w:ilvl="0" w:tplc="04100001">
      <w:start w:val="1"/>
      <w:numFmt w:val="bullet"/>
      <w:lvlText w:val=""/>
      <w:lvlJc w:val="left"/>
      <w:pPr>
        <w:ind w:left="716" w:hanging="360"/>
      </w:pPr>
      <w:rPr>
        <w:rFonts w:ascii="Symbol" w:hAnsi="Symbol" w:hint="default"/>
      </w:rPr>
    </w:lvl>
    <w:lvl w:ilvl="1" w:tplc="04100003" w:tentative="1">
      <w:start w:val="1"/>
      <w:numFmt w:val="bullet"/>
      <w:lvlText w:val="o"/>
      <w:lvlJc w:val="left"/>
      <w:pPr>
        <w:ind w:left="1436" w:hanging="360"/>
      </w:pPr>
      <w:rPr>
        <w:rFonts w:ascii="Courier New" w:hAnsi="Courier New" w:cs="Courier New" w:hint="default"/>
      </w:rPr>
    </w:lvl>
    <w:lvl w:ilvl="2" w:tplc="04100005" w:tentative="1">
      <w:start w:val="1"/>
      <w:numFmt w:val="bullet"/>
      <w:lvlText w:val=""/>
      <w:lvlJc w:val="left"/>
      <w:pPr>
        <w:ind w:left="2156" w:hanging="360"/>
      </w:pPr>
      <w:rPr>
        <w:rFonts w:ascii="Wingdings" w:hAnsi="Wingdings" w:hint="default"/>
      </w:rPr>
    </w:lvl>
    <w:lvl w:ilvl="3" w:tplc="04100001" w:tentative="1">
      <w:start w:val="1"/>
      <w:numFmt w:val="bullet"/>
      <w:lvlText w:val=""/>
      <w:lvlJc w:val="left"/>
      <w:pPr>
        <w:ind w:left="2876" w:hanging="360"/>
      </w:pPr>
      <w:rPr>
        <w:rFonts w:ascii="Symbol" w:hAnsi="Symbol" w:hint="default"/>
      </w:rPr>
    </w:lvl>
    <w:lvl w:ilvl="4" w:tplc="04100003" w:tentative="1">
      <w:start w:val="1"/>
      <w:numFmt w:val="bullet"/>
      <w:lvlText w:val="o"/>
      <w:lvlJc w:val="left"/>
      <w:pPr>
        <w:ind w:left="3596" w:hanging="360"/>
      </w:pPr>
      <w:rPr>
        <w:rFonts w:ascii="Courier New" w:hAnsi="Courier New" w:cs="Courier New" w:hint="default"/>
      </w:rPr>
    </w:lvl>
    <w:lvl w:ilvl="5" w:tplc="04100005" w:tentative="1">
      <w:start w:val="1"/>
      <w:numFmt w:val="bullet"/>
      <w:lvlText w:val=""/>
      <w:lvlJc w:val="left"/>
      <w:pPr>
        <w:ind w:left="4316" w:hanging="360"/>
      </w:pPr>
      <w:rPr>
        <w:rFonts w:ascii="Wingdings" w:hAnsi="Wingdings" w:hint="default"/>
      </w:rPr>
    </w:lvl>
    <w:lvl w:ilvl="6" w:tplc="04100001" w:tentative="1">
      <w:start w:val="1"/>
      <w:numFmt w:val="bullet"/>
      <w:lvlText w:val=""/>
      <w:lvlJc w:val="left"/>
      <w:pPr>
        <w:ind w:left="5036" w:hanging="360"/>
      </w:pPr>
      <w:rPr>
        <w:rFonts w:ascii="Symbol" w:hAnsi="Symbol" w:hint="default"/>
      </w:rPr>
    </w:lvl>
    <w:lvl w:ilvl="7" w:tplc="04100003" w:tentative="1">
      <w:start w:val="1"/>
      <w:numFmt w:val="bullet"/>
      <w:lvlText w:val="o"/>
      <w:lvlJc w:val="left"/>
      <w:pPr>
        <w:ind w:left="5756" w:hanging="360"/>
      </w:pPr>
      <w:rPr>
        <w:rFonts w:ascii="Courier New" w:hAnsi="Courier New" w:cs="Courier New" w:hint="default"/>
      </w:rPr>
    </w:lvl>
    <w:lvl w:ilvl="8" w:tplc="04100005" w:tentative="1">
      <w:start w:val="1"/>
      <w:numFmt w:val="bullet"/>
      <w:lvlText w:val=""/>
      <w:lvlJc w:val="left"/>
      <w:pPr>
        <w:ind w:left="6476" w:hanging="360"/>
      </w:pPr>
      <w:rPr>
        <w:rFonts w:ascii="Wingdings" w:hAnsi="Wingdings" w:hint="default"/>
      </w:rPr>
    </w:lvl>
  </w:abstractNum>
  <w:abstractNum w:abstractNumId="19" w15:restartNumberingAfterBreak="0">
    <w:nsid w:val="1D393F4C"/>
    <w:multiLevelType w:val="multilevel"/>
    <w:tmpl w:val="FB56A75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0" w15:restartNumberingAfterBreak="0">
    <w:nsid w:val="205C17FB"/>
    <w:multiLevelType w:val="multilevel"/>
    <w:tmpl w:val="3D22B9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208A7312"/>
    <w:multiLevelType w:val="multilevel"/>
    <w:tmpl w:val="8F505B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2FF444F"/>
    <w:multiLevelType w:val="multilevel"/>
    <w:tmpl w:val="880228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234372CD"/>
    <w:multiLevelType w:val="multilevel"/>
    <w:tmpl w:val="E9A03C0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24" w15:restartNumberingAfterBreak="0">
    <w:nsid w:val="27CA2B72"/>
    <w:multiLevelType w:val="hybridMultilevel"/>
    <w:tmpl w:val="0240A1F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2950224E"/>
    <w:multiLevelType w:val="multilevel"/>
    <w:tmpl w:val="723E1C6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2CB66B3E"/>
    <w:multiLevelType w:val="multilevel"/>
    <w:tmpl w:val="F246FC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2E721829"/>
    <w:multiLevelType w:val="multilevel"/>
    <w:tmpl w:val="1234A61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05C05CB"/>
    <w:multiLevelType w:val="multilevel"/>
    <w:tmpl w:val="D81679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9" w15:restartNumberingAfterBreak="0">
    <w:nsid w:val="343174DA"/>
    <w:multiLevelType w:val="multilevel"/>
    <w:tmpl w:val="206AE9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366910A7"/>
    <w:multiLevelType w:val="hybridMultilevel"/>
    <w:tmpl w:val="AD0C24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391F1A4C"/>
    <w:multiLevelType w:val="multilevel"/>
    <w:tmpl w:val="21E49C30"/>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3D786FC5"/>
    <w:multiLevelType w:val="multilevel"/>
    <w:tmpl w:val="3FB8D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3F101B6D"/>
    <w:multiLevelType w:val="multilevel"/>
    <w:tmpl w:val="954872A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1F5093B"/>
    <w:multiLevelType w:val="multilevel"/>
    <w:tmpl w:val="8C5ADA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70A08A6"/>
    <w:multiLevelType w:val="multilevel"/>
    <w:tmpl w:val="0CBA9A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6" w15:restartNumberingAfterBreak="0">
    <w:nsid w:val="474442F8"/>
    <w:multiLevelType w:val="multilevel"/>
    <w:tmpl w:val="C0EA7F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4D144236"/>
    <w:multiLevelType w:val="multilevel"/>
    <w:tmpl w:val="9152A2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8" w15:restartNumberingAfterBreak="0">
    <w:nsid w:val="4D2A0C79"/>
    <w:multiLevelType w:val="multilevel"/>
    <w:tmpl w:val="43161D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57120915"/>
    <w:multiLevelType w:val="multilevel"/>
    <w:tmpl w:val="4CE8C148"/>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57E81F3D"/>
    <w:multiLevelType w:val="multilevel"/>
    <w:tmpl w:val="41B671D8"/>
    <w:lvl w:ilvl="0">
      <w:start w:val="1"/>
      <w:numFmt w:val="bullet"/>
      <w:lvlText w:val="●"/>
      <w:lvlJc w:val="left"/>
      <w:pPr>
        <w:ind w:left="716" w:hanging="360"/>
      </w:pPr>
      <w:rPr>
        <w:rFonts w:ascii="Noto Sans Symbols" w:eastAsia="Noto Sans Symbols" w:hAnsi="Noto Sans Symbols" w:cs="Noto Sans Symbols"/>
      </w:rPr>
    </w:lvl>
    <w:lvl w:ilvl="1">
      <w:start w:val="1"/>
      <w:numFmt w:val="bullet"/>
      <w:lvlText w:val="o"/>
      <w:lvlJc w:val="left"/>
      <w:pPr>
        <w:ind w:left="1436" w:hanging="360"/>
      </w:pPr>
      <w:rPr>
        <w:rFonts w:ascii="Courier New" w:eastAsia="Courier New" w:hAnsi="Courier New" w:cs="Courier New"/>
      </w:rPr>
    </w:lvl>
    <w:lvl w:ilvl="2">
      <w:start w:val="1"/>
      <w:numFmt w:val="bullet"/>
      <w:lvlText w:val="▪"/>
      <w:lvlJc w:val="left"/>
      <w:pPr>
        <w:ind w:left="2156" w:hanging="360"/>
      </w:pPr>
      <w:rPr>
        <w:rFonts w:ascii="Noto Sans Symbols" w:eastAsia="Noto Sans Symbols" w:hAnsi="Noto Sans Symbols" w:cs="Noto Sans Symbols"/>
      </w:rPr>
    </w:lvl>
    <w:lvl w:ilvl="3">
      <w:start w:val="1"/>
      <w:numFmt w:val="bullet"/>
      <w:lvlText w:val="●"/>
      <w:lvlJc w:val="left"/>
      <w:pPr>
        <w:ind w:left="2876" w:hanging="360"/>
      </w:pPr>
      <w:rPr>
        <w:rFonts w:ascii="Noto Sans Symbols" w:eastAsia="Noto Sans Symbols" w:hAnsi="Noto Sans Symbols" w:cs="Noto Sans Symbols"/>
      </w:rPr>
    </w:lvl>
    <w:lvl w:ilvl="4">
      <w:start w:val="1"/>
      <w:numFmt w:val="bullet"/>
      <w:lvlText w:val="o"/>
      <w:lvlJc w:val="left"/>
      <w:pPr>
        <w:ind w:left="3596" w:hanging="360"/>
      </w:pPr>
      <w:rPr>
        <w:rFonts w:ascii="Courier New" w:eastAsia="Courier New" w:hAnsi="Courier New" w:cs="Courier New"/>
      </w:rPr>
    </w:lvl>
    <w:lvl w:ilvl="5">
      <w:start w:val="1"/>
      <w:numFmt w:val="bullet"/>
      <w:lvlText w:val="▪"/>
      <w:lvlJc w:val="left"/>
      <w:pPr>
        <w:ind w:left="4316" w:hanging="360"/>
      </w:pPr>
      <w:rPr>
        <w:rFonts w:ascii="Noto Sans Symbols" w:eastAsia="Noto Sans Symbols" w:hAnsi="Noto Sans Symbols" w:cs="Noto Sans Symbols"/>
      </w:rPr>
    </w:lvl>
    <w:lvl w:ilvl="6">
      <w:start w:val="1"/>
      <w:numFmt w:val="bullet"/>
      <w:lvlText w:val="●"/>
      <w:lvlJc w:val="left"/>
      <w:pPr>
        <w:ind w:left="5036" w:hanging="360"/>
      </w:pPr>
      <w:rPr>
        <w:rFonts w:ascii="Noto Sans Symbols" w:eastAsia="Noto Sans Symbols" w:hAnsi="Noto Sans Symbols" w:cs="Noto Sans Symbols"/>
      </w:rPr>
    </w:lvl>
    <w:lvl w:ilvl="7">
      <w:start w:val="1"/>
      <w:numFmt w:val="bullet"/>
      <w:lvlText w:val="o"/>
      <w:lvlJc w:val="left"/>
      <w:pPr>
        <w:ind w:left="5756" w:hanging="360"/>
      </w:pPr>
      <w:rPr>
        <w:rFonts w:ascii="Courier New" w:eastAsia="Courier New" w:hAnsi="Courier New" w:cs="Courier New"/>
      </w:rPr>
    </w:lvl>
    <w:lvl w:ilvl="8">
      <w:start w:val="1"/>
      <w:numFmt w:val="bullet"/>
      <w:lvlText w:val="▪"/>
      <w:lvlJc w:val="left"/>
      <w:pPr>
        <w:ind w:left="6476" w:hanging="360"/>
      </w:pPr>
      <w:rPr>
        <w:rFonts w:ascii="Noto Sans Symbols" w:eastAsia="Noto Sans Symbols" w:hAnsi="Noto Sans Symbols" w:cs="Noto Sans Symbols"/>
      </w:rPr>
    </w:lvl>
  </w:abstractNum>
  <w:abstractNum w:abstractNumId="41" w15:restartNumberingAfterBreak="0">
    <w:nsid w:val="58EE5EA6"/>
    <w:multiLevelType w:val="multilevel"/>
    <w:tmpl w:val="9488C7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2" w15:restartNumberingAfterBreak="0">
    <w:nsid w:val="5BE22F56"/>
    <w:multiLevelType w:val="hybridMultilevel"/>
    <w:tmpl w:val="7D06E4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61136FF0"/>
    <w:multiLevelType w:val="multilevel"/>
    <w:tmpl w:val="5830AA72"/>
    <w:lvl w:ilvl="0">
      <w:start w:val="1"/>
      <w:numFmt w:val="bullet"/>
      <w:lvlText w:val="●"/>
      <w:lvlJc w:val="left"/>
      <w:pPr>
        <w:ind w:left="716" w:hanging="360"/>
      </w:pPr>
      <w:rPr>
        <w:rFonts w:ascii="Noto Sans Symbols" w:eastAsia="Noto Sans Symbols" w:hAnsi="Noto Sans Symbols" w:cs="Noto Sans Symbols"/>
      </w:rPr>
    </w:lvl>
    <w:lvl w:ilvl="1">
      <w:start w:val="1"/>
      <w:numFmt w:val="bullet"/>
      <w:lvlText w:val="o"/>
      <w:lvlJc w:val="left"/>
      <w:pPr>
        <w:ind w:left="1436" w:hanging="360"/>
      </w:pPr>
      <w:rPr>
        <w:rFonts w:ascii="Courier New" w:eastAsia="Courier New" w:hAnsi="Courier New" w:cs="Courier New"/>
      </w:rPr>
    </w:lvl>
    <w:lvl w:ilvl="2">
      <w:start w:val="1"/>
      <w:numFmt w:val="bullet"/>
      <w:lvlText w:val="▪"/>
      <w:lvlJc w:val="left"/>
      <w:pPr>
        <w:ind w:left="2156" w:hanging="360"/>
      </w:pPr>
      <w:rPr>
        <w:rFonts w:ascii="Noto Sans Symbols" w:eastAsia="Noto Sans Symbols" w:hAnsi="Noto Sans Symbols" w:cs="Noto Sans Symbols"/>
      </w:rPr>
    </w:lvl>
    <w:lvl w:ilvl="3">
      <w:start w:val="1"/>
      <w:numFmt w:val="bullet"/>
      <w:lvlText w:val="●"/>
      <w:lvlJc w:val="left"/>
      <w:pPr>
        <w:ind w:left="2876" w:hanging="360"/>
      </w:pPr>
      <w:rPr>
        <w:rFonts w:ascii="Noto Sans Symbols" w:eastAsia="Noto Sans Symbols" w:hAnsi="Noto Sans Symbols" w:cs="Noto Sans Symbols"/>
      </w:rPr>
    </w:lvl>
    <w:lvl w:ilvl="4">
      <w:start w:val="1"/>
      <w:numFmt w:val="bullet"/>
      <w:lvlText w:val="o"/>
      <w:lvlJc w:val="left"/>
      <w:pPr>
        <w:ind w:left="3596" w:hanging="360"/>
      </w:pPr>
      <w:rPr>
        <w:rFonts w:ascii="Courier New" w:eastAsia="Courier New" w:hAnsi="Courier New" w:cs="Courier New"/>
      </w:rPr>
    </w:lvl>
    <w:lvl w:ilvl="5">
      <w:start w:val="1"/>
      <w:numFmt w:val="bullet"/>
      <w:lvlText w:val="▪"/>
      <w:lvlJc w:val="left"/>
      <w:pPr>
        <w:ind w:left="4316" w:hanging="360"/>
      </w:pPr>
      <w:rPr>
        <w:rFonts w:ascii="Noto Sans Symbols" w:eastAsia="Noto Sans Symbols" w:hAnsi="Noto Sans Symbols" w:cs="Noto Sans Symbols"/>
      </w:rPr>
    </w:lvl>
    <w:lvl w:ilvl="6">
      <w:start w:val="1"/>
      <w:numFmt w:val="bullet"/>
      <w:lvlText w:val="●"/>
      <w:lvlJc w:val="left"/>
      <w:pPr>
        <w:ind w:left="5036" w:hanging="360"/>
      </w:pPr>
      <w:rPr>
        <w:rFonts w:ascii="Noto Sans Symbols" w:eastAsia="Noto Sans Symbols" w:hAnsi="Noto Sans Symbols" w:cs="Noto Sans Symbols"/>
      </w:rPr>
    </w:lvl>
    <w:lvl w:ilvl="7">
      <w:start w:val="1"/>
      <w:numFmt w:val="bullet"/>
      <w:lvlText w:val="o"/>
      <w:lvlJc w:val="left"/>
      <w:pPr>
        <w:ind w:left="5756" w:hanging="360"/>
      </w:pPr>
      <w:rPr>
        <w:rFonts w:ascii="Courier New" w:eastAsia="Courier New" w:hAnsi="Courier New" w:cs="Courier New"/>
      </w:rPr>
    </w:lvl>
    <w:lvl w:ilvl="8">
      <w:start w:val="1"/>
      <w:numFmt w:val="bullet"/>
      <w:lvlText w:val="▪"/>
      <w:lvlJc w:val="left"/>
      <w:pPr>
        <w:ind w:left="6476" w:hanging="360"/>
      </w:pPr>
      <w:rPr>
        <w:rFonts w:ascii="Noto Sans Symbols" w:eastAsia="Noto Sans Symbols" w:hAnsi="Noto Sans Symbols" w:cs="Noto Sans Symbols"/>
      </w:rPr>
    </w:lvl>
  </w:abstractNum>
  <w:abstractNum w:abstractNumId="44" w15:restartNumberingAfterBreak="0">
    <w:nsid w:val="63D40744"/>
    <w:multiLevelType w:val="multilevel"/>
    <w:tmpl w:val="C422EF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5" w15:restartNumberingAfterBreak="0">
    <w:nsid w:val="648760C4"/>
    <w:multiLevelType w:val="hybridMultilevel"/>
    <w:tmpl w:val="FDDEDB32"/>
    <w:lvl w:ilvl="0" w:tplc="04100001">
      <w:start w:val="1"/>
      <w:numFmt w:val="bullet"/>
      <w:lvlText w:val=""/>
      <w:lvlJc w:val="left"/>
      <w:pPr>
        <w:ind w:left="716" w:hanging="360"/>
      </w:pPr>
      <w:rPr>
        <w:rFonts w:ascii="Symbol" w:hAnsi="Symbol" w:hint="default"/>
      </w:rPr>
    </w:lvl>
    <w:lvl w:ilvl="1" w:tplc="04100003" w:tentative="1">
      <w:start w:val="1"/>
      <w:numFmt w:val="bullet"/>
      <w:lvlText w:val="o"/>
      <w:lvlJc w:val="left"/>
      <w:pPr>
        <w:ind w:left="1436" w:hanging="360"/>
      </w:pPr>
      <w:rPr>
        <w:rFonts w:ascii="Courier New" w:hAnsi="Courier New" w:cs="Courier New" w:hint="default"/>
      </w:rPr>
    </w:lvl>
    <w:lvl w:ilvl="2" w:tplc="04100005" w:tentative="1">
      <w:start w:val="1"/>
      <w:numFmt w:val="bullet"/>
      <w:lvlText w:val=""/>
      <w:lvlJc w:val="left"/>
      <w:pPr>
        <w:ind w:left="2156" w:hanging="360"/>
      </w:pPr>
      <w:rPr>
        <w:rFonts w:ascii="Wingdings" w:hAnsi="Wingdings" w:hint="default"/>
      </w:rPr>
    </w:lvl>
    <w:lvl w:ilvl="3" w:tplc="04100001" w:tentative="1">
      <w:start w:val="1"/>
      <w:numFmt w:val="bullet"/>
      <w:lvlText w:val=""/>
      <w:lvlJc w:val="left"/>
      <w:pPr>
        <w:ind w:left="2876" w:hanging="360"/>
      </w:pPr>
      <w:rPr>
        <w:rFonts w:ascii="Symbol" w:hAnsi="Symbol" w:hint="default"/>
      </w:rPr>
    </w:lvl>
    <w:lvl w:ilvl="4" w:tplc="04100003" w:tentative="1">
      <w:start w:val="1"/>
      <w:numFmt w:val="bullet"/>
      <w:lvlText w:val="o"/>
      <w:lvlJc w:val="left"/>
      <w:pPr>
        <w:ind w:left="3596" w:hanging="360"/>
      </w:pPr>
      <w:rPr>
        <w:rFonts w:ascii="Courier New" w:hAnsi="Courier New" w:cs="Courier New" w:hint="default"/>
      </w:rPr>
    </w:lvl>
    <w:lvl w:ilvl="5" w:tplc="04100005" w:tentative="1">
      <w:start w:val="1"/>
      <w:numFmt w:val="bullet"/>
      <w:lvlText w:val=""/>
      <w:lvlJc w:val="left"/>
      <w:pPr>
        <w:ind w:left="4316" w:hanging="360"/>
      </w:pPr>
      <w:rPr>
        <w:rFonts w:ascii="Wingdings" w:hAnsi="Wingdings" w:hint="default"/>
      </w:rPr>
    </w:lvl>
    <w:lvl w:ilvl="6" w:tplc="04100001" w:tentative="1">
      <w:start w:val="1"/>
      <w:numFmt w:val="bullet"/>
      <w:lvlText w:val=""/>
      <w:lvlJc w:val="left"/>
      <w:pPr>
        <w:ind w:left="5036" w:hanging="360"/>
      </w:pPr>
      <w:rPr>
        <w:rFonts w:ascii="Symbol" w:hAnsi="Symbol" w:hint="default"/>
      </w:rPr>
    </w:lvl>
    <w:lvl w:ilvl="7" w:tplc="04100003" w:tentative="1">
      <w:start w:val="1"/>
      <w:numFmt w:val="bullet"/>
      <w:lvlText w:val="o"/>
      <w:lvlJc w:val="left"/>
      <w:pPr>
        <w:ind w:left="5756" w:hanging="360"/>
      </w:pPr>
      <w:rPr>
        <w:rFonts w:ascii="Courier New" w:hAnsi="Courier New" w:cs="Courier New" w:hint="default"/>
      </w:rPr>
    </w:lvl>
    <w:lvl w:ilvl="8" w:tplc="04100005" w:tentative="1">
      <w:start w:val="1"/>
      <w:numFmt w:val="bullet"/>
      <w:lvlText w:val=""/>
      <w:lvlJc w:val="left"/>
      <w:pPr>
        <w:ind w:left="6476" w:hanging="360"/>
      </w:pPr>
      <w:rPr>
        <w:rFonts w:ascii="Wingdings" w:hAnsi="Wingdings" w:hint="default"/>
      </w:rPr>
    </w:lvl>
  </w:abstractNum>
  <w:abstractNum w:abstractNumId="46" w15:restartNumberingAfterBreak="0">
    <w:nsid w:val="6EBD1AF0"/>
    <w:multiLevelType w:val="multilevel"/>
    <w:tmpl w:val="4DEE0D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0030534"/>
    <w:multiLevelType w:val="multilevel"/>
    <w:tmpl w:val="9A923CF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8" w15:restartNumberingAfterBreak="0">
    <w:nsid w:val="72BA24D2"/>
    <w:multiLevelType w:val="multilevel"/>
    <w:tmpl w:val="6D6426AA"/>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49" w15:restartNumberingAfterBreak="0">
    <w:nsid w:val="7677121F"/>
    <w:multiLevelType w:val="multilevel"/>
    <w:tmpl w:val="EA4051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778A36B4"/>
    <w:multiLevelType w:val="multilevel"/>
    <w:tmpl w:val="89BC7CB4"/>
    <w:lvl w:ilvl="0">
      <w:start w:val="1"/>
      <w:numFmt w:val="bullet"/>
      <w:lvlText w:val="●"/>
      <w:lvlJc w:val="left"/>
      <w:pPr>
        <w:ind w:left="718" w:hanging="360"/>
      </w:pPr>
      <w:rPr>
        <w:rFonts w:ascii="Noto Sans Symbols" w:eastAsia="Noto Sans Symbols" w:hAnsi="Noto Sans Symbols" w:cs="Noto Sans Symbols"/>
      </w:rPr>
    </w:lvl>
    <w:lvl w:ilvl="1">
      <w:start w:val="1"/>
      <w:numFmt w:val="bullet"/>
      <w:lvlText w:val="o"/>
      <w:lvlJc w:val="left"/>
      <w:pPr>
        <w:ind w:left="1438" w:hanging="360"/>
      </w:pPr>
      <w:rPr>
        <w:rFonts w:ascii="Courier New" w:eastAsia="Courier New" w:hAnsi="Courier New" w:cs="Courier New"/>
      </w:rPr>
    </w:lvl>
    <w:lvl w:ilvl="2">
      <w:start w:val="1"/>
      <w:numFmt w:val="bullet"/>
      <w:lvlText w:val="▪"/>
      <w:lvlJc w:val="left"/>
      <w:pPr>
        <w:ind w:left="2158" w:hanging="360"/>
      </w:pPr>
      <w:rPr>
        <w:rFonts w:ascii="Noto Sans Symbols" w:eastAsia="Noto Sans Symbols" w:hAnsi="Noto Sans Symbols" w:cs="Noto Sans Symbols"/>
      </w:rPr>
    </w:lvl>
    <w:lvl w:ilvl="3">
      <w:start w:val="1"/>
      <w:numFmt w:val="bullet"/>
      <w:lvlText w:val="●"/>
      <w:lvlJc w:val="left"/>
      <w:pPr>
        <w:ind w:left="2878" w:hanging="360"/>
      </w:pPr>
      <w:rPr>
        <w:rFonts w:ascii="Noto Sans Symbols" w:eastAsia="Noto Sans Symbols" w:hAnsi="Noto Sans Symbols" w:cs="Noto Sans Symbols"/>
      </w:rPr>
    </w:lvl>
    <w:lvl w:ilvl="4">
      <w:start w:val="1"/>
      <w:numFmt w:val="bullet"/>
      <w:lvlText w:val="o"/>
      <w:lvlJc w:val="left"/>
      <w:pPr>
        <w:ind w:left="3598" w:hanging="360"/>
      </w:pPr>
      <w:rPr>
        <w:rFonts w:ascii="Courier New" w:eastAsia="Courier New" w:hAnsi="Courier New" w:cs="Courier New"/>
      </w:rPr>
    </w:lvl>
    <w:lvl w:ilvl="5">
      <w:start w:val="1"/>
      <w:numFmt w:val="bullet"/>
      <w:lvlText w:val="▪"/>
      <w:lvlJc w:val="left"/>
      <w:pPr>
        <w:ind w:left="4318" w:hanging="360"/>
      </w:pPr>
      <w:rPr>
        <w:rFonts w:ascii="Noto Sans Symbols" w:eastAsia="Noto Sans Symbols" w:hAnsi="Noto Sans Symbols" w:cs="Noto Sans Symbols"/>
      </w:rPr>
    </w:lvl>
    <w:lvl w:ilvl="6">
      <w:start w:val="1"/>
      <w:numFmt w:val="bullet"/>
      <w:lvlText w:val="●"/>
      <w:lvlJc w:val="left"/>
      <w:pPr>
        <w:ind w:left="5038" w:hanging="360"/>
      </w:pPr>
      <w:rPr>
        <w:rFonts w:ascii="Noto Sans Symbols" w:eastAsia="Noto Sans Symbols" w:hAnsi="Noto Sans Symbols" w:cs="Noto Sans Symbols"/>
      </w:rPr>
    </w:lvl>
    <w:lvl w:ilvl="7">
      <w:start w:val="1"/>
      <w:numFmt w:val="bullet"/>
      <w:lvlText w:val="o"/>
      <w:lvlJc w:val="left"/>
      <w:pPr>
        <w:ind w:left="5758" w:hanging="360"/>
      </w:pPr>
      <w:rPr>
        <w:rFonts w:ascii="Courier New" w:eastAsia="Courier New" w:hAnsi="Courier New" w:cs="Courier New"/>
      </w:rPr>
    </w:lvl>
    <w:lvl w:ilvl="8">
      <w:start w:val="1"/>
      <w:numFmt w:val="bullet"/>
      <w:lvlText w:val="▪"/>
      <w:lvlJc w:val="left"/>
      <w:pPr>
        <w:ind w:left="6478" w:hanging="360"/>
      </w:pPr>
      <w:rPr>
        <w:rFonts w:ascii="Noto Sans Symbols" w:eastAsia="Noto Sans Symbols" w:hAnsi="Noto Sans Symbols" w:cs="Noto Sans Symbols"/>
      </w:rPr>
    </w:lvl>
  </w:abstractNum>
  <w:abstractNum w:abstractNumId="51" w15:restartNumberingAfterBreak="0">
    <w:nsid w:val="7AD92FB4"/>
    <w:multiLevelType w:val="multilevel"/>
    <w:tmpl w:val="87647F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2" w15:restartNumberingAfterBreak="0">
    <w:nsid w:val="7BF06E90"/>
    <w:multiLevelType w:val="multilevel"/>
    <w:tmpl w:val="A93040B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3" w15:restartNumberingAfterBreak="0">
    <w:nsid w:val="7CF62F52"/>
    <w:multiLevelType w:val="multilevel"/>
    <w:tmpl w:val="4B148D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7EDD48F2"/>
    <w:multiLevelType w:val="hybridMultilevel"/>
    <w:tmpl w:val="40567B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716397340">
    <w:abstractNumId w:val="31"/>
  </w:num>
  <w:num w:numId="2" w16cid:durableId="738132050">
    <w:abstractNumId w:val="17"/>
  </w:num>
  <w:num w:numId="3" w16cid:durableId="1734084092">
    <w:abstractNumId w:val="34"/>
  </w:num>
  <w:num w:numId="4" w16cid:durableId="1503738711">
    <w:abstractNumId w:val="36"/>
  </w:num>
  <w:num w:numId="5" w16cid:durableId="253129205">
    <w:abstractNumId w:val="41"/>
  </w:num>
  <w:num w:numId="6" w16cid:durableId="782572243">
    <w:abstractNumId w:val="43"/>
  </w:num>
  <w:num w:numId="7" w16cid:durableId="1915779575">
    <w:abstractNumId w:val="22"/>
  </w:num>
  <w:num w:numId="8" w16cid:durableId="2042390977">
    <w:abstractNumId w:val="40"/>
  </w:num>
  <w:num w:numId="9" w16cid:durableId="95171875">
    <w:abstractNumId w:val="20"/>
  </w:num>
  <w:num w:numId="10" w16cid:durableId="99953097">
    <w:abstractNumId w:val="33"/>
  </w:num>
  <w:num w:numId="11" w16cid:durableId="1047224332">
    <w:abstractNumId w:val="52"/>
  </w:num>
  <w:num w:numId="12" w16cid:durableId="1279991058">
    <w:abstractNumId w:val="39"/>
  </w:num>
  <w:num w:numId="13" w16cid:durableId="1705710802">
    <w:abstractNumId w:val="6"/>
  </w:num>
  <w:num w:numId="14" w16cid:durableId="107505143">
    <w:abstractNumId w:val="24"/>
  </w:num>
  <w:num w:numId="15" w16cid:durableId="281962134">
    <w:abstractNumId w:val="42"/>
  </w:num>
  <w:num w:numId="16" w16cid:durableId="864173430">
    <w:abstractNumId w:val="30"/>
  </w:num>
  <w:num w:numId="17" w16cid:durableId="476336592">
    <w:abstractNumId w:val="45"/>
  </w:num>
  <w:num w:numId="18" w16cid:durableId="1386561794">
    <w:abstractNumId w:val="18"/>
  </w:num>
  <w:num w:numId="19" w16cid:durableId="844320530">
    <w:abstractNumId w:val="54"/>
  </w:num>
  <w:num w:numId="20" w16cid:durableId="121769115">
    <w:abstractNumId w:val="28"/>
  </w:num>
  <w:num w:numId="21" w16cid:durableId="1111820199">
    <w:abstractNumId w:val="29"/>
  </w:num>
  <w:num w:numId="22" w16cid:durableId="949317878">
    <w:abstractNumId w:val="16"/>
  </w:num>
  <w:num w:numId="23" w16cid:durableId="148177153">
    <w:abstractNumId w:val="7"/>
  </w:num>
  <w:num w:numId="24" w16cid:durableId="2110810617">
    <w:abstractNumId w:val="37"/>
  </w:num>
  <w:num w:numId="25" w16cid:durableId="1957444419">
    <w:abstractNumId w:val="48"/>
  </w:num>
  <w:num w:numId="26" w16cid:durableId="508056950">
    <w:abstractNumId w:val="50"/>
  </w:num>
  <w:num w:numId="27" w16cid:durableId="1974821969">
    <w:abstractNumId w:val="15"/>
  </w:num>
  <w:num w:numId="28" w16cid:durableId="607659111">
    <w:abstractNumId w:val="32"/>
  </w:num>
  <w:num w:numId="29" w16cid:durableId="512305207">
    <w:abstractNumId w:val="23"/>
  </w:num>
  <w:num w:numId="30" w16cid:durableId="1220828477">
    <w:abstractNumId w:val="21"/>
  </w:num>
  <w:num w:numId="31" w16cid:durableId="492335985">
    <w:abstractNumId w:val="0"/>
  </w:num>
  <w:num w:numId="32" w16cid:durableId="381639870">
    <w:abstractNumId w:val="5"/>
  </w:num>
  <w:num w:numId="33" w16cid:durableId="25181200">
    <w:abstractNumId w:val="1"/>
  </w:num>
  <w:num w:numId="34" w16cid:durableId="1205215457">
    <w:abstractNumId w:val="12"/>
  </w:num>
  <w:num w:numId="35" w16cid:durableId="1928491271">
    <w:abstractNumId w:val="3"/>
  </w:num>
  <w:num w:numId="36" w16cid:durableId="561526112">
    <w:abstractNumId w:val="26"/>
  </w:num>
  <w:num w:numId="37" w16cid:durableId="740978951">
    <w:abstractNumId w:val="27"/>
  </w:num>
  <w:num w:numId="38" w16cid:durableId="2077195286">
    <w:abstractNumId w:val="13"/>
  </w:num>
  <w:num w:numId="39" w16cid:durableId="1361278845">
    <w:abstractNumId w:val="14"/>
  </w:num>
  <w:num w:numId="40" w16cid:durableId="620108973">
    <w:abstractNumId w:val="8"/>
  </w:num>
  <w:num w:numId="41" w16cid:durableId="1863782287">
    <w:abstractNumId w:val="10"/>
  </w:num>
  <w:num w:numId="42" w16cid:durableId="1600480788">
    <w:abstractNumId w:val="35"/>
  </w:num>
  <w:num w:numId="43" w16cid:durableId="588081442">
    <w:abstractNumId w:val="25"/>
  </w:num>
  <w:num w:numId="44" w16cid:durableId="1537965154">
    <w:abstractNumId w:val="53"/>
  </w:num>
  <w:num w:numId="45" w16cid:durableId="712384771">
    <w:abstractNumId w:val="9"/>
  </w:num>
  <w:num w:numId="46" w16cid:durableId="182405693">
    <w:abstractNumId w:val="19"/>
  </w:num>
  <w:num w:numId="47" w16cid:durableId="134416960">
    <w:abstractNumId w:val="47"/>
  </w:num>
  <w:num w:numId="48" w16cid:durableId="1320887319">
    <w:abstractNumId w:val="38"/>
  </w:num>
  <w:num w:numId="49" w16cid:durableId="1537505375">
    <w:abstractNumId w:val="46"/>
  </w:num>
  <w:num w:numId="50" w16cid:durableId="1968467529">
    <w:abstractNumId w:val="51"/>
  </w:num>
  <w:num w:numId="51" w16cid:durableId="425150254">
    <w:abstractNumId w:val="4"/>
  </w:num>
  <w:num w:numId="52" w16cid:durableId="736129880">
    <w:abstractNumId w:val="49"/>
  </w:num>
  <w:num w:numId="53" w16cid:durableId="1609313767">
    <w:abstractNumId w:val="44"/>
  </w:num>
  <w:num w:numId="54" w16cid:durableId="1669476629">
    <w:abstractNumId w:val="11"/>
  </w:num>
  <w:num w:numId="55" w16cid:durableId="21339395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6FE6"/>
    <w:rsid w:val="00035FB2"/>
    <w:rsid w:val="000D3F2A"/>
    <w:rsid w:val="001B6FE6"/>
    <w:rsid w:val="0045761A"/>
    <w:rsid w:val="00613A6E"/>
    <w:rsid w:val="00690485"/>
    <w:rsid w:val="00737EA2"/>
    <w:rsid w:val="007B4E1B"/>
    <w:rsid w:val="00A96037"/>
    <w:rsid w:val="00AC69C1"/>
    <w:rsid w:val="00B81F1A"/>
    <w:rsid w:val="00ED065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2E338"/>
  <w15:docId w15:val="{61143EB7-7389-4685-B21A-D89946918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unhideWhenUsed/>
    <w:qFormat/>
    <w:pPr>
      <w:keepNext/>
      <w:outlineLvl w:val="1"/>
    </w:pPr>
    <w:rPr>
      <w:b/>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character" w:customStyle="1" w:styleId="Titolo2Carattere">
    <w:name w:val="Titolo 2 Carattere"/>
    <w:basedOn w:val="Carpredefinitoparagrafo"/>
    <w:rsid w:val="00D72C6A"/>
    <w:rPr>
      <w:rFonts w:ascii="Times New Roman" w:eastAsia="Times New Roman" w:hAnsi="Times New Roman" w:cs="Times New Roman"/>
      <w:b/>
      <w:bCs/>
      <w:sz w:val="24"/>
      <w:szCs w:val="24"/>
      <w:lang w:eastAsia="it-IT"/>
    </w:rPr>
  </w:style>
  <w:style w:type="paragraph" w:styleId="Intestazione">
    <w:name w:val="header"/>
    <w:link w:val="IntestazioneCarattere"/>
    <w:uiPriority w:val="99"/>
    <w:rsid w:val="00D72C6A"/>
    <w:pPr>
      <w:tabs>
        <w:tab w:val="center" w:pos="4819"/>
        <w:tab w:val="right" w:pos="9638"/>
      </w:tabs>
    </w:pPr>
  </w:style>
  <w:style w:type="character" w:customStyle="1" w:styleId="IntestazioneCarattere">
    <w:name w:val="Intestazione Carattere"/>
    <w:basedOn w:val="Carpredefinitoparagrafo"/>
    <w:link w:val="Intestazione"/>
    <w:uiPriority w:val="99"/>
    <w:rsid w:val="00D72C6A"/>
    <w:rPr>
      <w:rFonts w:ascii="Times New Roman" w:eastAsia="Times New Roman" w:hAnsi="Times New Roman" w:cs="Times New Roman"/>
      <w:sz w:val="24"/>
      <w:szCs w:val="24"/>
      <w:lang w:eastAsia="it-IT"/>
    </w:rPr>
  </w:style>
  <w:style w:type="paragraph" w:styleId="Corpotesto">
    <w:name w:val="Body Text"/>
    <w:link w:val="CorpotestoCarattere"/>
    <w:uiPriority w:val="99"/>
    <w:semiHidden/>
    <w:unhideWhenUsed/>
    <w:rsid w:val="00D72C6A"/>
    <w:pPr>
      <w:spacing w:after="120"/>
    </w:pPr>
  </w:style>
  <w:style w:type="character" w:customStyle="1" w:styleId="CorpotestoCarattere">
    <w:name w:val="Corpo testo Carattere"/>
    <w:basedOn w:val="Carpredefinitoparagrafo"/>
    <w:link w:val="Corpotesto"/>
    <w:uiPriority w:val="99"/>
    <w:semiHidden/>
    <w:rsid w:val="00D72C6A"/>
    <w:rPr>
      <w:rFonts w:ascii="Times New Roman" w:eastAsia="Times New Roman" w:hAnsi="Times New Roman" w:cs="Times New Roman"/>
      <w:sz w:val="24"/>
      <w:szCs w:val="24"/>
      <w:lang w:eastAsia="it-IT"/>
    </w:rPr>
  </w:style>
  <w:style w:type="paragraph" w:styleId="Paragrafoelenco">
    <w:name w:val="List Paragraph"/>
    <w:uiPriority w:val="34"/>
    <w:qFormat/>
    <w:rsid w:val="00D72C6A"/>
    <w:pPr>
      <w:ind w:left="720"/>
      <w:contextualSpacing/>
    </w:pPr>
  </w:style>
  <w:style w:type="paragraph" w:styleId="Pidipagina">
    <w:name w:val="footer"/>
    <w:link w:val="PidipaginaCarattere"/>
    <w:uiPriority w:val="99"/>
    <w:unhideWhenUsed/>
    <w:rsid w:val="003B700D"/>
    <w:pPr>
      <w:tabs>
        <w:tab w:val="center" w:pos="4819"/>
        <w:tab w:val="right" w:pos="9638"/>
      </w:tabs>
    </w:pPr>
  </w:style>
  <w:style w:type="character" w:customStyle="1" w:styleId="PidipaginaCarattere">
    <w:name w:val="Piè di pagina Carattere"/>
    <w:basedOn w:val="Carpredefinitoparagrafo"/>
    <w:link w:val="Pidipagina"/>
    <w:uiPriority w:val="99"/>
    <w:rsid w:val="003B700D"/>
    <w:rPr>
      <w:rFonts w:ascii="Times New Roman" w:eastAsia="Times New Roman" w:hAnsi="Times New Roman" w:cs="Times New Roman"/>
      <w:sz w:val="24"/>
      <w:szCs w:val="24"/>
      <w:lang w:eastAsia="it-IT"/>
    </w:rPr>
  </w:style>
  <w:style w:type="paragraph" w:styleId="Testofumetto">
    <w:name w:val="Balloon Text"/>
    <w:link w:val="TestofumettoCarattere"/>
    <w:uiPriority w:val="99"/>
    <w:semiHidden/>
    <w:unhideWhenUsed/>
    <w:rsid w:val="0039523E"/>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9523E"/>
    <w:rPr>
      <w:rFonts w:ascii="Tahoma" w:eastAsia="Times New Roman" w:hAnsi="Tahoma" w:cs="Tahoma"/>
      <w:sz w:val="16"/>
      <w:szCs w:val="16"/>
      <w:lang w:eastAsia="it-IT"/>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115" w:type="dxa"/>
        <w:right w:w="115" w:type="dxa"/>
      </w:tblCellMar>
    </w:tblPr>
  </w:style>
  <w:style w:type="table" w:customStyle="1" w:styleId="a6">
    <w:basedOn w:val="TableNormal0"/>
    <w:tblPr>
      <w:tblStyleRowBandSize w:val="1"/>
      <w:tblStyleColBandSize w:val="1"/>
      <w:tblCellMar>
        <w:left w:w="115" w:type="dxa"/>
        <w:right w:w="115"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7">
    <w:basedOn w:val="TableNormal0"/>
    <w:tblPr>
      <w:tblStyleRowBandSize w:val="1"/>
      <w:tblStyleColBandSize w:val="1"/>
      <w:tblCellMar>
        <w:left w:w="70" w:type="dxa"/>
        <w:right w:w="70" w:type="dxa"/>
      </w:tblCellMar>
    </w:tblPr>
  </w:style>
  <w:style w:type="table" w:customStyle="1" w:styleId="a8">
    <w:basedOn w:val="TableNormal0"/>
    <w:tblPr>
      <w:tblStyleRowBandSize w:val="1"/>
      <w:tblStyleColBandSize w:val="1"/>
      <w:tblCellMar>
        <w:left w:w="70" w:type="dxa"/>
        <w:right w:w="70" w:type="dxa"/>
      </w:tblCellMar>
    </w:tblPr>
  </w:style>
  <w:style w:type="table" w:customStyle="1" w:styleId="a9">
    <w:basedOn w:val="TableNormal0"/>
    <w:tblPr>
      <w:tblStyleRowBandSize w:val="1"/>
      <w:tblStyleColBandSize w:val="1"/>
      <w:tblCellMar>
        <w:left w:w="70" w:type="dxa"/>
        <w:right w:w="70"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tblPr>
      <w:tblStyleRowBandSize w:val="1"/>
      <w:tblStyleColBandSize w:val="1"/>
      <w:tblCellMar>
        <w:left w:w="70" w:type="dxa"/>
        <w:right w:w="70"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15" w:type="dxa"/>
        <w:right w:w="115" w:type="dxa"/>
      </w:tblCellMar>
    </w:tblPr>
  </w:style>
  <w:style w:type="character" w:styleId="Collegamentoipertestuale">
    <w:name w:val="Hyperlink"/>
    <w:basedOn w:val="Carpredefinitoparagrafo"/>
    <w:uiPriority w:val="99"/>
    <w:unhideWhenUsed/>
    <w:rsid w:val="00ED0657"/>
    <w:rPr>
      <w:color w:val="0000FF" w:themeColor="hyperlink"/>
      <w:u w:val="single"/>
    </w:rPr>
  </w:style>
  <w:style w:type="character" w:styleId="Menzionenonrisolta">
    <w:name w:val="Unresolved Mention"/>
    <w:basedOn w:val="Carpredefinitoparagrafo"/>
    <w:uiPriority w:val="99"/>
    <w:semiHidden/>
    <w:unhideWhenUsed/>
    <w:rsid w:val="00ED06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B07JTgsDZfge0tpbe/xLX9ESNA==">CgMxLjA4AHIhMUN2dVBIY0Znalh5Ny1KNkVxSTh3djU4MFJ0RmIwY2dH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3248</TotalTime>
  <Pages>20</Pages>
  <Words>4878</Words>
  <Characters>27807</Characters>
  <Application>Microsoft Office Word</Application>
  <DocSecurity>0</DocSecurity>
  <Lines>231</Lines>
  <Paragraphs>65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32620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Gabri</dc:creator>
  <cp:lastModifiedBy>Debora Secondulfo</cp:lastModifiedBy>
  <cp:revision>6</cp:revision>
  <dcterms:created xsi:type="dcterms:W3CDTF">2025-10-08T09:59:00Z</dcterms:created>
  <dcterms:modified xsi:type="dcterms:W3CDTF">2025-10-10T16:23:00Z</dcterms:modified>
</cp:coreProperties>
</file>