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0FEDC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93E2815" wp14:editId="7094982D">
            <wp:simplePos x="0" y="0"/>
            <wp:positionH relativeFrom="column">
              <wp:posOffset>1561465</wp:posOffset>
            </wp:positionH>
            <wp:positionV relativeFrom="paragraph">
              <wp:posOffset>107314</wp:posOffset>
            </wp:positionV>
            <wp:extent cx="2839085" cy="2831465"/>
            <wp:effectExtent l="0" t="0" r="0" b="0"/>
            <wp:wrapNone/>
            <wp:docPr id="7" name="image2.png" descr="Duca degli Abruzzi LOGO 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Duca degli Abruzzi LOGO GI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9085" cy="2831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0E210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2060"/>
          <w:sz w:val="36"/>
          <w:szCs w:val="36"/>
        </w:rPr>
      </w:pPr>
    </w:p>
    <w:p w14:paraId="3316D57A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color w:val="000000"/>
          <w:sz w:val="28"/>
          <w:szCs w:val="28"/>
        </w:rPr>
        <w:t xml:space="preserve">                                               </w:t>
      </w:r>
    </w:p>
    <w:p w14:paraId="0E08766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75B3E38C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112D7BA8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18ED9102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6CE0BD4F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04CB79C3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0D0ADD46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74D77914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094CEC61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6714FF4E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2B934AC6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4CA855EF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16"/>
          <w:szCs w:val="16"/>
        </w:rPr>
      </w:pPr>
    </w:p>
    <w:p w14:paraId="70F5A104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1A2F0593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18F59A44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212BEF95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2D92E88B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ISTITUTO :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 xml:space="preserve">Istituto di Istruzione Secondaria Superiore “duca degli </w:t>
      </w:r>
      <w:proofErr w:type="spellStart"/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>abruzzi</w:t>
      </w:r>
      <w:proofErr w:type="spellEnd"/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>”</w:t>
      </w:r>
    </w:p>
    <w:p w14:paraId="77EFE5EC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INDIRIZZO: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</w:t>
      </w:r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>Istituto Tecnico a Indirizzo Trasporti e Logistica</w:t>
      </w:r>
    </w:p>
    <w:p w14:paraId="49548F3C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ARTICOLAZIONE: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 </w:t>
      </w:r>
      <w:r>
        <w:rPr>
          <w:rFonts w:ascii="Garamond" w:eastAsia="Garamond" w:hAnsi="Garamond" w:cs="Garamond"/>
          <w:b/>
          <w:smallCaps/>
          <w:color w:val="002060"/>
          <w:sz w:val="24"/>
          <w:szCs w:val="24"/>
        </w:rPr>
        <w:t>Conduzione del Mezzo</w:t>
      </w:r>
    </w:p>
    <w:p w14:paraId="4C07DE6B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OPZIONE: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smallCaps/>
          <w:color w:val="002060"/>
          <w:sz w:val="32"/>
          <w:szCs w:val="32"/>
        </w:rPr>
        <w:t>APPARATI ED IMPIANTI ELETTRONICI</w:t>
      </w:r>
    </w:p>
    <w:p w14:paraId="64EC7EBE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5FC730F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7AF3E50" w14:textId="1724CA23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FF0000"/>
          <w:sz w:val="24"/>
          <w:szCs w:val="2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 xml:space="preserve">CLASSE:   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 </w:t>
      </w:r>
      <w:r>
        <w:rPr>
          <w:rFonts w:ascii="Garamond" w:eastAsia="Garamond" w:hAnsi="Garamond" w:cs="Garamond"/>
          <w:b/>
          <w:color w:val="002060"/>
          <w:sz w:val="24"/>
          <w:szCs w:val="24"/>
        </w:rPr>
        <w:t>V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   </w:t>
      </w:r>
      <w:r w:rsidR="00DD5CA2">
        <w:rPr>
          <w:rFonts w:ascii="Garamond" w:eastAsia="Garamond" w:hAnsi="Garamond" w:cs="Garamond"/>
          <w:color w:val="000000"/>
          <w:sz w:val="24"/>
          <w:szCs w:val="24"/>
        </w:rPr>
        <w:t>E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 w:rsidR="00DD5CA2">
        <w:rPr>
          <w:rFonts w:ascii="Garamond" w:eastAsia="Garamond" w:hAnsi="Garamond" w:cs="Garamond"/>
          <w:color w:val="000000"/>
          <w:sz w:val="24"/>
          <w:szCs w:val="24"/>
        </w:rPr>
        <w:t>CAIM/</w:t>
      </w:r>
      <w:r>
        <w:rPr>
          <w:rFonts w:ascii="Garamond" w:eastAsia="Garamond" w:hAnsi="Garamond" w:cs="Garamond"/>
          <w:color w:val="000000"/>
          <w:sz w:val="24"/>
          <w:szCs w:val="24"/>
        </w:rPr>
        <w:t>CAIE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 w:rsidR="00DD5CA2">
        <w:rPr>
          <w:rFonts w:ascii="Garamond" w:eastAsia="Garamond" w:hAnsi="Garamond" w:cs="Garamond"/>
          <w:color w:val="000000"/>
          <w:sz w:val="24"/>
          <w:szCs w:val="24"/>
        </w:rPr>
        <w:t xml:space="preserve">   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A.S. 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202</w:t>
      </w:r>
      <w:r w:rsidR="00A3398C">
        <w:rPr>
          <w:rFonts w:ascii="Garamond" w:eastAsia="Garamond" w:hAnsi="Garamond" w:cs="Garamond"/>
          <w:b/>
          <w:color w:val="000000"/>
          <w:sz w:val="24"/>
          <w:szCs w:val="24"/>
        </w:rPr>
        <w:t>6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/</w:t>
      </w:r>
      <w:r w:rsidR="00DD5CA2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202</w:t>
      </w:r>
      <w:r w:rsidR="00A3398C">
        <w:rPr>
          <w:rFonts w:ascii="Garamond" w:eastAsia="Garamond" w:hAnsi="Garamond" w:cs="Garamond"/>
          <w:b/>
          <w:color w:val="000000"/>
          <w:sz w:val="24"/>
          <w:szCs w:val="24"/>
        </w:rPr>
        <w:t>7</w:t>
      </w:r>
    </w:p>
    <w:p w14:paraId="18F66C31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40A14148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05524AD1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410CD75E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2060"/>
          <w:sz w:val="44"/>
          <w:szCs w:val="4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 xml:space="preserve">DISCIPLINA:   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Scienze della Navigazione</w:t>
      </w:r>
    </w:p>
    <w:p w14:paraId="24AF07C4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smallCaps/>
          <w:color w:val="002060"/>
        </w:rPr>
        <w:t xml:space="preserve"> </w:t>
      </w:r>
    </w:p>
    <w:p w14:paraId="69C9C324" w14:textId="796B528A" w:rsidR="000569F1" w:rsidRDefault="00E719D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DOCENTI: </w:t>
      </w:r>
    </w:p>
    <w:p w14:paraId="33C3BAC1" w14:textId="77777777" w:rsidR="00A3398C" w:rsidRDefault="00A339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4A13F96" w14:textId="77777777" w:rsidR="00A3398C" w:rsidRDefault="00A339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1656D80" w14:textId="77777777" w:rsidR="00A3398C" w:rsidRDefault="00A339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8ED9FF7" w14:textId="77777777" w:rsidR="00A3398C" w:rsidRDefault="00A339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502D37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0"/>
        <w:tblW w:w="10001" w:type="dxa"/>
        <w:tblInd w:w="-108" w:type="dxa"/>
        <w:tbl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306"/>
        <w:gridCol w:w="7311"/>
      </w:tblGrid>
      <w:tr w:rsidR="000569F1" w14:paraId="79C3E574" w14:textId="77777777">
        <w:trPr>
          <w:trHeight w:val="398"/>
        </w:trPr>
        <w:tc>
          <w:tcPr>
            <w:tcW w:w="1000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2AE3A1D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lastRenderedPageBreak/>
              <w:t xml:space="preserve">Tavola delle Competenze previste dalla Regola A-III/1 – STCW 95 </w:t>
            </w:r>
            <w:proofErr w:type="spellStart"/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 xml:space="preserve"> Manila 2010</w:t>
            </w:r>
          </w:p>
        </w:tc>
      </w:tr>
      <w:tr w:rsidR="000569F1" w14:paraId="15644379" w14:textId="77777777">
        <w:trPr>
          <w:trHeight w:val="384"/>
        </w:trPr>
        <w:tc>
          <w:tcPr>
            <w:tcW w:w="1384" w:type="dxa"/>
            <w:tcBorders>
              <w:left w:val="nil"/>
              <w:right w:val="nil"/>
            </w:tcBorders>
            <w:shd w:val="clear" w:color="auto" w:fill="D3DFEE"/>
          </w:tcPr>
          <w:p w14:paraId="6B46901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>Funzione</w:t>
            </w:r>
          </w:p>
        </w:tc>
        <w:tc>
          <w:tcPr>
            <w:tcW w:w="130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D13CE3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>Competenza</w:t>
            </w:r>
          </w:p>
        </w:tc>
        <w:tc>
          <w:tcPr>
            <w:tcW w:w="7311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BDA6BB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24"/>
                <w:szCs w:val="24"/>
              </w:rPr>
              <w:t>Descrizione</w:t>
            </w:r>
          </w:p>
        </w:tc>
      </w:tr>
      <w:tr w:rsidR="000569F1" w14:paraId="5EF6A2D6" w14:textId="77777777">
        <w:trPr>
          <w:cantSplit/>
          <w:trHeight w:val="398"/>
        </w:trPr>
        <w:tc>
          <w:tcPr>
            <w:tcW w:w="1384" w:type="dxa"/>
            <w:vMerge w:val="restart"/>
            <w:vAlign w:val="center"/>
          </w:tcPr>
          <w:p w14:paraId="427D3E9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65F91"/>
              </w:rPr>
              <w:t>meccanica navale a livello operativo</w:t>
            </w:r>
          </w:p>
        </w:tc>
        <w:tc>
          <w:tcPr>
            <w:tcW w:w="1306" w:type="dxa"/>
            <w:vAlign w:val="center"/>
          </w:tcPr>
          <w:p w14:paraId="59D610B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</w:t>
            </w:r>
          </w:p>
        </w:tc>
        <w:tc>
          <w:tcPr>
            <w:tcW w:w="7311" w:type="dxa"/>
            <w:vAlign w:val="center"/>
          </w:tcPr>
          <w:p w14:paraId="044B7C9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0569F1" w14:paraId="623C8AE7" w14:textId="77777777">
        <w:trPr>
          <w:cantSplit/>
          <w:trHeight w:val="142"/>
        </w:trPr>
        <w:tc>
          <w:tcPr>
            <w:tcW w:w="1384" w:type="dxa"/>
            <w:vMerge/>
            <w:vAlign w:val="center"/>
          </w:tcPr>
          <w:p w14:paraId="36D1D59E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30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AFCDB2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II</w:t>
            </w:r>
          </w:p>
        </w:tc>
        <w:tc>
          <w:tcPr>
            <w:tcW w:w="7311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16F347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0569F1" w14:paraId="7BB8EB2B" w14:textId="77777777">
        <w:trPr>
          <w:cantSplit/>
          <w:trHeight w:val="142"/>
        </w:trPr>
        <w:tc>
          <w:tcPr>
            <w:tcW w:w="1384" w:type="dxa"/>
            <w:vMerge/>
            <w:vAlign w:val="center"/>
          </w:tcPr>
          <w:p w14:paraId="47A9994F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506B39E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III</w:t>
            </w:r>
          </w:p>
        </w:tc>
        <w:tc>
          <w:tcPr>
            <w:tcW w:w="7311" w:type="dxa"/>
            <w:vAlign w:val="center"/>
          </w:tcPr>
          <w:p w14:paraId="3C9A04D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0569F1" w14:paraId="3035130F" w14:textId="77777777">
        <w:trPr>
          <w:cantSplit/>
          <w:trHeight w:val="142"/>
        </w:trPr>
        <w:tc>
          <w:tcPr>
            <w:tcW w:w="1384" w:type="dxa"/>
            <w:vMerge/>
            <w:vAlign w:val="center"/>
          </w:tcPr>
          <w:p w14:paraId="0022D7DF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30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3C0343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IV</w:t>
            </w:r>
          </w:p>
        </w:tc>
        <w:tc>
          <w:tcPr>
            <w:tcW w:w="7311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FA10B2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Fa funzionare </w:t>
            </w:r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(operate) </w:t>
            </w: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0569F1" w14:paraId="5337115C" w14:textId="77777777">
        <w:trPr>
          <w:cantSplit/>
          <w:trHeight w:val="142"/>
        </w:trPr>
        <w:tc>
          <w:tcPr>
            <w:tcW w:w="1384" w:type="dxa"/>
            <w:vMerge/>
            <w:vAlign w:val="center"/>
          </w:tcPr>
          <w:p w14:paraId="7F28FC04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62590FE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V</w:t>
            </w:r>
          </w:p>
        </w:tc>
        <w:tc>
          <w:tcPr>
            <w:tcW w:w="7311" w:type="dxa"/>
            <w:vAlign w:val="center"/>
          </w:tcPr>
          <w:p w14:paraId="0DC4D54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0569F1" w14:paraId="004CE2C6" w14:textId="77777777">
        <w:trPr>
          <w:cantSplit/>
          <w:trHeight w:val="581"/>
        </w:trPr>
        <w:tc>
          <w:tcPr>
            <w:tcW w:w="1384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2A1C6F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>oper</w:t>
            </w:r>
            <w:proofErr w:type="spellEnd"/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>.</w:t>
            </w:r>
          </w:p>
        </w:tc>
        <w:tc>
          <w:tcPr>
            <w:tcW w:w="130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35AFC0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VI</w:t>
            </w:r>
          </w:p>
        </w:tc>
        <w:tc>
          <w:tcPr>
            <w:tcW w:w="7311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4843E0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0569F1" w14:paraId="766D5AE3" w14:textId="77777777">
        <w:trPr>
          <w:cantSplit/>
          <w:trHeight w:val="581"/>
        </w:trPr>
        <w:tc>
          <w:tcPr>
            <w:tcW w:w="1384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0A470F1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F8D8B1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VII</w:t>
            </w:r>
          </w:p>
        </w:tc>
        <w:tc>
          <w:tcPr>
            <w:tcW w:w="7311" w:type="dxa"/>
            <w:vAlign w:val="center"/>
          </w:tcPr>
          <w:p w14:paraId="541CF84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0569F1" w14:paraId="2C38E872" w14:textId="77777777">
        <w:trPr>
          <w:cantSplit/>
          <w:trHeight w:val="489"/>
        </w:trPr>
        <w:tc>
          <w:tcPr>
            <w:tcW w:w="1384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C449EE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30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F9158F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VIII</w:t>
            </w:r>
          </w:p>
        </w:tc>
        <w:tc>
          <w:tcPr>
            <w:tcW w:w="7311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60DD88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0569F1" w14:paraId="5C324E1E" w14:textId="77777777">
        <w:trPr>
          <w:cantSplit/>
          <w:trHeight w:val="489"/>
        </w:trPr>
        <w:tc>
          <w:tcPr>
            <w:tcW w:w="1384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E3A2DBD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8F97AB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IX</w:t>
            </w:r>
          </w:p>
        </w:tc>
        <w:tc>
          <w:tcPr>
            <w:tcW w:w="7311" w:type="dxa"/>
            <w:vAlign w:val="center"/>
          </w:tcPr>
          <w:p w14:paraId="55E563C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0569F1" w14:paraId="187CFB82" w14:textId="77777777">
        <w:trPr>
          <w:cantSplit/>
          <w:trHeight w:val="398"/>
        </w:trPr>
        <w:tc>
          <w:tcPr>
            <w:tcW w:w="1384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0EBB9E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b/>
                <w:color w:val="365F91"/>
              </w:rPr>
              <w:t>controllo dell’operatività della nave e la cura delle persone a bordo a livello operativo</w:t>
            </w:r>
          </w:p>
        </w:tc>
        <w:tc>
          <w:tcPr>
            <w:tcW w:w="130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E47A71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</w:t>
            </w:r>
          </w:p>
        </w:tc>
        <w:tc>
          <w:tcPr>
            <w:tcW w:w="7311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5DE0E9F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0569F1" w14:paraId="4BD17B74" w14:textId="77777777">
        <w:trPr>
          <w:cantSplit/>
          <w:trHeight w:val="142"/>
        </w:trPr>
        <w:tc>
          <w:tcPr>
            <w:tcW w:w="1384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DC95BFB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00DA770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XI</w:t>
            </w:r>
          </w:p>
        </w:tc>
        <w:tc>
          <w:tcPr>
            <w:tcW w:w="7311" w:type="dxa"/>
            <w:vAlign w:val="center"/>
          </w:tcPr>
          <w:p w14:paraId="58157FB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) della nave</w:t>
            </w:r>
          </w:p>
        </w:tc>
      </w:tr>
      <w:tr w:rsidR="000569F1" w14:paraId="0792CEF8" w14:textId="77777777">
        <w:trPr>
          <w:cantSplit/>
          <w:trHeight w:val="142"/>
        </w:trPr>
        <w:tc>
          <w:tcPr>
            <w:tcW w:w="1384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3E79ECA1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30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677AE0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XII</w:t>
            </w:r>
          </w:p>
        </w:tc>
        <w:tc>
          <w:tcPr>
            <w:tcW w:w="7311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85B748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0569F1" w14:paraId="3D4CC54E" w14:textId="77777777">
        <w:trPr>
          <w:cantSplit/>
          <w:trHeight w:val="142"/>
        </w:trPr>
        <w:tc>
          <w:tcPr>
            <w:tcW w:w="1384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61AA4BC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672E935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XIII</w:t>
            </w:r>
          </w:p>
        </w:tc>
        <w:tc>
          <w:tcPr>
            <w:tcW w:w="7311" w:type="dxa"/>
            <w:vAlign w:val="center"/>
          </w:tcPr>
          <w:p w14:paraId="00D66E2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Fa </w:t>
            </w:r>
            <w:proofErr w:type="gramStart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funzionare </w:t>
            </w:r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i</w:t>
            </w:r>
            <w:proofErr w:type="gramEnd"/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 mezzi di salvataggio</w:t>
            </w:r>
          </w:p>
        </w:tc>
      </w:tr>
      <w:tr w:rsidR="000569F1" w14:paraId="3C8080E1" w14:textId="77777777">
        <w:trPr>
          <w:cantSplit/>
          <w:trHeight w:val="142"/>
        </w:trPr>
        <w:tc>
          <w:tcPr>
            <w:tcW w:w="1384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453A13D5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30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017B72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XIV</w:t>
            </w:r>
          </w:p>
        </w:tc>
        <w:tc>
          <w:tcPr>
            <w:tcW w:w="7311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08DA5F2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rFonts w:ascii="Calibri" w:eastAsia="Calibri" w:hAnsi="Calibri" w:cs="Calibri"/>
                <w:i/>
                <w:color w:val="365F91"/>
                <w:sz w:val="18"/>
                <w:szCs w:val="18"/>
              </w:rPr>
              <w:t xml:space="preserve">) </w:t>
            </w: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0569F1" w14:paraId="14FDF045" w14:textId="77777777">
        <w:trPr>
          <w:cantSplit/>
          <w:trHeight w:val="142"/>
        </w:trPr>
        <w:tc>
          <w:tcPr>
            <w:tcW w:w="1384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8DD164D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44AD444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XV</w:t>
            </w:r>
          </w:p>
        </w:tc>
        <w:tc>
          <w:tcPr>
            <w:tcW w:w="7311" w:type="dxa"/>
            <w:vAlign w:val="center"/>
          </w:tcPr>
          <w:p w14:paraId="4621AD3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0569F1" w14:paraId="635DB892" w14:textId="77777777">
        <w:trPr>
          <w:cantSplit/>
          <w:trHeight w:val="142"/>
        </w:trPr>
        <w:tc>
          <w:tcPr>
            <w:tcW w:w="1384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CF734C5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30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62B0622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XVI</w:t>
            </w:r>
          </w:p>
        </w:tc>
        <w:tc>
          <w:tcPr>
            <w:tcW w:w="7311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23B1498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0569F1" w14:paraId="52781FA3" w14:textId="77777777">
        <w:trPr>
          <w:cantSplit/>
          <w:trHeight w:val="142"/>
        </w:trPr>
        <w:tc>
          <w:tcPr>
            <w:tcW w:w="1384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14:paraId="1D7EA9A9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F3F6C1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color w:val="365F9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65F91"/>
                <w:sz w:val="24"/>
                <w:szCs w:val="24"/>
              </w:rPr>
              <w:t>XVII</w:t>
            </w:r>
          </w:p>
        </w:tc>
        <w:tc>
          <w:tcPr>
            <w:tcW w:w="7311" w:type="dxa"/>
            <w:vAlign w:val="center"/>
          </w:tcPr>
          <w:p w14:paraId="5F22BB4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65F9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65627F90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EC49EDE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80F5F2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0C3017C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41CDE79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28F7523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48DADDC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A53AB36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6DC0BB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2BB1253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DBACAA0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1FC391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427D0F9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12448BF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2022"/>
        <w:gridCol w:w="6016"/>
      </w:tblGrid>
      <w:tr w:rsidR="00A22477" w14:paraId="6130F3A2" w14:textId="77777777" w:rsidTr="004B23AA">
        <w:tc>
          <w:tcPr>
            <w:tcW w:w="9628" w:type="dxa"/>
            <w:gridSpan w:val="3"/>
          </w:tcPr>
          <w:p w14:paraId="72B692F7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lastRenderedPageBreak/>
              <w:t xml:space="preserve">Tavola delle Competenze previste dalla Regola A-III/6 – </w:t>
            </w:r>
            <w:r w:rsidRPr="00FE6F84">
              <w:rPr>
                <w:rFonts w:ascii="Garamond" w:eastAsia="Garamond" w:hAnsi="Garamond" w:cs="Garamond"/>
                <w:b/>
                <w:color w:val="365F91"/>
              </w:rPr>
              <w:t>STCW 95Amended</w:t>
            </w:r>
            <w:r>
              <w:rPr>
                <w:rFonts w:ascii="Garamond" w:eastAsia="Garamond" w:hAnsi="Garamond" w:cs="Garamond"/>
                <w:b/>
                <w:color w:val="365F91"/>
              </w:rPr>
              <w:t xml:space="preserve"> Manila 2010</w:t>
            </w:r>
          </w:p>
        </w:tc>
      </w:tr>
      <w:tr w:rsidR="00A22477" w14:paraId="3CD48D4D" w14:textId="77777777" w:rsidTr="004B23AA">
        <w:tc>
          <w:tcPr>
            <w:tcW w:w="1590" w:type="dxa"/>
            <w:shd w:val="clear" w:color="auto" w:fill="D3DFEE"/>
          </w:tcPr>
          <w:p w14:paraId="2DFF68E4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Funzione</w:t>
            </w:r>
          </w:p>
        </w:tc>
        <w:tc>
          <w:tcPr>
            <w:tcW w:w="2022" w:type="dxa"/>
            <w:shd w:val="clear" w:color="auto" w:fill="D3DFEE"/>
            <w:vAlign w:val="center"/>
          </w:tcPr>
          <w:p w14:paraId="3A67C0E7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Competenza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39604219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Descrizione</w:t>
            </w:r>
          </w:p>
        </w:tc>
      </w:tr>
      <w:tr w:rsidR="00A22477" w14:paraId="5C828F60" w14:textId="77777777" w:rsidTr="004B23AA">
        <w:tc>
          <w:tcPr>
            <w:tcW w:w="1590" w:type="dxa"/>
            <w:vMerge w:val="restart"/>
            <w:vAlign w:val="center"/>
          </w:tcPr>
          <w:p w14:paraId="413DA31B" w14:textId="77777777" w:rsidR="00A22477" w:rsidRDefault="00A22477" w:rsidP="004B23AA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Controllo elettrico, elettronico e meccanico a livello operativo</w:t>
            </w:r>
          </w:p>
        </w:tc>
        <w:tc>
          <w:tcPr>
            <w:tcW w:w="2022" w:type="dxa"/>
            <w:vAlign w:val="center"/>
          </w:tcPr>
          <w:p w14:paraId="74A71E5E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</w:t>
            </w:r>
          </w:p>
        </w:tc>
        <w:tc>
          <w:tcPr>
            <w:tcW w:w="6016" w:type="dxa"/>
            <w:vAlign w:val="center"/>
          </w:tcPr>
          <w:p w14:paraId="4A44FB00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Monitora il funzionamento dei sistemi elettrici, elettronici e di controllo</w:t>
            </w:r>
          </w:p>
          <w:p w14:paraId="535E1CC5" w14:textId="77777777" w:rsidR="00A22477" w:rsidRDefault="00A22477" w:rsidP="004B23AA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A22477" w14:paraId="06733E55" w14:textId="77777777" w:rsidTr="004B23AA">
        <w:tc>
          <w:tcPr>
            <w:tcW w:w="1590" w:type="dxa"/>
            <w:vMerge/>
            <w:vAlign w:val="center"/>
          </w:tcPr>
          <w:p w14:paraId="17C33F9A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shd w:val="clear" w:color="auto" w:fill="D3DFEE"/>
            <w:vAlign w:val="center"/>
          </w:tcPr>
          <w:p w14:paraId="386BB5BC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1727CF61" w14:textId="77777777" w:rsidR="00A22477" w:rsidRDefault="00A22477" w:rsidP="004B23AA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Monitora il funzionamento dei sistemi di controllo automatico del macchinario di propulsione e ausiliario</w:t>
            </w:r>
          </w:p>
          <w:p w14:paraId="6D4B8D29" w14:textId="77777777" w:rsidR="00A22477" w:rsidRDefault="00A22477" w:rsidP="004B23AA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A22477" w14:paraId="7A84752F" w14:textId="77777777" w:rsidTr="004B23AA">
        <w:tc>
          <w:tcPr>
            <w:tcW w:w="1590" w:type="dxa"/>
            <w:vMerge/>
            <w:vAlign w:val="center"/>
          </w:tcPr>
          <w:p w14:paraId="0E2AEDAB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vAlign w:val="center"/>
          </w:tcPr>
          <w:p w14:paraId="1FEC61BC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III</w:t>
            </w:r>
          </w:p>
        </w:tc>
        <w:tc>
          <w:tcPr>
            <w:tcW w:w="6016" w:type="dxa"/>
            <w:vAlign w:val="center"/>
          </w:tcPr>
          <w:p w14:paraId="4A6E2E01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Fa funzionare </w:t>
            </w:r>
            <w:r>
              <w:rPr>
                <w:i/>
                <w:color w:val="365F91"/>
                <w:sz w:val="18"/>
                <w:szCs w:val="18"/>
              </w:rPr>
              <w:t>(operate)</w:t>
            </w:r>
            <w:r>
              <w:rPr>
                <w:color w:val="365F91"/>
                <w:sz w:val="18"/>
                <w:szCs w:val="18"/>
              </w:rPr>
              <w:t xml:space="preserve"> i generatori e i sistemi di distribuzione</w:t>
            </w:r>
          </w:p>
          <w:p w14:paraId="7FE7CBDA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02DC279D" w14:textId="77777777" w:rsidTr="004B23AA">
        <w:tc>
          <w:tcPr>
            <w:tcW w:w="1590" w:type="dxa"/>
            <w:vMerge/>
            <w:vAlign w:val="center"/>
          </w:tcPr>
          <w:p w14:paraId="46908A2E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3DFEE"/>
            <w:vAlign w:val="center"/>
          </w:tcPr>
          <w:p w14:paraId="3211D529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IV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712B668D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Fa funzionare </w:t>
            </w:r>
            <w:r>
              <w:rPr>
                <w:i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e manutenzionare i sistemi elettrici di potenza superiore a 1000 volt</w:t>
            </w:r>
          </w:p>
          <w:p w14:paraId="290A1534" w14:textId="77777777" w:rsidR="00A22477" w:rsidRDefault="00A22477" w:rsidP="004B23AA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A22477" w14:paraId="3473C32C" w14:textId="77777777" w:rsidTr="004B23AA">
        <w:tc>
          <w:tcPr>
            <w:tcW w:w="1590" w:type="dxa"/>
            <w:vMerge/>
            <w:vAlign w:val="center"/>
          </w:tcPr>
          <w:p w14:paraId="52E85C98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vAlign w:val="center"/>
          </w:tcPr>
          <w:p w14:paraId="373513A8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</w:t>
            </w:r>
          </w:p>
        </w:tc>
        <w:tc>
          <w:tcPr>
            <w:tcW w:w="6016" w:type="dxa"/>
            <w:vAlign w:val="center"/>
          </w:tcPr>
          <w:p w14:paraId="0A3FD5BF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Fa funzionare </w:t>
            </w:r>
            <w:r>
              <w:rPr>
                <w:i/>
                <w:color w:val="365F91"/>
                <w:sz w:val="18"/>
                <w:szCs w:val="18"/>
              </w:rPr>
              <w:t>(operate)</w:t>
            </w:r>
            <w:r>
              <w:rPr>
                <w:color w:val="365F91"/>
                <w:sz w:val="18"/>
                <w:szCs w:val="18"/>
              </w:rPr>
              <w:t xml:space="preserve"> i computer e le reti di computer sulle navi</w:t>
            </w:r>
          </w:p>
          <w:p w14:paraId="4DF7BF53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285F0076" w14:textId="77777777" w:rsidTr="004B23AA">
        <w:trPr>
          <w:trHeight w:val="590"/>
        </w:trPr>
        <w:tc>
          <w:tcPr>
            <w:tcW w:w="1590" w:type="dxa"/>
            <w:vMerge/>
            <w:vAlign w:val="center"/>
          </w:tcPr>
          <w:p w14:paraId="581337AA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3DFEE"/>
            <w:vAlign w:val="center"/>
          </w:tcPr>
          <w:p w14:paraId="744B55F0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092CC895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  <w:p w14:paraId="1617C14A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497942D5" w14:textId="77777777" w:rsidTr="004B23AA">
        <w:trPr>
          <w:trHeight w:val="590"/>
        </w:trPr>
        <w:tc>
          <w:tcPr>
            <w:tcW w:w="1590" w:type="dxa"/>
            <w:vMerge/>
            <w:vAlign w:val="center"/>
          </w:tcPr>
          <w:p w14:paraId="5FA17AC5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vAlign w:val="center"/>
          </w:tcPr>
          <w:p w14:paraId="50EFB17B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</w:t>
            </w:r>
          </w:p>
        </w:tc>
        <w:tc>
          <w:tcPr>
            <w:tcW w:w="6016" w:type="dxa"/>
            <w:vAlign w:val="center"/>
          </w:tcPr>
          <w:p w14:paraId="16789454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  <w:p w14:paraId="2ADF096C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6FFDFCA0" w14:textId="77777777" w:rsidTr="004B23AA">
        <w:trPr>
          <w:trHeight w:val="497"/>
        </w:trPr>
        <w:tc>
          <w:tcPr>
            <w:tcW w:w="1590" w:type="dxa"/>
            <w:vMerge w:val="restart"/>
            <w:shd w:val="clear" w:color="auto" w:fill="D3DFEE"/>
            <w:vAlign w:val="center"/>
          </w:tcPr>
          <w:p w14:paraId="4C05D3F9" w14:textId="77777777" w:rsidR="00A22477" w:rsidRDefault="00A22477" w:rsidP="004B23AA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Manutenzione e riparazione a livello operativo</w:t>
            </w:r>
          </w:p>
        </w:tc>
        <w:tc>
          <w:tcPr>
            <w:tcW w:w="2022" w:type="dxa"/>
            <w:shd w:val="clear" w:color="auto" w:fill="D3DFEE"/>
            <w:vAlign w:val="center"/>
          </w:tcPr>
          <w:p w14:paraId="16A1D532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VIII</w:t>
            </w:r>
          </w:p>
        </w:tc>
        <w:tc>
          <w:tcPr>
            <w:tcW w:w="6016" w:type="dxa"/>
            <w:shd w:val="clear" w:color="auto" w:fill="D3DFEE"/>
            <w:vAlign w:val="center"/>
          </w:tcPr>
          <w:p w14:paraId="597C9B8E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delle apparecchiature elettriche ed elettroniche</w:t>
            </w:r>
          </w:p>
          <w:p w14:paraId="1C687FDD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0E44ECCE" w14:textId="77777777" w:rsidTr="004B23AA">
        <w:trPr>
          <w:trHeight w:val="497"/>
        </w:trPr>
        <w:tc>
          <w:tcPr>
            <w:tcW w:w="1590" w:type="dxa"/>
            <w:vMerge/>
            <w:shd w:val="clear" w:color="auto" w:fill="D3DFEE"/>
            <w:vAlign w:val="center"/>
          </w:tcPr>
          <w:p w14:paraId="7DD180EE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vAlign w:val="center"/>
          </w:tcPr>
          <w:p w14:paraId="694C1F92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IX</w:t>
            </w:r>
          </w:p>
        </w:tc>
        <w:tc>
          <w:tcPr>
            <w:tcW w:w="6016" w:type="dxa"/>
            <w:vAlign w:val="center"/>
          </w:tcPr>
          <w:p w14:paraId="286420A6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Manutenziona e ripara i sistemi di automazione e controllo del macchinario di propulsione principale e ausiliario</w:t>
            </w:r>
          </w:p>
          <w:p w14:paraId="24453668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0B65DC30" w14:textId="77777777" w:rsidTr="004B23AA">
        <w:trPr>
          <w:trHeight w:val="497"/>
        </w:trPr>
        <w:tc>
          <w:tcPr>
            <w:tcW w:w="1590" w:type="dxa"/>
            <w:vMerge/>
            <w:shd w:val="clear" w:color="auto" w:fill="D3DFEE"/>
            <w:vAlign w:val="center"/>
          </w:tcPr>
          <w:p w14:paraId="053D5715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1D42759B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19A67EE6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Manutenziona e ripara l’apparecchiatura di navigazione del ponte e i sistemi di comunicazione di bordo</w:t>
            </w:r>
          </w:p>
          <w:p w14:paraId="235EEAE3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7071855C" w14:textId="77777777" w:rsidTr="004B23AA">
        <w:trPr>
          <w:trHeight w:val="497"/>
        </w:trPr>
        <w:tc>
          <w:tcPr>
            <w:tcW w:w="1590" w:type="dxa"/>
            <w:vMerge/>
            <w:shd w:val="clear" w:color="auto" w:fill="D3DFEE"/>
            <w:vAlign w:val="center"/>
          </w:tcPr>
          <w:p w14:paraId="5DBCC91F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vAlign w:val="center"/>
          </w:tcPr>
          <w:p w14:paraId="2E7C8022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</w:t>
            </w:r>
          </w:p>
        </w:tc>
        <w:tc>
          <w:tcPr>
            <w:tcW w:w="6016" w:type="dxa"/>
            <w:vAlign w:val="center"/>
          </w:tcPr>
          <w:p w14:paraId="794C51F8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  <w:p w14:paraId="7FF18B14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4B8B5D10" w14:textId="77777777" w:rsidTr="004B23AA">
        <w:trPr>
          <w:trHeight w:val="497"/>
        </w:trPr>
        <w:tc>
          <w:tcPr>
            <w:tcW w:w="1590" w:type="dxa"/>
            <w:vMerge/>
            <w:shd w:val="clear" w:color="auto" w:fill="D3DFEE"/>
            <w:vAlign w:val="center"/>
          </w:tcPr>
          <w:p w14:paraId="4E160771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3E285EFB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2DD0905C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  <w:p w14:paraId="353EF6B5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6828C0E4" w14:textId="77777777" w:rsidTr="004B23AA">
        <w:tc>
          <w:tcPr>
            <w:tcW w:w="1590" w:type="dxa"/>
            <w:vMerge w:val="restart"/>
            <w:vAlign w:val="center"/>
          </w:tcPr>
          <w:p w14:paraId="3C7E0A73" w14:textId="77777777" w:rsidR="00A22477" w:rsidRDefault="00A22477" w:rsidP="004B23AA">
            <w:pPr>
              <w:ind w:left="113" w:right="113"/>
              <w:jc w:val="center"/>
              <w:rPr>
                <w:rFonts w:ascii="Garamond" w:eastAsia="Garamond" w:hAnsi="Garamond" w:cs="Garamond"/>
                <w:b/>
                <w:color w:val="365F91"/>
              </w:rPr>
            </w:pPr>
            <w:r>
              <w:rPr>
                <w:rFonts w:ascii="Garamond" w:eastAsia="Garamond" w:hAnsi="Garamond" w:cs="Garamond"/>
                <w:b/>
                <w:color w:val="365F91"/>
              </w:rPr>
              <w:t>Controllo dell’operatività della nave e la cura delle persone a bordo a livello operativo</w:t>
            </w:r>
          </w:p>
        </w:tc>
        <w:tc>
          <w:tcPr>
            <w:tcW w:w="2022" w:type="dxa"/>
            <w:vAlign w:val="center"/>
          </w:tcPr>
          <w:p w14:paraId="4A63BD3C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XIII</w:t>
            </w:r>
          </w:p>
        </w:tc>
        <w:tc>
          <w:tcPr>
            <w:tcW w:w="6016" w:type="dxa"/>
            <w:vAlign w:val="center"/>
          </w:tcPr>
          <w:p w14:paraId="6F5F905E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  <w:p w14:paraId="403263BB" w14:textId="77777777" w:rsidR="00A22477" w:rsidRDefault="00A22477" w:rsidP="004B23AA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A22477" w14:paraId="631A4B84" w14:textId="77777777" w:rsidTr="004B23AA">
        <w:tc>
          <w:tcPr>
            <w:tcW w:w="1590" w:type="dxa"/>
            <w:vMerge/>
            <w:vAlign w:val="center"/>
          </w:tcPr>
          <w:p w14:paraId="7E7CE15C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17DE9444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XIV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50EAA255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  <w:p w14:paraId="54628878" w14:textId="77777777" w:rsidR="00A22477" w:rsidRDefault="00A22477" w:rsidP="004B23AA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A22477" w14:paraId="00C1B9FD" w14:textId="77777777" w:rsidTr="004B23AA">
        <w:tc>
          <w:tcPr>
            <w:tcW w:w="1590" w:type="dxa"/>
            <w:vMerge/>
            <w:vAlign w:val="center"/>
          </w:tcPr>
          <w:p w14:paraId="02D004B0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vAlign w:val="center"/>
          </w:tcPr>
          <w:p w14:paraId="01507F7A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</w:t>
            </w:r>
          </w:p>
        </w:tc>
        <w:tc>
          <w:tcPr>
            <w:tcW w:w="6016" w:type="dxa"/>
            <w:vAlign w:val="center"/>
          </w:tcPr>
          <w:p w14:paraId="08370CE5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i mezzi di salvataggio</w:t>
            </w:r>
          </w:p>
          <w:p w14:paraId="42F65FB0" w14:textId="77777777" w:rsidR="00A22477" w:rsidRDefault="00A22477" w:rsidP="004B23AA">
            <w:pPr>
              <w:rPr>
                <w:rFonts w:ascii="Garamond" w:eastAsia="Garamond" w:hAnsi="Garamond" w:cs="Garamond"/>
                <w:color w:val="365F91"/>
              </w:rPr>
            </w:pPr>
          </w:p>
        </w:tc>
      </w:tr>
      <w:tr w:rsidR="00A22477" w14:paraId="459B5507" w14:textId="77777777" w:rsidTr="004B23AA">
        <w:tc>
          <w:tcPr>
            <w:tcW w:w="1590" w:type="dxa"/>
            <w:vMerge/>
            <w:vAlign w:val="center"/>
          </w:tcPr>
          <w:p w14:paraId="2308DCCE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365F91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260B7FAA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222D5DE9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  <w:p w14:paraId="417877DE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0B0D0B27" w14:textId="77777777" w:rsidTr="004B23AA">
        <w:tc>
          <w:tcPr>
            <w:tcW w:w="1590" w:type="dxa"/>
            <w:vMerge/>
            <w:vAlign w:val="center"/>
          </w:tcPr>
          <w:p w14:paraId="7319D9BD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vAlign w:val="center"/>
          </w:tcPr>
          <w:p w14:paraId="41C30C97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XVII</w:t>
            </w:r>
          </w:p>
        </w:tc>
        <w:tc>
          <w:tcPr>
            <w:tcW w:w="6016" w:type="dxa"/>
            <w:vAlign w:val="center"/>
          </w:tcPr>
          <w:p w14:paraId="72C6CA1B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  <w:p w14:paraId="4F445210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  <w:tr w:rsidR="00A22477" w14:paraId="4A03C2BD" w14:textId="77777777" w:rsidTr="004B23AA">
        <w:tc>
          <w:tcPr>
            <w:tcW w:w="1590" w:type="dxa"/>
            <w:vMerge/>
            <w:vAlign w:val="center"/>
          </w:tcPr>
          <w:p w14:paraId="0E719AC2" w14:textId="77777777" w:rsidR="00A22477" w:rsidRDefault="00A22477" w:rsidP="004B2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65F91"/>
                <w:sz w:val="18"/>
                <w:szCs w:val="18"/>
              </w:rPr>
            </w:pPr>
          </w:p>
        </w:tc>
        <w:tc>
          <w:tcPr>
            <w:tcW w:w="2022" w:type="dxa"/>
            <w:shd w:val="clear" w:color="auto" w:fill="DBE5F1"/>
            <w:vAlign w:val="center"/>
          </w:tcPr>
          <w:p w14:paraId="374AB1CF" w14:textId="77777777" w:rsidR="00A22477" w:rsidRDefault="00A22477" w:rsidP="004B23AA">
            <w:pPr>
              <w:spacing w:before="60" w:after="60"/>
              <w:jc w:val="center"/>
              <w:rPr>
                <w:rFonts w:ascii="Garamond" w:eastAsia="Garamond" w:hAnsi="Garamond" w:cs="Garamond"/>
                <w:color w:val="365F91"/>
              </w:rPr>
            </w:pPr>
            <w:r>
              <w:rPr>
                <w:rFonts w:ascii="Garamond" w:eastAsia="Garamond" w:hAnsi="Garamond" w:cs="Garamond"/>
                <w:color w:val="365F91"/>
              </w:rPr>
              <w:t>XVIII</w:t>
            </w:r>
          </w:p>
        </w:tc>
        <w:tc>
          <w:tcPr>
            <w:tcW w:w="6016" w:type="dxa"/>
            <w:shd w:val="clear" w:color="auto" w:fill="DBE5F1"/>
            <w:vAlign w:val="center"/>
          </w:tcPr>
          <w:p w14:paraId="479427EB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  <w:p w14:paraId="19CC346C" w14:textId="77777777" w:rsidR="00A22477" w:rsidRDefault="00A22477" w:rsidP="004B23AA">
            <w:pPr>
              <w:rPr>
                <w:color w:val="365F91"/>
                <w:sz w:val="18"/>
                <w:szCs w:val="18"/>
              </w:rPr>
            </w:pPr>
          </w:p>
        </w:tc>
      </w:tr>
    </w:tbl>
    <w:p w14:paraId="19C94BE4" w14:textId="77777777" w:rsidR="00DD5CA2" w:rsidRDefault="00DD5C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D8A7775" w14:textId="77777777" w:rsidR="00A22477" w:rsidRDefault="00A224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8BB7340" w14:textId="77777777" w:rsidR="00A22477" w:rsidRDefault="00A224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173AEA7" w14:textId="77777777" w:rsidR="00A22477" w:rsidRDefault="00A224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14D2EDB" w14:textId="77777777" w:rsidR="00A22477" w:rsidRDefault="00A224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E0A23C6" w14:textId="77777777" w:rsidR="00A22477" w:rsidRDefault="00A224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500D783" w14:textId="77777777" w:rsidR="00A22477" w:rsidRDefault="00A224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11F02A4" w14:textId="77777777" w:rsidR="00A22477" w:rsidRDefault="00A224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39A4BE5" w14:textId="77777777" w:rsidR="00A22477" w:rsidRDefault="00A224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80783DA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lastRenderedPageBreak/>
        <w:t xml:space="preserve">OBIETTIVI GENERALI DI APPRENDIMENTO </w:t>
      </w:r>
    </w:p>
    <w:p w14:paraId="035A3271" w14:textId="77777777" w:rsidR="000569F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 corso di Scienza della navigazione, Struttura e Costruzione del Mezzo si articola, per la classe quinta, in 3 ore settimanali.</w:t>
      </w:r>
    </w:p>
    <w:p w14:paraId="364DDBBD" w14:textId="77777777" w:rsidR="000569F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Oltre che completare la preparazione iniziata nel secondo biennio relativamente alla struttura della nave e alla verifica delle condizioni di stabilità e assetto, con l’analisi degli strumenti e delle tecniche più moderne, viene posta grande importanza su tutti gli aspetti della gestione della sicurezza (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safety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and security) ed alla tutela dell’ambiente marino, nonché all’organizzazione dei servizi relativi, anche nell’ottica dei rapporti coperta/macchina e mare/territorio.</w:t>
      </w:r>
    </w:p>
    <w:p w14:paraId="63F3AE76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678C5A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2444B66" w14:textId="77777777" w:rsidR="000569F1" w:rsidRDefault="000569F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796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10D61D3" w14:textId="77777777" w:rsidR="000569F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796"/>
        </w:tabs>
        <w:jc w:val="both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Al termine del percorso lo studente deve essere in grado di: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</w:p>
    <w:p w14:paraId="796E7FFD" w14:textId="77777777" w:rsidR="000569F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Riconoscere le basi dell’organizzazione dei servizi di emergenza a bordo, i principi di gestione di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safety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e security e i provvedimenti da adottare in caso di sinistro</w:t>
      </w:r>
    </w:p>
    <w:p w14:paraId="1F3110CA" w14:textId="77777777" w:rsidR="000569F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Riconoscere i mezzi, gli apparati e le procedure per l'abbandono nave e la ricerca e salvataggio</w:t>
      </w:r>
    </w:p>
    <w:p w14:paraId="385DC869" w14:textId="77777777" w:rsidR="000569F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Applicare le norme per la protezione antincendio e per la rivelazione e l’estinzione degli incendi a bordo</w:t>
      </w:r>
    </w:p>
    <w:p w14:paraId="00DE3260" w14:textId="77777777" w:rsidR="000569F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Conoscere il concetto di inquinamento marino e la gestione del carico relativamente al grado di pericolosità  </w:t>
      </w:r>
    </w:p>
    <w:p w14:paraId="673F3243" w14:textId="77777777" w:rsidR="000569F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Conoscere il principio di funzionamento degli strumenti di bordo</w:t>
      </w:r>
    </w:p>
    <w:p w14:paraId="7E7826AE" w14:textId="77777777" w:rsidR="000569F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Applicare i principali contenuti della convenzione MARPOL</w:t>
      </w:r>
    </w:p>
    <w:p w14:paraId="6270CD8E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C8AB39A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Totale ore di lezione: 99</w:t>
      </w:r>
    </w:p>
    <w:p w14:paraId="1018EDD2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76840B8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587ABDB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0D8E8AC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C62C87B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4B1E0CA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7097183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054770C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367D3A3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12EEA9C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FEB26B4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B38C4E6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BE6689F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1487707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40B0429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55AB70B6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D0FCB76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51FD436F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10E3CB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EFFE738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A562E94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0892A63" w14:textId="77777777" w:rsidR="00A22477" w:rsidRDefault="00A2247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49FB1BA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D71F46E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ind w:hanging="2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lastRenderedPageBreak/>
        <w:t>MODULO N.1 Funzione: Falla e incaglio</w:t>
      </w:r>
    </w:p>
    <w:p w14:paraId="37BADADB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1"/>
        <w:tblW w:w="103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86"/>
      </w:tblGrid>
      <w:tr w:rsidR="000569F1" w14:paraId="1B6932FD" w14:textId="77777777">
        <w:trPr>
          <w:trHeight w:val="504"/>
          <w:jc w:val="center"/>
        </w:trPr>
        <w:tc>
          <w:tcPr>
            <w:tcW w:w="1037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166AD48F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1" w:hanging="3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Competenze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0569F1" w14:paraId="4E43D36E" w14:textId="77777777">
        <w:trPr>
          <w:trHeight w:val="3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2DD5E0D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XI - Mantiene la nave in condizioni di navigabilità (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seaworthiness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)</w:t>
            </w:r>
          </w:p>
          <w:p w14:paraId="012046AC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0569F1" w14:paraId="1A4C041F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1B12FD7A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" w:hanging="3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Competenze LL GG</w:t>
            </w:r>
          </w:p>
          <w:p w14:paraId="4293007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Controllare e gestire il funzionamento dei diversi componenti di uno specifico mezzo di trasporto.</w:t>
            </w:r>
          </w:p>
          <w:p w14:paraId="31C76EB4" w14:textId="21A48A46" w:rsidR="000569F1" w:rsidRDefault="00000000" w:rsidP="00DD5C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Intervenire in fase di programmazione, gestione e controllo della manutenzione di apparati e impianti</w:t>
            </w:r>
          </w:p>
          <w:p w14:paraId="4AEEAE6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marittimi.</w:t>
            </w:r>
          </w:p>
          <w:p w14:paraId="41A59C68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96E065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Gestire in modo appropriato gli spazi a bordo e organizzare i servizi di carico e scarico, di sistemazione</w:t>
            </w:r>
          </w:p>
          <w:p w14:paraId="683026C3" w14:textId="77777777" w:rsidR="000569F1" w:rsidRDefault="00000000" w:rsidP="00DD5C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delle merci e dei passeggeri</w:t>
            </w:r>
          </w:p>
        </w:tc>
      </w:tr>
      <w:tr w:rsidR="00A3398C" w14:paraId="6168E48D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58B11518" w14:textId="77777777" w:rsidR="00A3398C" w:rsidRPr="002E403D" w:rsidRDefault="00A3398C" w:rsidP="00A3398C">
            <w:pPr>
              <w:keepNext/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sz w:val="28"/>
                <w:szCs w:val="28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Competenza CASEL</w:t>
            </w:r>
          </w:p>
          <w:p w14:paraId="1C832971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Consapevolezza di sé – Self-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6ED98C52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Gestione di sé – Self-Management</w:t>
            </w:r>
          </w:p>
          <w:p w14:paraId="2AE90F71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Consapevolezza sociale – Social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24D11DC0" w14:textId="77777777" w:rsid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Abilità relazionali –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Relationship</w:t>
            </w:r>
            <w:proofErr w:type="spellEnd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Skills</w:t>
            </w:r>
          </w:p>
          <w:p w14:paraId="66EE5CBE" w14:textId="3EFDAC8B" w:rsidR="00A3398C" w:rsidRP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A3398C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Decisioni responsabili – Responsible Decision-Making</w:t>
            </w:r>
          </w:p>
        </w:tc>
      </w:tr>
      <w:tr w:rsidR="000569F1" w14:paraId="109ABF0F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7146E7B5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86" w:type="dxa"/>
            <w:vAlign w:val="center"/>
          </w:tcPr>
          <w:p w14:paraId="483411C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Metodi di quadratura</w:t>
            </w:r>
          </w:p>
        </w:tc>
      </w:tr>
      <w:tr w:rsidR="000569F1" w14:paraId="361F02B4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1BA06C08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86" w:type="dxa"/>
            <w:vAlign w:val="center"/>
          </w:tcPr>
          <w:p w14:paraId="745D309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Matematica, Logistica</w:t>
            </w:r>
          </w:p>
        </w:tc>
      </w:tr>
      <w:tr w:rsidR="000569F1" w14:paraId="4044FE0A" w14:textId="77777777">
        <w:trPr>
          <w:trHeight w:val="499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5EB77D0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81" w:hanging="2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FFFFFF"/>
                <w:sz w:val="22"/>
                <w:szCs w:val="22"/>
              </w:rPr>
              <w:t>abilità</w:t>
            </w:r>
          </w:p>
        </w:tc>
      </w:tr>
      <w:tr w:rsidR="000569F1" w14:paraId="0CFAC1AE" w14:textId="77777777">
        <w:trPr>
          <w:trHeight w:val="818"/>
          <w:jc w:val="center"/>
        </w:trPr>
        <w:tc>
          <w:tcPr>
            <w:tcW w:w="2891" w:type="dxa"/>
            <w:vAlign w:val="center"/>
          </w:tcPr>
          <w:p w14:paraId="31D2A6D1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vAlign w:val="center"/>
          </w:tcPr>
          <w:p w14:paraId="795669F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Valutare e fronteggiare le conseguenze dell’incaglio</w:t>
            </w:r>
          </w:p>
          <w:p w14:paraId="032BA12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Gestire le conseguenze di una falla</w:t>
            </w:r>
          </w:p>
          <w:p w14:paraId="3BD294E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Valutare il comportamento del mezzo, anche attraverso la simulazione del</w:t>
            </w:r>
          </w:p>
          <w:p w14:paraId="18A7818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processo, nelle diverse condizioni ambientali, meteorologiche e fisiche in</w:t>
            </w:r>
          </w:p>
          <w:p w14:paraId="6D2091B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sicurezza ed economicità</w:t>
            </w:r>
          </w:p>
          <w:p w14:paraId="158442B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Monitorare la sicurezza, attraverso la prevenzione di guasti e incidenti a persone,</w:t>
            </w:r>
          </w:p>
          <w:p w14:paraId="0DFF9FA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ambiente, merci e macchinari</w:t>
            </w:r>
          </w:p>
          <w:p w14:paraId="229D70BD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32F5D973" w14:textId="77777777">
        <w:trPr>
          <w:trHeight w:val="509"/>
          <w:jc w:val="center"/>
        </w:trPr>
        <w:tc>
          <w:tcPr>
            <w:tcW w:w="2891" w:type="dxa"/>
            <w:vAlign w:val="center"/>
          </w:tcPr>
          <w:p w14:paraId="0AE4DA79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</w:t>
            </w:r>
          </w:p>
          <w:p w14:paraId="089E1885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vAlign w:val="center"/>
          </w:tcPr>
          <w:p w14:paraId="341F618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Applicare correttamente le procedure di base per fronteggiare un incaglio</w:t>
            </w:r>
          </w:p>
          <w:p w14:paraId="32ECA51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Applicare correttamente le procedure di base per fronteggiare una falla</w:t>
            </w:r>
          </w:p>
          <w:p w14:paraId="3B868700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5872154D" w14:textId="77777777">
        <w:trPr>
          <w:trHeight w:val="585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1CA3F17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181" w:hanging="2"/>
              <w:jc w:val="center"/>
              <w:rPr>
                <w:rFonts w:ascii="Calibri" w:eastAsia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FFFFFF"/>
                <w:sz w:val="22"/>
                <w:szCs w:val="22"/>
              </w:rPr>
              <w:t>conoscenze</w:t>
            </w:r>
          </w:p>
        </w:tc>
      </w:tr>
      <w:tr w:rsidR="000569F1" w14:paraId="1325F9C4" w14:textId="77777777">
        <w:trPr>
          <w:trHeight w:val="879"/>
          <w:jc w:val="center"/>
        </w:trPr>
        <w:tc>
          <w:tcPr>
            <w:tcW w:w="2891" w:type="dxa"/>
            <w:vAlign w:val="center"/>
          </w:tcPr>
          <w:p w14:paraId="2BA80CFB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Conoscenze LLGG</w:t>
            </w:r>
          </w:p>
        </w:tc>
        <w:tc>
          <w:tcPr>
            <w:tcW w:w="7486" w:type="dxa"/>
            <w:vAlign w:val="center"/>
          </w:tcPr>
          <w:p w14:paraId="6906C32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Incaglio e falla: aspetti teorici</w:t>
            </w:r>
          </w:p>
          <w:p w14:paraId="4378FA45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62A32333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32EB9FBB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Conoscenze</w:t>
            </w:r>
          </w:p>
          <w:p w14:paraId="145BA65F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vAlign w:val="center"/>
          </w:tcPr>
          <w:p w14:paraId="1B0A516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Incaglio: cause, reazione del fondo e ascissa del punto d’incaglio, stabilità statica di una nave incagliata, incaglio sulla chiglia o in un punto qualsiasi, tecniche di disincaglio.</w:t>
            </w:r>
          </w:p>
          <w:p w14:paraId="75E1631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Falla: calcolo nuove condizioni di stabilità e assetto con metodo per imbarco di un carico liquido e metodo per sottrazione di carena</w:t>
            </w:r>
          </w:p>
        </w:tc>
      </w:tr>
      <w:tr w:rsidR="000569F1" w14:paraId="09C8D500" w14:textId="77777777" w:rsidTr="00DD5CA2">
        <w:trPr>
          <w:trHeight w:val="1151"/>
          <w:jc w:val="center"/>
        </w:trPr>
        <w:tc>
          <w:tcPr>
            <w:tcW w:w="2891" w:type="dxa"/>
            <w:vAlign w:val="center"/>
          </w:tcPr>
          <w:p w14:paraId="278A3E0F" w14:textId="4AF37524" w:rsidR="000569F1" w:rsidRPr="00DD5CA2" w:rsidRDefault="00000000" w:rsidP="00DD5CA2">
            <w:pPr>
              <w:pStyle w:val="Paragrafoelenco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bookmarkStart w:id="0" w:name="_2korcvirdnjw"/>
            <w:bookmarkEnd w:id="0"/>
            <w:r w:rsidRPr="00DD5CA2"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86" w:type="dxa"/>
            <w:vAlign w:val="center"/>
          </w:tcPr>
          <w:p w14:paraId="7D7B99D1" w14:textId="1EE14F89" w:rsidR="00DD5CA2" w:rsidRPr="00DD5CA2" w:rsidRDefault="00000000" w:rsidP="00DD5C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tutti</w:t>
            </w:r>
          </w:p>
        </w:tc>
      </w:tr>
      <w:tr w:rsidR="00E7115F" w14:paraId="03D9C1AC" w14:textId="77777777" w:rsidTr="00DD5CA2">
        <w:trPr>
          <w:trHeight w:val="1151"/>
          <w:jc w:val="center"/>
        </w:trPr>
        <w:tc>
          <w:tcPr>
            <w:tcW w:w="2891" w:type="dxa"/>
            <w:vAlign w:val="center"/>
          </w:tcPr>
          <w:p w14:paraId="5E3DFF60" w14:textId="6C774BF3" w:rsidR="00E7115F" w:rsidRPr="00DD5CA2" w:rsidRDefault="00E7115F" w:rsidP="00DD5CA2">
            <w:pPr>
              <w:pStyle w:val="Paragrafoelenco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Impegno Orario</w:t>
            </w:r>
          </w:p>
        </w:tc>
        <w:tc>
          <w:tcPr>
            <w:tcW w:w="7486" w:type="dxa"/>
            <w:vAlign w:val="center"/>
          </w:tcPr>
          <w:p w14:paraId="0B7ADF6B" w14:textId="77777777" w:rsidR="00E7115F" w:rsidRDefault="00E7115F" w:rsidP="00DD5C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tbl>
      <w:tblPr>
        <w:tblStyle w:val="a2"/>
        <w:tblW w:w="1049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1559"/>
        <w:gridCol w:w="1976"/>
        <w:gridCol w:w="154"/>
        <w:gridCol w:w="11"/>
        <w:gridCol w:w="1745"/>
        <w:gridCol w:w="2068"/>
      </w:tblGrid>
      <w:tr w:rsidR="000569F1" w14:paraId="2B2A07FF" w14:textId="77777777" w:rsidTr="00E7115F">
        <w:trPr>
          <w:trHeight w:val="506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012011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bookmarkStart w:id="1" w:name="_Hlk239629896"/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Impegno Orario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8008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Durata in ore </w:t>
            </w:r>
          </w:p>
        </w:tc>
        <w:tc>
          <w:tcPr>
            <w:tcW w:w="5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9C29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30 ore</w:t>
            </w:r>
          </w:p>
        </w:tc>
      </w:tr>
      <w:tr w:rsidR="000569F1" w14:paraId="49451BA5" w14:textId="77777777" w:rsidTr="00E7115F">
        <w:trPr>
          <w:trHeight w:val="1053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819AE1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F6A0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Periodo</w:t>
            </w:r>
          </w:p>
          <w:p w14:paraId="1133628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135C" w14:textId="791D4237" w:rsidR="000569F1" w:rsidRPr="00DD5CA2" w:rsidRDefault="00000000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Settembre</w:t>
            </w:r>
          </w:p>
          <w:p w14:paraId="7CEB9858" w14:textId="08CC1396" w:rsidR="000569F1" w:rsidRPr="00DD5CA2" w:rsidRDefault="00000000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Ottobre</w:t>
            </w:r>
          </w:p>
          <w:p w14:paraId="754065C5" w14:textId="6F0BBE36" w:rsidR="000569F1" w:rsidRPr="00DD5CA2" w:rsidRDefault="00000000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Novembre</w:t>
            </w:r>
          </w:p>
          <w:p w14:paraId="428D35D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876D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Gennaio</w:t>
            </w:r>
          </w:p>
          <w:p w14:paraId="62D4E7B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Febbraio</w:t>
            </w:r>
          </w:p>
          <w:p w14:paraId="1CCADCE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Marzo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9804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Aprile</w:t>
            </w:r>
          </w:p>
          <w:p w14:paraId="0F0C09E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Maggio</w:t>
            </w:r>
          </w:p>
          <w:p w14:paraId="5BE3B28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Giugno</w:t>
            </w:r>
          </w:p>
        </w:tc>
      </w:tr>
      <w:bookmarkEnd w:id="1"/>
      <w:tr w:rsidR="00A3398C" w14:paraId="3AEAAA1E" w14:textId="77777777" w:rsidTr="00E7115F">
        <w:trPr>
          <w:trHeight w:val="1155"/>
        </w:trPr>
        <w:tc>
          <w:tcPr>
            <w:tcW w:w="2978" w:type="dxa"/>
            <w:vMerge w:val="restart"/>
            <w:vAlign w:val="center"/>
          </w:tcPr>
          <w:p w14:paraId="7B4255AA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Metodi Formativi</w:t>
            </w:r>
          </w:p>
          <w:p w14:paraId="3ADD5AF6" w14:textId="77777777" w:rsidR="00A3398C" w:rsidRDefault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70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7611D" w14:textId="77777777" w:rsidR="00A3398C" w:rsidRDefault="00A3398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Lezioni frontali</w:t>
            </w:r>
          </w:p>
          <w:p w14:paraId="255575E5" w14:textId="1DD6F119" w:rsidR="00A3398C" w:rsidRDefault="00A3398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PCTO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89C4B" w14:textId="77777777" w:rsidR="00A3398C" w:rsidRDefault="00A3398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Simulazione – Virtual Lab</w:t>
            </w:r>
          </w:p>
          <w:p w14:paraId="2BB0DBBD" w14:textId="77777777" w:rsidR="00A3398C" w:rsidRDefault="00A3398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Percorso autoapprendimento</w:t>
            </w:r>
          </w:p>
        </w:tc>
      </w:tr>
      <w:tr w:rsidR="00A3398C" w14:paraId="64494858" w14:textId="77777777" w:rsidTr="00E7115F">
        <w:trPr>
          <w:trHeight w:val="1155"/>
        </w:trPr>
        <w:tc>
          <w:tcPr>
            <w:tcW w:w="2978" w:type="dxa"/>
            <w:vMerge/>
            <w:vAlign w:val="center"/>
          </w:tcPr>
          <w:p w14:paraId="71270909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50DC97" w14:textId="77777777" w:rsidR="00A3398C" w:rsidRPr="00736629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 xml:space="preserve">Sperimentazione Framework CASEL: </w:t>
            </w:r>
          </w:p>
          <w:p w14:paraId="152B4714" w14:textId="77777777" w:rsidR="00A3398C" w:rsidRPr="00736629" w:rsidRDefault="00A3398C">
            <w:pPr>
              <w:pStyle w:val="Paragrafoelenco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applicazione didattica innovativa;</w:t>
            </w:r>
          </w:p>
          <w:p w14:paraId="385282EA" w14:textId="77777777" w:rsidR="00A3398C" w:rsidRPr="00736629" w:rsidRDefault="00A3398C">
            <w:pPr>
              <w:pStyle w:val="Paragrafoelenco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pratiche quotidiane coerenti per innescare benessere e clima di classe positivo;</w:t>
            </w:r>
          </w:p>
          <w:p w14:paraId="50750AC5" w14:textId="77777777" w:rsidR="00A3398C" w:rsidRPr="00736629" w:rsidRDefault="00A3398C">
            <w:pPr>
              <w:pStyle w:val="Paragrafoelenco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percorsi di apprendimento integrati con azioni esplicite di educazione socio-emotiva e benessere scolastico.</w:t>
            </w:r>
          </w:p>
          <w:p w14:paraId="711596DB" w14:textId="0C417925" w:rsidR="00A3398C" w:rsidRPr="00E7115F" w:rsidRDefault="00A3398C" w:rsidP="00E711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</w:tc>
      </w:tr>
      <w:tr w:rsidR="000569F1" w14:paraId="07FF6B41" w14:textId="77777777" w:rsidTr="00E7115F">
        <w:trPr>
          <w:trHeight w:val="747"/>
        </w:trPr>
        <w:tc>
          <w:tcPr>
            <w:tcW w:w="2978" w:type="dxa"/>
            <w:vAlign w:val="center"/>
          </w:tcPr>
          <w:p w14:paraId="578D0D2D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Mezzi, strumenti</w:t>
            </w:r>
          </w:p>
          <w:p w14:paraId="593F4DBD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6C96360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70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4B497" w14:textId="77777777" w:rsidR="000569F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Pubblicazioni </w:t>
            </w:r>
          </w:p>
          <w:p w14:paraId="1EB0E84A" w14:textId="77777777" w:rsidR="000569F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Testi convenzioni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CC13C9" w14:textId="77777777" w:rsidR="000569F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dispense</w:t>
            </w:r>
          </w:p>
          <w:p w14:paraId="471FC2A3" w14:textId="77777777" w:rsidR="000569F1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libro di testo</w:t>
            </w:r>
          </w:p>
          <w:p w14:paraId="287ABF08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569F1" w14:paraId="74E37B65" w14:textId="77777777" w:rsidTr="00E7115F">
        <w:trPr>
          <w:trHeight w:val="587"/>
        </w:trPr>
        <w:tc>
          <w:tcPr>
            <w:tcW w:w="10491" w:type="dxa"/>
            <w:gridSpan w:val="7"/>
            <w:shd w:val="clear" w:color="auto" w:fill="002060"/>
            <w:vAlign w:val="center"/>
          </w:tcPr>
          <w:p w14:paraId="6CC24BD1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FFFFFF"/>
                <w:sz w:val="24"/>
                <w:szCs w:val="24"/>
              </w:rPr>
              <w:t>verifiche e criteri di valutazione</w:t>
            </w:r>
          </w:p>
        </w:tc>
      </w:tr>
      <w:tr w:rsidR="000569F1" w14:paraId="681D38A5" w14:textId="77777777" w:rsidTr="00E7115F">
        <w:trPr>
          <w:trHeight w:val="1370"/>
        </w:trPr>
        <w:tc>
          <w:tcPr>
            <w:tcW w:w="2978" w:type="dxa"/>
            <w:vAlign w:val="center"/>
          </w:tcPr>
          <w:p w14:paraId="5601D63D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In itinere</w:t>
            </w:r>
          </w:p>
        </w:tc>
        <w:tc>
          <w:tcPr>
            <w:tcW w:w="36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4C871" w14:textId="5C7510B8" w:rsidR="000569F1" w:rsidRPr="00DD5CA2" w:rsidRDefault="00000000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440A4834" w14:textId="4136F6FD" w:rsidR="000569F1" w:rsidRPr="00DD5CA2" w:rsidRDefault="00000000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DD5CA2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5980D2B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3E20E94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0FA171F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3F9D637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13FDFDE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breve</w:t>
            </w:r>
          </w:p>
          <w:p w14:paraId="1201BAA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676202DD" w14:textId="4F05D7C4" w:rsidR="000569F1" w:rsidRPr="00DD5CA2" w:rsidRDefault="00000000">
            <w:pPr>
              <w:pStyle w:val="Paragrafoelenco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3614B798" w14:textId="1BDABEA6" w:rsidR="000569F1" w:rsidRPr="00DD5CA2" w:rsidRDefault="00000000">
            <w:pPr>
              <w:pStyle w:val="Paragrafoelenco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elaborazioni grafiche</w:t>
            </w:r>
          </w:p>
        </w:tc>
        <w:tc>
          <w:tcPr>
            <w:tcW w:w="382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D41DD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F9EDB6E" wp14:editId="5C54BFC9">
                      <wp:simplePos x="0" y="0"/>
                      <wp:positionH relativeFrom="column">
                        <wp:posOffset>300038</wp:posOffset>
                      </wp:positionH>
                      <wp:positionV relativeFrom="paragraph">
                        <wp:posOffset>-4761</wp:posOffset>
                      </wp:positionV>
                      <wp:extent cx="1620520" cy="310515"/>
                      <wp:effectExtent l="0" t="0" r="0" b="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5EF250" w14:textId="77777777" w:rsidR="000569F1" w:rsidRDefault="00000000">
                                  <w:pPr>
                                    <w:ind w:hanging="2"/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3482CD44" w14:textId="77777777" w:rsidR="000569F1" w:rsidRDefault="000569F1">
                                  <w:pPr>
                                    <w:ind w:hanging="2"/>
                                    <w:textDirection w:val="btLr"/>
                                  </w:pPr>
                                </w:p>
                                <w:p w14:paraId="19097A41" w14:textId="77777777" w:rsidR="000569F1" w:rsidRDefault="000569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9EDB6E" id="Rettangolo 3" o:spid="_x0000_s1026" style="position:absolute;margin-left:23.65pt;margin-top:-.35pt;width:127.6pt;height:24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B5EF250" w14:textId="77777777" w:rsidR="000569F1" w:rsidRDefault="00000000">
                            <w:pPr>
                              <w:ind w:hanging="2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3482CD44" w14:textId="77777777" w:rsidR="000569F1" w:rsidRDefault="000569F1">
                            <w:pPr>
                              <w:ind w:hanging="2"/>
                              <w:textDirection w:val="btLr"/>
                            </w:pPr>
                          </w:p>
                          <w:p w14:paraId="19097A41" w14:textId="77777777" w:rsidR="000569F1" w:rsidRDefault="000569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B8A3A05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0E0950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 criteri di valutazione per le prove sono quelli riportati nel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P.T.O.F. ;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per le prove scritte strutturate 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si assegna un punteggio ad ogni singolo quesito in base al grado di difficoltà, le griglie di valutazione delle verifiche scritte e orali sono quelle approvate e adottate dal dipartimento di navigazione coerenti con il PTOF e con il protocollo di valutazione.</w:t>
            </w:r>
          </w:p>
          <w:p w14:paraId="52C204C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783D70CC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0569F1" w14:paraId="6F4AB1B5" w14:textId="77777777" w:rsidTr="00E7115F">
        <w:trPr>
          <w:trHeight w:val="792"/>
        </w:trPr>
        <w:tc>
          <w:tcPr>
            <w:tcW w:w="2978" w:type="dxa"/>
            <w:vAlign w:val="center"/>
          </w:tcPr>
          <w:p w14:paraId="4412F991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Fine modulo</w:t>
            </w:r>
          </w:p>
        </w:tc>
        <w:tc>
          <w:tcPr>
            <w:tcW w:w="368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D1189" w14:textId="015245C8" w:rsidR="000569F1" w:rsidRPr="00DD5CA2" w:rsidRDefault="00000000">
            <w:pPr>
              <w:pStyle w:val="Paragrafoelenco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559670C9" w14:textId="140399A4" w:rsidR="000569F1" w:rsidRPr="00DD5CA2" w:rsidRDefault="00000000">
            <w:pPr>
              <w:pStyle w:val="Paragrafoelenco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DD5CA2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0771BBD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313F10E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5B7733F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0710AB3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258486A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682EF801" w14:textId="1CD033A0" w:rsidR="000569F1" w:rsidRPr="00DD5CA2" w:rsidRDefault="00000000">
            <w:pPr>
              <w:pStyle w:val="Paragrafoelenco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6CED2CCE" w14:textId="2B45EFC6" w:rsidR="000569F1" w:rsidRPr="00DD5CA2" w:rsidRDefault="00000000">
            <w:pPr>
              <w:pStyle w:val="Paragrafoelenco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elaborazioni grafiche</w:t>
            </w:r>
          </w:p>
        </w:tc>
        <w:tc>
          <w:tcPr>
            <w:tcW w:w="382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DCD0FF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3398C" w14:paraId="61E8982F" w14:textId="77777777" w:rsidTr="00E7115F">
        <w:trPr>
          <w:trHeight w:val="669"/>
        </w:trPr>
        <w:tc>
          <w:tcPr>
            <w:tcW w:w="2978" w:type="dxa"/>
            <w:vAlign w:val="center"/>
          </w:tcPr>
          <w:p w14:paraId="6E947214" w14:textId="77777777" w:rsidR="00A3398C" w:rsidRPr="00736629" w:rsidRDefault="00A3398C" w:rsidP="00A3398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Valutazione</w:t>
            </w:r>
          </w:p>
          <w:p w14:paraId="5C234013" w14:textId="4FE95DDA" w:rsidR="00A3398C" w:rsidRDefault="00A3398C" w:rsidP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Sperimentazione Framework CASEL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5DF0B8" w14:textId="4ED57B84" w:rsidR="00A3398C" w:rsidRP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</w:tc>
      </w:tr>
      <w:tr w:rsidR="000569F1" w14:paraId="3393E72C" w14:textId="77777777" w:rsidTr="00E7115F">
        <w:trPr>
          <w:trHeight w:val="669"/>
        </w:trPr>
        <w:tc>
          <w:tcPr>
            <w:tcW w:w="2978" w:type="dxa"/>
            <w:vAlign w:val="center"/>
          </w:tcPr>
          <w:p w14:paraId="1F905C40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Livelli minimi per le verifiche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2FC18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  <w:p w14:paraId="431FBC9F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6E79C4BB" w14:textId="77777777" w:rsidTr="00E7115F">
        <w:trPr>
          <w:trHeight w:val="667"/>
        </w:trPr>
        <w:tc>
          <w:tcPr>
            <w:tcW w:w="2978" w:type="dxa"/>
            <w:vAlign w:val="center"/>
          </w:tcPr>
          <w:p w14:paraId="4C1848D1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ed  approfondimento</w:t>
            </w:r>
            <w:proofErr w:type="gramEnd"/>
          </w:p>
        </w:tc>
        <w:tc>
          <w:tcPr>
            <w:tcW w:w="7513" w:type="dxa"/>
            <w:gridSpan w:val="6"/>
            <w:vAlign w:val="center"/>
          </w:tcPr>
          <w:p w14:paraId="7C134655" w14:textId="77777777" w:rsidR="005E02E1" w:rsidRPr="005E02E1" w:rsidRDefault="005E02E1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recupero in itinere</w:t>
            </w:r>
          </w:p>
          <w:p w14:paraId="0A7E149B" w14:textId="77777777" w:rsidR="005E02E1" w:rsidRPr="005E02E1" w:rsidRDefault="005E02E1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Corsi di recupero</w:t>
            </w:r>
          </w:p>
          <w:p w14:paraId="21E93D2D" w14:textId="77777777" w:rsidR="005E02E1" w:rsidRPr="005E02E1" w:rsidRDefault="005E02E1">
            <w:pPr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approfondimento mediante risoluzione di problemi legati al contesto operativo di bordo</w:t>
            </w:r>
          </w:p>
          <w:p w14:paraId="5AAE5EDA" w14:textId="77777777" w:rsidR="000569F1" w:rsidRPr="005E02E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</w:tr>
    </w:tbl>
    <w:p w14:paraId="4599EFA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E9C1902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1CE42BB" w14:textId="4B371254" w:rsidR="000569F1" w:rsidRPr="00D872CF" w:rsidRDefault="00000000" w:rsidP="00D872CF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MODULO N.2 Funzione: Strumentazioni di bordo</w:t>
      </w:r>
    </w:p>
    <w:tbl>
      <w:tblPr>
        <w:tblStyle w:val="a3"/>
        <w:tblW w:w="103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86"/>
      </w:tblGrid>
      <w:tr w:rsidR="000569F1" w14:paraId="3AEBA58A" w14:textId="77777777">
        <w:trPr>
          <w:cantSplit/>
          <w:trHeight w:val="504"/>
          <w:jc w:val="center"/>
        </w:trPr>
        <w:tc>
          <w:tcPr>
            <w:tcW w:w="1037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20E2E158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Competenze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0569F1" w14:paraId="480BD0F2" w14:textId="77777777">
        <w:trPr>
          <w:trHeight w:val="3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7D3A7E4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Controllare e gestire il funzionamento dei diversi componenti di uno specifico mezzo di trasporto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0569F1" w14:paraId="1C3F6613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085BBBB2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Competenze LL GG</w:t>
            </w:r>
          </w:p>
          <w:p w14:paraId="423C3EB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Controllare Operare nel sistema qualità nel rispetto delle normative sulla sicurezza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A3398C" w14:paraId="3A239D37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035322EC" w14:textId="77777777" w:rsidR="00A3398C" w:rsidRPr="002E403D" w:rsidRDefault="00A3398C" w:rsidP="00A3398C">
            <w:pPr>
              <w:keepNext/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sz w:val="28"/>
                <w:szCs w:val="28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Competenza CASEL</w:t>
            </w:r>
          </w:p>
          <w:p w14:paraId="276F6657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Consapevolezza di sé – Self-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77B5F0B2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Gestione di sé – Self-Management</w:t>
            </w:r>
          </w:p>
          <w:p w14:paraId="19DFCC63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Consapevolezza sociale – Social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792B10EF" w14:textId="77777777" w:rsid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Abilità relazionali –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Relationship</w:t>
            </w:r>
            <w:proofErr w:type="spellEnd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Skills</w:t>
            </w:r>
          </w:p>
          <w:p w14:paraId="1044CAC5" w14:textId="01E63FD2" w:rsidR="00A3398C" w:rsidRP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A3398C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Decisioni responsabili – Responsible Decision-Making</w:t>
            </w:r>
          </w:p>
        </w:tc>
      </w:tr>
      <w:tr w:rsidR="000569F1" w14:paraId="22502948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473BAE16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86" w:type="dxa"/>
            <w:vAlign w:val="center"/>
          </w:tcPr>
          <w:p w14:paraId="57924AE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Sommaria conoscenza dei termini e delle pubblicazioni relative alla gestione della sicurezza a bordo</w:t>
            </w:r>
          </w:p>
        </w:tc>
      </w:tr>
      <w:tr w:rsidR="000569F1" w14:paraId="04E5D95A" w14:textId="77777777" w:rsidTr="00D872CF">
        <w:trPr>
          <w:trHeight w:val="615"/>
          <w:jc w:val="center"/>
        </w:trPr>
        <w:tc>
          <w:tcPr>
            <w:tcW w:w="2891" w:type="dxa"/>
            <w:vAlign w:val="center"/>
          </w:tcPr>
          <w:p w14:paraId="784C6CD2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86" w:type="dxa"/>
            <w:vAlign w:val="center"/>
          </w:tcPr>
          <w:p w14:paraId="26F7A0F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Diritto, Inglese, Matematica</w:t>
            </w:r>
          </w:p>
        </w:tc>
      </w:tr>
      <w:tr w:rsidR="000569F1" w14:paraId="499F40EC" w14:textId="77777777">
        <w:trPr>
          <w:trHeight w:val="499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00D0141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rFonts w:ascii="Calibri" w:eastAsia="Calibri" w:hAnsi="Calibri" w:cs="Calibri"/>
                <w:color w:val="0070C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Abilità</w:t>
            </w:r>
          </w:p>
        </w:tc>
      </w:tr>
      <w:tr w:rsidR="000569F1" w14:paraId="4C938FC3" w14:textId="77777777" w:rsidTr="00DD5CA2">
        <w:trPr>
          <w:cantSplit/>
          <w:trHeight w:val="2464"/>
          <w:jc w:val="center"/>
        </w:trPr>
        <w:tc>
          <w:tcPr>
            <w:tcW w:w="2891" w:type="dxa"/>
            <w:vAlign w:val="center"/>
          </w:tcPr>
          <w:p w14:paraId="7D8A68A9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vAlign w:val="center"/>
          </w:tcPr>
          <w:p w14:paraId="41DE194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80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Verificare le condizioni di utilizzo dei sistemi per la pianificazione e controllo degli spostamenti anche con l’ausilio di sistemi informatici ed impiego di software specifici in ambito simulato </w:t>
            </w:r>
          </w:p>
          <w:p w14:paraId="007C724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Verificare le condizioni di utilizzo dei sistemi di navigazione integrata </w:t>
            </w:r>
          </w:p>
          <w:p w14:paraId="41385A6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 w:after="28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Verificare le condizioni di utilizzo dei dell’hardware e dei software dei sistemi automatici di bordo </w:t>
            </w:r>
          </w:p>
          <w:p w14:paraId="0DE95CA3" w14:textId="2F0D2AF8" w:rsidR="000569F1" w:rsidRPr="00DD5CA2" w:rsidRDefault="00000000" w:rsidP="00DD5C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Individuare le avarie</w:t>
            </w:r>
          </w:p>
        </w:tc>
      </w:tr>
      <w:tr w:rsidR="000569F1" w14:paraId="46F8C7E7" w14:textId="77777777" w:rsidTr="00D872CF">
        <w:trPr>
          <w:cantSplit/>
          <w:trHeight w:val="598"/>
          <w:jc w:val="center"/>
        </w:trPr>
        <w:tc>
          <w:tcPr>
            <w:tcW w:w="2891" w:type="dxa"/>
            <w:vAlign w:val="center"/>
          </w:tcPr>
          <w:p w14:paraId="53FF0EAB" w14:textId="77777777" w:rsidR="000569F1" w:rsidRDefault="00000000" w:rsidP="00DD5C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</w:t>
            </w:r>
          </w:p>
          <w:p w14:paraId="7AE2A65C" w14:textId="77777777" w:rsidR="000569F1" w:rsidRDefault="00000000" w:rsidP="00DD5CA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vAlign w:val="center"/>
          </w:tcPr>
          <w:p w14:paraId="64151B5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Conoscere il principio di funzionamento degli strumenti di bordo</w:t>
            </w:r>
          </w:p>
          <w:p w14:paraId="18C7E068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64C458F9" w14:textId="77777777">
        <w:trPr>
          <w:trHeight w:val="585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5119C5C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0569F1" w14:paraId="261A03D8" w14:textId="77777777">
        <w:trPr>
          <w:trHeight w:val="879"/>
          <w:jc w:val="center"/>
        </w:trPr>
        <w:tc>
          <w:tcPr>
            <w:tcW w:w="2891" w:type="dxa"/>
            <w:vAlign w:val="center"/>
          </w:tcPr>
          <w:p w14:paraId="5B963CD2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Conoscenze LLGG</w:t>
            </w:r>
          </w:p>
        </w:tc>
        <w:tc>
          <w:tcPr>
            <w:tcW w:w="7486" w:type="dxa"/>
            <w:vAlign w:val="center"/>
          </w:tcPr>
          <w:p w14:paraId="2DA8218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Cartografia elettronica: caratteristiche di base</w:t>
            </w:r>
            <w:r>
              <w:rPr>
                <w:rFonts w:ascii="Calibri" w:eastAsia="Calibri" w:hAnsi="Calibri" w:cs="Calibri"/>
                <w:color w:val="000000"/>
              </w:rPr>
              <w:br/>
              <w:t xml:space="preserve">Sistemi di gestione degli spostamenti mediante software </w:t>
            </w:r>
          </w:p>
        </w:tc>
      </w:tr>
      <w:tr w:rsidR="000569F1" w14:paraId="26001A43" w14:textId="77777777" w:rsidTr="00DD5CA2">
        <w:trPr>
          <w:trHeight w:val="3642"/>
          <w:jc w:val="center"/>
        </w:trPr>
        <w:tc>
          <w:tcPr>
            <w:tcW w:w="2891" w:type="dxa"/>
            <w:vAlign w:val="center"/>
          </w:tcPr>
          <w:p w14:paraId="4F122EDD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Conoscenze</w:t>
            </w:r>
          </w:p>
          <w:p w14:paraId="079CB35F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vAlign w:val="center"/>
          </w:tcPr>
          <w:p w14:paraId="219A0A3F" w14:textId="77777777" w:rsidR="000569F1" w:rsidRDefault="00000000" w:rsidP="00DD5C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Principi e sistemi di navigazione integrata: Radar,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Ecdis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, autopilota, GPS, Ecoscandaglio, solcometro, girobussola e timoneria</w:t>
            </w:r>
            <w:r>
              <w:rPr>
                <w:rFonts w:ascii="Calibri" w:eastAsia="Calibri" w:hAnsi="Calibri" w:cs="Calibri"/>
                <w:color w:val="000000"/>
              </w:rPr>
              <w:br/>
              <w:t>Automazione dei processi di conduzione e controllo del mezzo</w:t>
            </w:r>
            <w:r>
              <w:rPr>
                <w:rFonts w:ascii="Calibri" w:eastAsia="Calibri" w:hAnsi="Calibri" w:cs="Calibri"/>
                <w:color w:val="000000"/>
              </w:rPr>
              <w:br/>
              <w:t xml:space="preserve">Principi di funzionamento dei sistemi tradizionali e radio assistiti per la condotta ed il controllo della navigazione: </w:t>
            </w:r>
          </w:p>
          <w:p w14:paraId="2D87D859" w14:textId="77777777" w:rsidR="000569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80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color w:val="000000"/>
              </w:rPr>
              <w:t>✓  </w:t>
            </w:r>
            <w:r>
              <w:rPr>
                <w:rFonts w:ascii="Calibri" w:eastAsia="Calibri" w:hAnsi="Calibri" w:cs="Calibri"/>
                <w:color w:val="000000"/>
              </w:rPr>
              <w:t>magnetismo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navale </w:t>
            </w:r>
          </w:p>
          <w:p w14:paraId="4F83906B" w14:textId="77777777" w:rsidR="000569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color w:val="000000"/>
              </w:rPr>
              <w:t>✓  </w:t>
            </w:r>
            <w:r>
              <w:rPr>
                <w:rFonts w:ascii="Calibri" w:eastAsia="Calibri" w:hAnsi="Calibri" w:cs="Calibri"/>
                <w:color w:val="000000"/>
              </w:rPr>
              <w:t>bussola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magnetica </w:t>
            </w:r>
          </w:p>
          <w:p w14:paraId="05483AA8" w14:textId="77777777" w:rsidR="000569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color w:val="000000"/>
              </w:rPr>
              <w:t>✓  </w:t>
            </w:r>
            <w:r>
              <w:rPr>
                <w:rFonts w:ascii="Calibri" w:eastAsia="Calibri" w:hAnsi="Calibri" w:cs="Calibri"/>
                <w:color w:val="000000"/>
              </w:rPr>
              <w:t>principio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funzionamento della girobussola </w:t>
            </w:r>
          </w:p>
          <w:p w14:paraId="3EFEF415" w14:textId="77777777" w:rsidR="000569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color w:val="000000"/>
              </w:rPr>
              <w:t>✓  </w:t>
            </w:r>
            <w:r>
              <w:rPr>
                <w:rFonts w:ascii="Calibri" w:eastAsia="Calibri" w:hAnsi="Calibri" w:cs="Calibri"/>
                <w:color w:val="000000"/>
              </w:rPr>
              <w:t>disposizione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bussole a bordo </w:t>
            </w:r>
          </w:p>
          <w:p w14:paraId="55E6942E" w14:textId="77777777" w:rsidR="000569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color w:val="000000"/>
              </w:rPr>
              <w:t>✓  </w:t>
            </w:r>
            <w:r>
              <w:rPr>
                <w:rFonts w:ascii="Calibri" w:eastAsia="Calibri" w:hAnsi="Calibri" w:cs="Calibri"/>
                <w:color w:val="000000"/>
              </w:rPr>
              <w:t>errori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delle bussole di bordo </w:t>
            </w:r>
          </w:p>
          <w:p w14:paraId="09CF9EA7" w14:textId="77777777" w:rsidR="000569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color w:val="000000"/>
              </w:rPr>
              <w:t>✓  </w:t>
            </w:r>
            <w:r>
              <w:rPr>
                <w:rFonts w:ascii="Calibri" w:eastAsia="Calibri" w:hAnsi="Calibri" w:cs="Calibri"/>
                <w:color w:val="000000"/>
              </w:rPr>
              <w:t>ecoscandagli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log </w:t>
            </w:r>
          </w:p>
          <w:p w14:paraId="7D061C65" w14:textId="77777777" w:rsidR="000569F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color w:val="000000"/>
              </w:rPr>
              <w:t>✓  </w:t>
            </w:r>
            <w:r>
              <w:rPr>
                <w:rFonts w:ascii="Calibri" w:eastAsia="Calibri" w:hAnsi="Calibri" w:cs="Calibri"/>
                <w:color w:val="000000"/>
              </w:rPr>
              <w:t>Solcometro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30396C65" w14:textId="541BD52A" w:rsidR="000569F1" w:rsidRPr="00DD5CA2" w:rsidRDefault="00000000" w:rsidP="00DD5CA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80"/>
              <w:rPr>
                <w:color w:val="000000"/>
              </w:rPr>
            </w:pPr>
            <w:proofErr w:type="gramStart"/>
            <w:r>
              <w:rPr>
                <w:rFonts w:ascii="MS Gothic" w:eastAsia="MS Gothic" w:hAnsi="MS Gothic" w:cs="MS Gothic"/>
                <w:color w:val="000000"/>
              </w:rPr>
              <w:t>✓  </w:t>
            </w:r>
            <w:r>
              <w:rPr>
                <w:rFonts w:ascii="Calibri" w:eastAsia="Calibri" w:hAnsi="Calibri" w:cs="Calibri"/>
                <w:color w:val="000000"/>
              </w:rPr>
              <w:t>GPS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569F1" w14:paraId="0402046B" w14:textId="77777777" w:rsidTr="00DD5CA2">
        <w:trPr>
          <w:trHeight w:val="975"/>
          <w:jc w:val="center"/>
        </w:trPr>
        <w:tc>
          <w:tcPr>
            <w:tcW w:w="2891" w:type="dxa"/>
            <w:vAlign w:val="center"/>
          </w:tcPr>
          <w:p w14:paraId="6CFC3F53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86" w:type="dxa"/>
            <w:vAlign w:val="center"/>
          </w:tcPr>
          <w:p w14:paraId="24163BD4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4FC1F55" w14:textId="77777777" w:rsidR="000569F1" w:rsidRDefault="000569F1" w:rsidP="00DD5C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74ABB00" w14:textId="77777777" w:rsidR="000569F1" w:rsidRDefault="000569F1" w:rsidP="00DD5CA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4"/>
        <w:tblpPr w:leftFromText="141" w:rightFromText="141" w:vertAnchor="text" w:tblpY="4"/>
        <w:tblW w:w="100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8"/>
      </w:tblGrid>
      <w:tr w:rsidR="000569F1" w14:paraId="07730881" w14:textId="77777777">
        <w:trPr>
          <w:cantSplit/>
          <w:trHeight w:val="506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F4AE89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8BF2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Durata in ore </w:t>
            </w:r>
          </w:p>
        </w:tc>
        <w:tc>
          <w:tcPr>
            <w:tcW w:w="5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C92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30 ore</w:t>
            </w:r>
          </w:p>
        </w:tc>
      </w:tr>
      <w:tr w:rsidR="000569F1" w14:paraId="27B02622" w14:textId="77777777">
        <w:trPr>
          <w:cantSplit/>
          <w:trHeight w:val="1053"/>
        </w:trPr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19E699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05C1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Periodo</w:t>
            </w:r>
          </w:p>
          <w:p w14:paraId="4FC9B66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voci)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2B0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Settembre</w:t>
            </w:r>
          </w:p>
          <w:p w14:paraId="78EA08A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□Ottobre</w:t>
            </w:r>
          </w:p>
          <w:p w14:paraId="4559C99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Novembre</w:t>
            </w:r>
          </w:p>
          <w:p w14:paraId="2097ECF1" w14:textId="47679B2A" w:rsidR="000569F1" w:rsidRPr="00D872CF" w:rsidRDefault="00000000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9A4C6" w14:textId="7DCBC368" w:rsidR="000569F1" w:rsidRPr="00D872CF" w:rsidRDefault="00000000">
            <w:pPr>
              <w:pStyle w:val="Paragrafoelenco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Gennaio</w:t>
            </w:r>
          </w:p>
          <w:p w14:paraId="12E34E39" w14:textId="5E280AD6" w:rsidR="000569F1" w:rsidRPr="00D872CF" w:rsidRDefault="00D872CF">
            <w:pPr>
              <w:pStyle w:val="Paragrafoelenco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Febbraio</w:t>
            </w:r>
          </w:p>
          <w:p w14:paraId="353C91C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A4E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Aprile</w:t>
            </w:r>
          </w:p>
          <w:p w14:paraId="0D0F5C4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Maggio</w:t>
            </w:r>
          </w:p>
          <w:p w14:paraId="2153D21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Giugno</w:t>
            </w:r>
          </w:p>
        </w:tc>
      </w:tr>
      <w:tr w:rsidR="00A3398C" w14:paraId="265466A9" w14:textId="77777777">
        <w:trPr>
          <w:trHeight w:val="1155"/>
        </w:trPr>
        <w:tc>
          <w:tcPr>
            <w:tcW w:w="2777" w:type="dxa"/>
            <w:vMerge w:val="restart"/>
            <w:vAlign w:val="center"/>
          </w:tcPr>
          <w:p w14:paraId="2BB3B567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Metodi Formativi</w:t>
            </w:r>
          </w:p>
          <w:p w14:paraId="2842FC19" w14:textId="77777777" w:rsidR="00A3398C" w:rsidRDefault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1018" w14:textId="77777777" w:rsidR="00A3398C" w:rsidRDefault="00A339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Lezione frontale</w:t>
            </w:r>
          </w:p>
          <w:p w14:paraId="784C275B" w14:textId="77777777" w:rsidR="00A3398C" w:rsidRDefault="00A339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A.S.L.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8EC892" w14:textId="77777777" w:rsidR="00A3398C" w:rsidRDefault="00A339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Project work</w:t>
            </w:r>
          </w:p>
          <w:p w14:paraId="2CB13BEB" w14:textId="77777777" w:rsidR="00A3398C" w:rsidRDefault="00A3398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Simulazione – Virtual Lab</w:t>
            </w:r>
          </w:p>
        </w:tc>
      </w:tr>
      <w:tr w:rsidR="00A3398C" w14:paraId="01441CFD" w14:textId="77777777" w:rsidTr="001F3FDA">
        <w:trPr>
          <w:trHeight w:val="1155"/>
        </w:trPr>
        <w:tc>
          <w:tcPr>
            <w:tcW w:w="2777" w:type="dxa"/>
            <w:vMerge/>
            <w:vAlign w:val="center"/>
          </w:tcPr>
          <w:p w14:paraId="6B0FFFAD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D1379F" w14:textId="77777777" w:rsidR="00A3398C" w:rsidRPr="00736629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 xml:space="preserve">Sperimentazione Framework CASEL: </w:t>
            </w:r>
          </w:p>
          <w:p w14:paraId="384F89BB" w14:textId="77777777" w:rsidR="00A3398C" w:rsidRPr="00736629" w:rsidRDefault="00A3398C">
            <w:pPr>
              <w:pStyle w:val="Paragrafoelenco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applicazione didattica innovativa;</w:t>
            </w:r>
          </w:p>
          <w:p w14:paraId="5E63A2E6" w14:textId="77777777" w:rsidR="00A3398C" w:rsidRPr="00736629" w:rsidRDefault="00A3398C">
            <w:pPr>
              <w:pStyle w:val="Paragrafoelenco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pratiche quotidiane coerenti per innescare benessere e clima di classe positivo;</w:t>
            </w:r>
          </w:p>
          <w:p w14:paraId="2F6D34D6" w14:textId="77777777" w:rsidR="00A3398C" w:rsidRPr="00736629" w:rsidRDefault="00A3398C">
            <w:pPr>
              <w:pStyle w:val="Paragrafoelenco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percorsi di apprendimento integrati con azioni esplicite di educazione socio-emotiva e benessere scolastico.</w:t>
            </w:r>
          </w:p>
          <w:p w14:paraId="0B90C312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  <w:p w14:paraId="5BFFD967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569F1" w14:paraId="7E8BA0ED" w14:textId="77777777">
        <w:trPr>
          <w:trHeight w:val="747"/>
        </w:trPr>
        <w:tc>
          <w:tcPr>
            <w:tcW w:w="2777" w:type="dxa"/>
            <w:vAlign w:val="center"/>
          </w:tcPr>
          <w:p w14:paraId="0EF33564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Mezzi, strumenti</w:t>
            </w:r>
          </w:p>
          <w:p w14:paraId="2354088F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69D9178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D3F5" w14:textId="77777777" w:rsidR="000569F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Pubblicazioni </w:t>
            </w:r>
          </w:p>
          <w:p w14:paraId="523B2FE6" w14:textId="77777777" w:rsidR="000569F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Testi convenzioni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A978D9" w14:textId="77777777" w:rsidR="000569F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dispense</w:t>
            </w:r>
          </w:p>
          <w:p w14:paraId="578E050E" w14:textId="77777777" w:rsidR="000569F1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libro di testo</w:t>
            </w:r>
          </w:p>
          <w:p w14:paraId="7E64DD52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569F1" w14:paraId="7D9E4BE9" w14:textId="77777777">
        <w:trPr>
          <w:trHeight w:val="587"/>
        </w:trPr>
        <w:tc>
          <w:tcPr>
            <w:tcW w:w="10018" w:type="dxa"/>
            <w:gridSpan w:val="8"/>
            <w:shd w:val="clear" w:color="auto" w:fill="002060"/>
            <w:vAlign w:val="center"/>
          </w:tcPr>
          <w:p w14:paraId="4DA993F7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000000"/>
                <w:sz w:val="24"/>
                <w:szCs w:val="24"/>
              </w:rPr>
              <w:lastRenderedPageBreak/>
              <w:t>Verifiche E Criteri Di Valutazione</w:t>
            </w:r>
          </w:p>
        </w:tc>
      </w:tr>
      <w:tr w:rsidR="00D872CF" w14:paraId="4F5AFD68" w14:textId="77777777">
        <w:trPr>
          <w:cantSplit/>
          <w:trHeight w:val="1370"/>
        </w:trPr>
        <w:tc>
          <w:tcPr>
            <w:tcW w:w="2777" w:type="dxa"/>
            <w:vAlign w:val="center"/>
          </w:tcPr>
          <w:p w14:paraId="3CD31A0A" w14:textId="77777777" w:rsidR="00D872CF" w:rsidRDefault="00D872CF" w:rsidP="00D872C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98324" w14:textId="77777777" w:rsidR="00D872CF" w:rsidRPr="00DD5CA2" w:rsidRDefault="00D872CF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05F8C091" w14:textId="77777777" w:rsidR="00D872CF" w:rsidRPr="00DD5CA2" w:rsidRDefault="00D872CF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DD5CA2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33002EE7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29141E8C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03E4B768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785CBC63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18B4173B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breve</w:t>
            </w:r>
          </w:p>
          <w:p w14:paraId="4FEBF040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296C9B79" w14:textId="77777777" w:rsidR="00D872CF" w:rsidRPr="00DD5CA2" w:rsidRDefault="00D872CF">
            <w:pPr>
              <w:pStyle w:val="Paragrafoelenco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687E138B" w14:textId="46952ABA" w:rsidR="00D872CF" w:rsidRPr="00D872CF" w:rsidRDefault="00D872CF">
            <w:pPr>
              <w:pStyle w:val="Paragrafoelenco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elaborazioni grafiche</w:t>
            </w:r>
          </w:p>
        </w:tc>
        <w:tc>
          <w:tcPr>
            <w:tcW w:w="367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C0A4C5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3A4E5E08" wp14:editId="6B7A34D7">
                      <wp:simplePos x="0" y="0"/>
                      <wp:positionH relativeFrom="column">
                        <wp:posOffset>332423</wp:posOffset>
                      </wp:positionH>
                      <wp:positionV relativeFrom="paragraph">
                        <wp:posOffset>32703</wp:posOffset>
                      </wp:positionV>
                      <wp:extent cx="1591945" cy="281940"/>
                      <wp:effectExtent l="0" t="0" r="0" b="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6042991" w14:textId="77777777" w:rsidR="00D872CF" w:rsidRDefault="00D872C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18BB8C2D" w14:textId="77777777" w:rsidR="00D872CF" w:rsidRDefault="00D872C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4E5E08" id="Rettangolo 2" o:spid="_x0000_s1027" style="position:absolute;margin-left:26.2pt;margin-top:2.6pt;width:125.35pt;height:22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76042991" w14:textId="77777777" w:rsidR="00D872CF" w:rsidRDefault="00D872CF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18BB8C2D" w14:textId="77777777" w:rsidR="00D872CF" w:rsidRDefault="00D872C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47DFB46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01D80E0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6E5E00C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 criteri di valutazione per le prove sono quelli riportati nel P.T.O.F.; per le prove scritte strutturate 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si assegna un punteggio ad ogni singolo quesito in base al grado di difficoltà.</w:t>
            </w:r>
          </w:p>
          <w:p w14:paraId="6BD121EB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510F346C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D872CF" w14:paraId="21C3150D" w14:textId="77777777">
        <w:trPr>
          <w:cantSplit/>
          <w:trHeight w:val="792"/>
        </w:trPr>
        <w:tc>
          <w:tcPr>
            <w:tcW w:w="2777" w:type="dxa"/>
            <w:vAlign w:val="center"/>
          </w:tcPr>
          <w:p w14:paraId="70B86761" w14:textId="77777777" w:rsidR="00D872CF" w:rsidRDefault="00D872CF" w:rsidP="00D872C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FD9D7" w14:textId="77777777" w:rsidR="00D872CF" w:rsidRPr="00DD5CA2" w:rsidRDefault="00D872CF">
            <w:pPr>
              <w:pStyle w:val="Paragrafoelenco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0C14FACE" w14:textId="77777777" w:rsidR="00D872CF" w:rsidRPr="00DD5CA2" w:rsidRDefault="00D872CF">
            <w:pPr>
              <w:pStyle w:val="Paragrafoelenco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DD5CA2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1BE66151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703027E8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0277D410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4A0F2920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42A99D20" w14:textId="77777777" w:rsidR="00D872CF" w:rsidRDefault="00D872CF" w:rsidP="00D872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7FFD9FB3" w14:textId="77777777" w:rsidR="00D872CF" w:rsidRPr="00DD5CA2" w:rsidRDefault="00D872CF">
            <w:pPr>
              <w:pStyle w:val="Paragrafoelenco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D5CA2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3820A8EB" w14:textId="3FE49661" w:rsidR="00D872CF" w:rsidRPr="00D872CF" w:rsidRDefault="00D872CF">
            <w:pPr>
              <w:pStyle w:val="Paragrafoelenco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elaborazioni grafiche</w:t>
            </w:r>
          </w:p>
        </w:tc>
        <w:tc>
          <w:tcPr>
            <w:tcW w:w="367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D0C06" w14:textId="77777777" w:rsidR="00D872CF" w:rsidRDefault="00D872CF" w:rsidP="00D872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3398C" w14:paraId="133BD6F5" w14:textId="77777777">
        <w:trPr>
          <w:trHeight w:val="669"/>
        </w:trPr>
        <w:tc>
          <w:tcPr>
            <w:tcW w:w="2777" w:type="dxa"/>
            <w:vAlign w:val="center"/>
          </w:tcPr>
          <w:p w14:paraId="62123F92" w14:textId="77777777" w:rsidR="00A3398C" w:rsidRPr="00736629" w:rsidRDefault="00A3398C" w:rsidP="00A3398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Valutazione</w:t>
            </w:r>
          </w:p>
          <w:p w14:paraId="01C093E0" w14:textId="711DACDC" w:rsidR="00A3398C" w:rsidRDefault="00A3398C" w:rsidP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Sperimentazione Framework CASEL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7D788C" w14:textId="77777777" w:rsidR="00A3398C" w:rsidRPr="00736629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  <w:p w14:paraId="5A8659D1" w14:textId="77777777" w:rsidR="00A3398C" w:rsidRPr="00736629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3F5AEB2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4395F477" w14:textId="77777777">
        <w:trPr>
          <w:trHeight w:val="669"/>
        </w:trPr>
        <w:tc>
          <w:tcPr>
            <w:tcW w:w="2777" w:type="dxa"/>
            <w:vAlign w:val="center"/>
          </w:tcPr>
          <w:p w14:paraId="540B6984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Livelli minimi per le verifiche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DBC5F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  <w:p w14:paraId="0E468CD8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5F6532F7" w14:textId="77777777">
        <w:trPr>
          <w:trHeight w:val="667"/>
        </w:trPr>
        <w:tc>
          <w:tcPr>
            <w:tcW w:w="2777" w:type="dxa"/>
            <w:vAlign w:val="center"/>
          </w:tcPr>
          <w:p w14:paraId="6AD04355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ed  approfondimento</w:t>
            </w:r>
            <w:proofErr w:type="gramEnd"/>
          </w:p>
        </w:tc>
        <w:tc>
          <w:tcPr>
            <w:tcW w:w="7241" w:type="dxa"/>
            <w:gridSpan w:val="7"/>
            <w:vAlign w:val="center"/>
          </w:tcPr>
          <w:p w14:paraId="59C089FD" w14:textId="77777777" w:rsidR="005E02E1" w:rsidRPr="005E02E1" w:rsidRDefault="005E02E1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recupero in itinere</w:t>
            </w:r>
          </w:p>
          <w:p w14:paraId="4A7A9EA1" w14:textId="77777777" w:rsidR="005E02E1" w:rsidRPr="005E02E1" w:rsidRDefault="005E02E1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Corsi di recupero</w:t>
            </w:r>
          </w:p>
          <w:p w14:paraId="5D2459A8" w14:textId="77777777" w:rsidR="005E02E1" w:rsidRPr="005E02E1" w:rsidRDefault="005E02E1">
            <w:pPr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approfondimento mediante risoluzione di problemi legati al contesto operativo di bordo</w:t>
            </w:r>
          </w:p>
          <w:p w14:paraId="52B4065E" w14:textId="77777777" w:rsidR="000569F1" w:rsidRPr="005E02E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</w:tr>
    </w:tbl>
    <w:p w14:paraId="4861205F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123B2E7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1933250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6FE2491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ECDB208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433B133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3E121EF" w14:textId="77777777" w:rsidR="00D872CF" w:rsidRDefault="00D872C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7971AC1" w14:textId="77777777" w:rsidR="00D872CF" w:rsidRDefault="00D872C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E21D8A0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3806FED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MODULO N.3 Funzione: Gestione della sicurezza a bordo </w:t>
      </w:r>
    </w:p>
    <w:p w14:paraId="2152D667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5"/>
        <w:tblW w:w="103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86"/>
      </w:tblGrid>
      <w:tr w:rsidR="000569F1" w14:paraId="20FC5A84" w14:textId="77777777">
        <w:trPr>
          <w:cantSplit/>
          <w:trHeight w:val="504"/>
          <w:jc w:val="center"/>
        </w:trPr>
        <w:tc>
          <w:tcPr>
            <w:tcW w:w="1037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01F7F847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lastRenderedPageBreak/>
              <w:t>Competenze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0569F1" w14:paraId="15C80015" w14:textId="77777777">
        <w:trPr>
          <w:trHeight w:val="3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0C293F9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  -</w:t>
            </w:r>
            <w:proofErr w:type="gramEnd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Mantiene una sicura guardia in macchina</w:t>
            </w:r>
          </w:p>
          <w:p w14:paraId="25785E57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0569F1" w14:paraId="0F29517C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34B7DC41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Competenze LL GG</w:t>
            </w:r>
          </w:p>
          <w:p w14:paraId="0C896D0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Operare nel sistema qualità nel rispetto delle normative sulla sicurezza</w:t>
            </w:r>
          </w:p>
        </w:tc>
      </w:tr>
      <w:tr w:rsidR="00A3398C" w14:paraId="1377B5FB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728D1B66" w14:textId="77777777" w:rsidR="00A3398C" w:rsidRPr="002E403D" w:rsidRDefault="00A3398C" w:rsidP="00A3398C">
            <w:pPr>
              <w:keepNext/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sz w:val="28"/>
                <w:szCs w:val="28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Competenza CASEL</w:t>
            </w:r>
          </w:p>
          <w:p w14:paraId="2A610141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Consapevolezza di sé – Self-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6679F559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Gestione di sé – Self-Management</w:t>
            </w:r>
          </w:p>
          <w:p w14:paraId="6FC65642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Consapevolezza sociale – Social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23E3EBF3" w14:textId="77777777" w:rsid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Abilità relazionali –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Relationship</w:t>
            </w:r>
            <w:proofErr w:type="spellEnd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Skills</w:t>
            </w:r>
          </w:p>
          <w:p w14:paraId="2639D39B" w14:textId="3E1417DA" w:rsidR="00A3398C" w:rsidRP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A3398C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Decisioni responsabili – Responsible Decision-Making</w:t>
            </w:r>
          </w:p>
        </w:tc>
      </w:tr>
      <w:tr w:rsidR="000569F1" w14:paraId="7B20C111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3F27B9A5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86" w:type="dxa"/>
            <w:vAlign w:val="center"/>
          </w:tcPr>
          <w:p w14:paraId="7209C03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Sommaria conoscenza dei termini e delle pubblicazioni relative alla gestione della sicurezza a bordo</w:t>
            </w:r>
          </w:p>
        </w:tc>
      </w:tr>
      <w:tr w:rsidR="000569F1" w14:paraId="737CA9C8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329BB25F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86" w:type="dxa"/>
            <w:vAlign w:val="center"/>
          </w:tcPr>
          <w:p w14:paraId="1A16B07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Matematica, Diritto, Inglese.</w:t>
            </w:r>
          </w:p>
        </w:tc>
      </w:tr>
      <w:tr w:rsidR="000569F1" w14:paraId="25E0E273" w14:textId="77777777">
        <w:trPr>
          <w:trHeight w:val="499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108A54B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rFonts w:ascii="Calibri" w:eastAsia="Calibri" w:hAnsi="Calibri" w:cs="Calibri"/>
                <w:color w:val="0070C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Abilità</w:t>
            </w:r>
          </w:p>
        </w:tc>
      </w:tr>
      <w:tr w:rsidR="000569F1" w14:paraId="7134207D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3F5C13D1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vAlign w:val="center"/>
          </w:tcPr>
          <w:p w14:paraId="4A71220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Valutare l’utilizzo di soluzioni tecnologiche per la gestione dei processi nel rispetto delle normative di tutela dell’ambiente. </w:t>
            </w:r>
          </w:p>
        </w:tc>
      </w:tr>
      <w:tr w:rsidR="000569F1" w14:paraId="460CF6FD" w14:textId="77777777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14:paraId="77CF5E75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</w:t>
            </w:r>
          </w:p>
          <w:p w14:paraId="6967A2DE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vAlign w:val="center"/>
          </w:tcPr>
          <w:p w14:paraId="47DFFBE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Applicare le normative per la gestione del mezzo di trasporto in sicurezza e salvaguardando gli operatori e l’ambiente. </w:t>
            </w:r>
          </w:p>
          <w:p w14:paraId="76D0DF21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22320A98" w14:textId="77777777">
        <w:trPr>
          <w:trHeight w:val="585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7A6C277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0569F1" w14:paraId="7885EDC0" w14:textId="77777777">
        <w:trPr>
          <w:trHeight w:val="879"/>
          <w:jc w:val="center"/>
        </w:trPr>
        <w:tc>
          <w:tcPr>
            <w:tcW w:w="2891" w:type="dxa"/>
            <w:vAlign w:val="center"/>
          </w:tcPr>
          <w:p w14:paraId="74CD3C76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Conoscenze LLGG</w:t>
            </w:r>
          </w:p>
        </w:tc>
        <w:tc>
          <w:tcPr>
            <w:tcW w:w="7486" w:type="dxa"/>
            <w:vAlign w:val="center"/>
          </w:tcPr>
          <w:p w14:paraId="00957382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7CE06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Convenzioni Internazionali e i Regolamenti Comunitari e Nazionali che disciplinano la sicurezza del lavoro, degli operatori, del mezzo e dell’ambiente: caratteristiche generali della Convenzione MARPOL </w:t>
            </w:r>
          </w:p>
          <w:p w14:paraId="51BA70CB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59AA9EC1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44FED3B7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Conoscenze</w:t>
            </w:r>
          </w:p>
          <w:p w14:paraId="7F0CDBC8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vAlign w:val="center"/>
          </w:tcPr>
          <w:p w14:paraId="2B5892B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Marpol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BWM Convention</w:t>
            </w:r>
          </w:p>
          <w:p w14:paraId="0001A1D8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399EF930" w14:textId="77777777">
        <w:trPr>
          <w:trHeight w:val="1479"/>
          <w:jc w:val="center"/>
        </w:trPr>
        <w:tc>
          <w:tcPr>
            <w:tcW w:w="2891" w:type="dxa"/>
            <w:vAlign w:val="center"/>
          </w:tcPr>
          <w:p w14:paraId="0199304E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86" w:type="dxa"/>
            <w:vAlign w:val="center"/>
          </w:tcPr>
          <w:p w14:paraId="6CDEC7AC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2CA7471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BE1C9E6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00B54E5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3DC4B4F3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3E5EAD5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512D8F84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6"/>
        <w:tblpPr w:leftFromText="141" w:rightFromText="141" w:vertAnchor="text" w:tblpY="4"/>
        <w:tblW w:w="100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918"/>
      </w:tblGrid>
      <w:tr w:rsidR="000569F1" w14:paraId="4CCDEC3A" w14:textId="77777777">
        <w:trPr>
          <w:cantSplit/>
          <w:trHeight w:val="506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E7A6C6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5E26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Durata in ore </w:t>
            </w:r>
          </w:p>
        </w:tc>
        <w:tc>
          <w:tcPr>
            <w:tcW w:w="5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850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 ore</w:t>
            </w:r>
          </w:p>
        </w:tc>
      </w:tr>
      <w:tr w:rsidR="000569F1" w14:paraId="24A3ED30" w14:textId="77777777">
        <w:trPr>
          <w:cantSplit/>
          <w:trHeight w:val="1053"/>
        </w:trPr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EC5DFE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E827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Periodo</w:t>
            </w:r>
          </w:p>
          <w:p w14:paraId="4340A52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voci)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C249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Settembre</w:t>
            </w:r>
          </w:p>
          <w:p w14:paraId="46E50F9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Ottobre</w:t>
            </w:r>
          </w:p>
          <w:p w14:paraId="5C9335E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Novembre</w:t>
            </w:r>
          </w:p>
          <w:p w14:paraId="1687749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F1D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Gennaio</w:t>
            </w:r>
          </w:p>
          <w:p w14:paraId="5E3D6EB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□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Febbario</w:t>
            </w:r>
            <w:proofErr w:type="spellEnd"/>
          </w:p>
          <w:p w14:paraId="75CC4EDE" w14:textId="46FB48AB" w:rsidR="000569F1" w:rsidRPr="00D872CF" w:rsidRDefault="00000000">
            <w:pPr>
              <w:pStyle w:val="Paragrafoelenco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AA14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Aprile</w:t>
            </w:r>
          </w:p>
          <w:p w14:paraId="5F0AA3D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Maggio</w:t>
            </w:r>
          </w:p>
          <w:p w14:paraId="363B868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Giugno</w:t>
            </w:r>
          </w:p>
        </w:tc>
      </w:tr>
      <w:tr w:rsidR="00A3398C" w14:paraId="1BFB2F00" w14:textId="77777777">
        <w:trPr>
          <w:trHeight w:val="1155"/>
        </w:trPr>
        <w:tc>
          <w:tcPr>
            <w:tcW w:w="2777" w:type="dxa"/>
            <w:vMerge w:val="restart"/>
            <w:vAlign w:val="center"/>
          </w:tcPr>
          <w:p w14:paraId="3FCF1A9C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Metodi Formativi</w:t>
            </w:r>
          </w:p>
          <w:p w14:paraId="073CBA27" w14:textId="77777777" w:rsidR="00A3398C" w:rsidRDefault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E17BA" w14:textId="77777777" w:rsidR="00A3398C" w:rsidRDefault="00A3398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Lezioni frontali</w:t>
            </w:r>
          </w:p>
          <w:p w14:paraId="7AA0FED4" w14:textId="276E7937" w:rsidR="00A3398C" w:rsidRDefault="00A3398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PCTO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5CF711" w14:textId="77777777" w:rsidR="00A3398C" w:rsidRDefault="00A3398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Simulazione – Virtual Lab</w:t>
            </w:r>
          </w:p>
          <w:p w14:paraId="427EF7F4" w14:textId="77777777" w:rsidR="00A3398C" w:rsidRDefault="00A3398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Percorso autoapprendimento</w:t>
            </w:r>
          </w:p>
        </w:tc>
      </w:tr>
      <w:tr w:rsidR="00A3398C" w14:paraId="6B2BA07A" w14:textId="77777777" w:rsidTr="00AC7CF9">
        <w:trPr>
          <w:trHeight w:val="1155"/>
        </w:trPr>
        <w:tc>
          <w:tcPr>
            <w:tcW w:w="2777" w:type="dxa"/>
            <w:vMerge/>
            <w:vAlign w:val="center"/>
          </w:tcPr>
          <w:p w14:paraId="0318439E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96B5F3" w14:textId="77777777" w:rsidR="00A3398C" w:rsidRPr="00736629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 xml:space="preserve">Sperimentazione Framework CASEL: </w:t>
            </w:r>
          </w:p>
          <w:p w14:paraId="4ECF039E" w14:textId="77777777" w:rsidR="00A3398C" w:rsidRPr="00736629" w:rsidRDefault="00A3398C">
            <w:pPr>
              <w:pStyle w:val="Paragrafoelenco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applicazione didattica innovativa;</w:t>
            </w:r>
          </w:p>
          <w:p w14:paraId="76CAA427" w14:textId="77777777" w:rsidR="00A3398C" w:rsidRPr="00736629" w:rsidRDefault="00A3398C">
            <w:pPr>
              <w:pStyle w:val="Paragrafoelenco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pratiche quotidiane coerenti per innescare benessere e clima di classe positivo;</w:t>
            </w:r>
          </w:p>
          <w:p w14:paraId="5708719D" w14:textId="77777777" w:rsidR="00A3398C" w:rsidRPr="00736629" w:rsidRDefault="00A3398C">
            <w:pPr>
              <w:pStyle w:val="Paragrafoelenco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percorsi di apprendimento integrati con azioni esplicite di educazione socio-emotiva e benessere scolastico.</w:t>
            </w:r>
          </w:p>
          <w:p w14:paraId="79FB8134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  <w:p w14:paraId="2FB91A1D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569F1" w14:paraId="5B94311D" w14:textId="77777777">
        <w:trPr>
          <w:trHeight w:val="747"/>
        </w:trPr>
        <w:tc>
          <w:tcPr>
            <w:tcW w:w="2777" w:type="dxa"/>
            <w:vAlign w:val="center"/>
          </w:tcPr>
          <w:p w14:paraId="0E46C0EF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Mezzi, strumenti</w:t>
            </w:r>
          </w:p>
          <w:p w14:paraId="4B645190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6299D8C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3CFA" w14:textId="77777777" w:rsidR="000569F1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Pubblicazioni </w:t>
            </w:r>
          </w:p>
          <w:p w14:paraId="53B92CFE" w14:textId="77777777" w:rsidR="000569F1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Testi convenzioni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FF4E1" w14:textId="77777777" w:rsidR="000569F1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dispense</w:t>
            </w:r>
          </w:p>
          <w:p w14:paraId="5361FEBB" w14:textId="77777777" w:rsidR="000569F1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libro di testo</w:t>
            </w:r>
          </w:p>
          <w:p w14:paraId="71761F1B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569F1" w14:paraId="5E19C2DA" w14:textId="77777777">
        <w:trPr>
          <w:trHeight w:val="587"/>
        </w:trPr>
        <w:tc>
          <w:tcPr>
            <w:tcW w:w="10018" w:type="dxa"/>
            <w:gridSpan w:val="8"/>
            <w:shd w:val="clear" w:color="auto" w:fill="002060"/>
            <w:vAlign w:val="center"/>
          </w:tcPr>
          <w:p w14:paraId="5F2D0B5C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000000"/>
                <w:sz w:val="24"/>
                <w:szCs w:val="24"/>
              </w:rPr>
              <w:lastRenderedPageBreak/>
              <w:t>Verifiche E Criteri Di Valutazione</w:t>
            </w:r>
          </w:p>
        </w:tc>
      </w:tr>
      <w:tr w:rsidR="000569F1" w14:paraId="122972CB" w14:textId="77777777">
        <w:trPr>
          <w:cantSplit/>
          <w:trHeight w:val="1370"/>
        </w:trPr>
        <w:tc>
          <w:tcPr>
            <w:tcW w:w="2777" w:type="dxa"/>
            <w:vAlign w:val="center"/>
          </w:tcPr>
          <w:p w14:paraId="1D551DC2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358EA" w14:textId="7629E7AE" w:rsidR="000569F1" w:rsidRPr="00D872CF" w:rsidRDefault="00000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2F57071D" w14:textId="4011A4C4" w:rsidR="000569F1" w:rsidRPr="00D872CF" w:rsidRDefault="00000000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D872CF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38B8B1E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208E115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053BD3F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633FFF7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2937D29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breve</w:t>
            </w:r>
          </w:p>
          <w:p w14:paraId="5D97CA3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2334AEFE" w14:textId="02078E1B" w:rsidR="000569F1" w:rsidRPr="00D872CF" w:rsidRDefault="00000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 xml:space="preserve"> soluzione di problemi</w:t>
            </w:r>
          </w:p>
          <w:p w14:paraId="3729FD0C" w14:textId="0BF7EFED" w:rsidR="000569F1" w:rsidRPr="00D872CF" w:rsidRDefault="00000000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 xml:space="preserve"> elaborazioni grafiche</w:t>
            </w:r>
          </w:p>
        </w:tc>
        <w:tc>
          <w:tcPr>
            <w:tcW w:w="367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D86B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4A4A1770" wp14:editId="1771FCEE">
                      <wp:simplePos x="0" y="0"/>
                      <wp:positionH relativeFrom="column">
                        <wp:posOffset>332423</wp:posOffset>
                      </wp:positionH>
                      <wp:positionV relativeFrom="paragraph">
                        <wp:posOffset>32703</wp:posOffset>
                      </wp:positionV>
                      <wp:extent cx="1591945" cy="281940"/>
                      <wp:effectExtent l="0" t="0" r="0" b="0"/>
                      <wp:wrapNone/>
                      <wp:docPr id="5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B6684B" w14:textId="77777777" w:rsidR="000569F1" w:rsidRDefault="00000000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55CBBDD1" w14:textId="77777777" w:rsidR="000569F1" w:rsidRDefault="000569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4A1770" id="Rettangolo 5" o:spid="_x0000_s1028" style="position:absolute;margin-left:26.2pt;margin-top:2.6pt;width:125.35pt;height:22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29B6684B" w14:textId="77777777" w:rsidR="000569F1" w:rsidRDefault="00000000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55CBBDD1" w14:textId="77777777" w:rsidR="000569F1" w:rsidRDefault="000569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D8697D1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1F7AE54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 criteri di valutazione per le prove sono quelli riportati nel P.T.O.F.; per le prove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scritte  strutturate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si assegna un punteggio ad ogni singolo quesito in base al grado di difficoltà.</w:t>
            </w:r>
          </w:p>
          <w:p w14:paraId="48BA78A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34B4ABA4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0569F1" w14:paraId="40F88026" w14:textId="77777777">
        <w:trPr>
          <w:cantSplit/>
          <w:trHeight w:val="792"/>
        </w:trPr>
        <w:tc>
          <w:tcPr>
            <w:tcW w:w="2777" w:type="dxa"/>
            <w:vAlign w:val="center"/>
          </w:tcPr>
          <w:p w14:paraId="5B25A2C5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D01A6" w14:textId="77777777" w:rsidR="00D872CF" w:rsidRPr="00D872CF" w:rsidRDefault="00D872CF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1D451BCB" w14:textId="77777777" w:rsidR="00D872CF" w:rsidRPr="00D872CF" w:rsidRDefault="00D872CF">
            <w:pPr>
              <w:pStyle w:val="Paragrafoelenco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D872CF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1BBF46D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140E262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7DD9D9B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29831D6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260AAD2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791AA4E4" w14:textId="4F44A37E" w:rsidR="00D872CF" w:rsidRDefault="00D872CF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7493386B" w14:textId="0EC4CCAC" w:rsidR="000569F1" w:rsidRPr="00D872CF" w:rsidRDefault="00D872CF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elaborazioni grafiche</w:t>
            </w:r>
          </w:p>
        </w:tc>
        <w:tc>
          <w:tcPr>
            <w:tcW w:w="367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E84DAB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3398C" w14:paraId="52DFD753" w14:textId="77777777">
        <w:trPr>
          <w:trHeight w:val="669"/>
        </w:trPr>
        <w:tc>
          <w:tcPr>
            <w:tcW w:w="2777" w:type="dxa"/>
            <w:vAlign w:val="center"/>
          </w:tcPr>
          <w:p w14:paraId="050BA700" w14:textId="77777777" w:rsidR="00A3398C" w:rsidRPr="00736629" w:rsidRDefault="00A3398C" w:rsidP="00A3398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Valutazione</w:t>
            </w:r>
          </w:p>
          <w:p w14:paraId="1F4FB67C" w14:textId="2B126CA4" w:rsidR="00A3398C" w:rsidRDefault="00A3398C" w:rsidP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Sperimentazione Framework CASEL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2FA01" w14:textId="0D3D9A76" w:rsidR="00A3398C" w:rsidRPr="00736629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  <w:p w14:paraId="501864CC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3398C" w14:paraId="19BF347B" w14:textId="77777777">
        <w:trPr>
          <w:trHeight w:val="669"/>
        </w:trPr>
        <w:tc>
          <w:tcPr>
            <w:tcW w:w="2777" w:type="dxa"/>
            <w:vAlign w:val="center"/>
          </w:tcPr>
          <w:p w14:paraId="18590248" w14:textId="77777777" w:rsidR="00A3398C" w:rsidRDefault="00A3398C" w:rsidP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Livelli minimi per le verifiche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B93AC8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  <w:p w14:paraId="4210CE18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3398C" w14:paraId="5592680D" w14:textId="77777777">
        <w:trPr>
          <w:trHeight w:val="667"/>
        </w:trPr>
        <w:tc>
          <w:tcPr>
            <w:tcW w:w="2777" w:type="dxa"/>
            <w:vAlign w:val="center"/>
          </w:tcPr>
          <w:p w14:paraId="574D0A47" w14:textId="77777777" w:rsidR="00A3398C" w:rsidRDefault="00A3398C" w:rsidP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ed  approfondimento</w:t>
            </w:r>
            <w:proofErr w:type="gramEnd"/>
          </w:p>
        </w:tc>
        <w:tc>
          <w:tcPr>
            <w:tcW w:w="7241" w:type="dxa"/>
            <w:gridSpan w:val="7"/>
            <w:vAlign w:val="center"/>
          </w:tcPr>
          <w:p w14:paraId="45D06D73" w14:textId="77777777" w:rsidR="005E02E1" w:rsidRPr="005E02E1" w:rsidRDefault="005E02E1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recupero in itinere</w:t>
            </w:r>
          </w:p>
          <w:p w14:paraId="6803ABAF" w14:textId="77777777" w:rsidR="005E02E1" w:rsidRPr="005E02E1" w:rsidRDefault="005E02E1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Corsi di recupero</w:t>
            </w:r>
          </w:p>
          <w:p w14:paraId="6FDE3E19" w14:textId="77777777" w:rsidR="005E02E1" w:rsidRPr="005E02E1" w:rsidRDefault="005E02E1">
            <w:pPr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approfondimento mediante risoluzione di problemi legati al contesto operativo di bordo</w:t>
            </w:r>
          </w:p>
          <w:p w14:paraId="41903D74" w14:textId="77777777" w:rsidR="00A3398C" w:rsidRPr="005E02E1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</w:tr>
    </w:tbl>
    <w:p w14:paraId="6CAE9D8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1DF1A78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70724F7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821FA7E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A936752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3EFB3CB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5CC52351" w14:textId="77777777" w:rsidR="00D872CF" w:rsidRDefault="00D872C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DD14805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0C4900E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FD73150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color w:val="000000"/>
          <w:sz w:val="24"/>
          <w:szCs w:val="24"/>
        </w:rPr>
      </w:pPr>
    </w:p>
    <w:p w14:paraId="7D8BCE28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MODULO N.4 Funzione: Emergenze a bordo</w:t>
      </w:r>
    </w:p>
    <w:p w14:paraId="7770DDB9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7"/>
        <w:tblW w:w="103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86"/>
      </w:tblGrid>
      <w:tr w:rsidR="000569F1" w14:paraId="7FC2E34E" w14:textId="77777777">
        <w:trPr>
          <w:cantSplit/>
          <w:trHeight w:val="504"/>
          <w:jc w:val="center"/>
        </w:trPr>
        <w:tc>
          <w:tcPr>
            <w:tcW w:w="1037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3FF6F286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lastRenderedPageBreak/>
              <w:t>Competenze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0569F1" w14:paraId="598AC0F5" w14:textId="77777777">
        <w:trPr>
          <w:trHeight w:val="3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7297255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III - Usa i sistemi di comunicazione interna</w:t>
            </w:r>
          </w:p>
          <w:p w14:paraId="2B814EB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XII - Previene, controlla e combatte gli incendi a bordo</w:t>
            </w:r>
          </w:p>
          <w:p w14:paraId="1AB53B3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XIII - Fa funzionare i dispositivi di salvataggio</w:t>
            </w:r>
          </w:p>
          <w:p w14:paraId="35AD6F11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0569F1" w14:paraId="3F59A8E1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3B19526B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Competenze LL GG</w:t>
            </w:r>
          </w:p>
          <w:p w14:paraId="557B9D6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Controllare e gestire il funzionamento dei diversi componenti di uno specifico mezzo di trasporto.</w:t>
            </w:r>
          </w:p>
          <w:p w14:paraId="02532E2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Interagire con i sistemi di assistenza, sorveglianza e monitoraggio del traffico e relative comunicazioni nei vari tipi di trasporto</w:t>
            </w:r>
          </w:p>
          <w:p w14:paraId="4C1F241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Intervenire in fase di programmazione, gestione e controllo della manutenzione di apparati e impianti marittimi</w:t>
            </w:r>
          </w:p>
          <w:p w14:paraId="61B7E1C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Operare nel sistema qualità nel rispetto delle normative sulla sicurezza</w:t>
            </w:r>
          </w:p>
          <w:p w14:paraId="665E0102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3398C" w14:paraId="30787404" w14:textId="77777777">
        <w:trPr>
          <w:trHeight w:val="925"/>
          <w:jc w:val="center"/>
        </w:trPr>
        <w:tc>
          <w:tcPr>
            <w:tcW w:w="1037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180798B8" w14:textId="77777777" w:rsidR="00A3398C" w:rsidRPr="002E403D" w:rsidRDefault="00A3398C" w:rsidP="00A3398C">
            <w:pPr>
              <w:keepNext/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sz w:val="28"/>
                <w:szCs w:val="28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Competenza CASEL</w:t>
            </w:r>
          </w:p>
          <w:p w14:paraId="767A8775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Consapevolezza di sé – Self-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55AB91AF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Gestione di sé – Self-Management</w:t>
            </w:r>
          </w:p>
          <w:p w14:paraId="3200BBEB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Consapevolezza sociale – Social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719F0F46" w14:textId="77777777" w:rsid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Abilità relazionali –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Relationship</w:t>
            </w:r>
            <w:proofErr w:type="spellEnd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Skills</w:t>
            </w:r>
          </w:p>
          <w:p w14:paraId="1198DD8F" w14:textId="30A2D3AB" w:rsidR="00A3398C" w:rsidRP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A3398C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Decisioni responsabili – Responsible Decision-Making</w:t>
            </w:r>
          </w:p>
        </w:tc>
      </w:tr>
      <w:tr w:rsidR="000569F1" w14:paraId="28AD1A7D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6DB0A2F1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86" w:type="dxa"/>
            <w:vAlign w:val="center"/>
          </w:tcPr>
          <w:p w14:paraId="2C67E44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Sistemi di comunicazione</w:t>
            </w:r>
          </w:p>
        </w:tc>
      </w:tr>
      <w:tr w:rsidR="000569F1" w14:paraId="6E75CE87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13DDE4B6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86" w:type="dxa"/>
            <w:vAlign w:val="center"/>
          </w:tcPr>
          <w:p w14:paraId="429BCF8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Elettrotecnica, Controlli ed Automazione, Diritto, Inglese</w:t>
            </w:r>
          </w:p>
        </w:tc>
      </w:tr>
      <w:tr w:rsidR="000569F1" w14:paraId="45DF24EA" w14:textId="77777777">
        <w:trPr>
          <w:trHeight w:val="499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3880F26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rFonts w:ascii="Calibri" w:eastAsia="Calibri" w:hAnsi="Calibri" w:cs="Calibri"/>
                <w:color w:val="0070C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Abilità</w:t>
            </w:r>
          </w:p>
        </w:tc>
      </w:tr>
      <w:tr w:rsidR="000569F1" w14:paraId="6B2CEAAA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1C980F42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vAlign w:val="center"/>
          </w:tcPr>
          <w:p w14:paraId="108E202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Riconoscere gli allarmi di bordo e interpretare la simbologia IMO</w:t>
            </w:r>
          </w:p>
          <w:p w14:paraId="3775704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Riconoscere e prevenire le principali cause di ignizione</w:t>
            </w:r>
          </w:p>
          <w:p w14:paraId="2F625A3F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5D4BA86C" w14:textId="77777777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14:paraId="35337C69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</w:t>
            </w:r>
          </w:p>
          <w:p w14:paraId="13389D57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tcBorders>
              <w:top w:val="single" w:sz="4" w:space="0" w:color="000000"/>
            </w:tcBorders>
            <w:vAlign w:val="center"/>
          </w:tcPr>
          <w:p w14:paraId="7DF8DA3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Riconoscere i mezzi di salvataggio e i principali dispositivi di protezione individuale</w:t>
            </w:r>
          </w:p>
          <w:p w14:paraId="4ED9228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Applicare correttamente le procedure di base per fronteggiare un incendio</w:t>
            </w:r>
          </w:p>
          <w:p w14:paraId="7B0DD906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3C2F2039" w14:textId="77777777">
        <w:trPr>
          <w:trHeight w:val="585"/>
          <w:jc w:val="center"/>
        </w:trPr>
        <w:tc>
          <w:tcPr>
            <w:tcW w:w="10377" w:type="dxa"/>
            <w:gridSpan w:val="2"/>
            <w:shd w:val="clear" w:color="auto" w:fill="002060"/>
            <w:vAlign w:val="center"/>
          </w:tcPr>
          <w:p w14:paraId="3A89312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0569F1" w14:paraId="0AA56536" w14:textId="77777777">
        <w:trPr>
          <w:trHeight w:val="879"/>
          <w:jc w:val="center"/>
        </w:trPr>
        <w:tc>
          <w:tcPr>
            <w:tcW w:w="2891" w:type="dxa"/>
            <w:vAlign w:val="center"/>
          </w:tcPr>
          <w:p w14:paraId="76F404FE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Conoscenze LLGG</w:t>
            </w:r>
          </w:p>
        </w:tc>
        <w:tc>
          <w:tcPr>
            <w:tcW w:w="7486" w:type="dxa"/>
            <w:vAlign w:val="center"/>
          </w:tcPr>
          <w:p w14:paraId="0A707FC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Funzionamento dei sistemi di comunicazione interna: allarmi, sistema di informazione pubblica, segnaletica IMO</w:t>
            </w:r>
          </w:p>
          <w:p w14:paraId="18E1F62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Cenni sulle principali cause d’incendio, mezzi e agenti estinguenti</w:t>
            </w:r>
          </w:p>
          <w:p w14:paraId="2FAC938D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2B56877E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06288C0E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Conoscenze</w:t>
            </w:r>
          </w:p>
          <w:p w14:paraId="5C91BAD8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86" w:type="dxa"/>
            <w:vAlign w:val="center"/>
          </w:tcPr>
          <w:p w14:paraId="5DB9CE6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Prevenzione dei sinistri a bordo: sistemi di comunicazione interna, allarmi, sistema di informazione pubblica, segnaletica IMO</w:t>
            </w:r>
          </w:p>
          <w:p w14:paraId="3C31234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Incendio: triangolo del fuoco, sostanze comburenti combustibili infiammabili, classi di incendio e relativi mezzi estinguenti più adatti, protezione passiva</w:t>
            </w:r>
          </w:p>
          <w:p w14:paraId="442277E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Generalità sulla convenzione SAR: organizzazione sistema SAR, principali strutture e figure (SRR, RCC, SMC, OSC)</w:t>
            </w:r>
          </w:p>
          <w:p w14:paraId="795E224B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2B072171" w14:textId="77777777" w:rsidTr="00D872CF">
        <w:trPr>
          <w:trHeight w:val="1132"/>
          <w:jc w:val="center"/>
        </w:trPr>
        <w:tc>
          <w:tcPr>
            <w:tcW w:w="2891" w:type="dxa"/>
            <w:vAlign w:val="center"/>
          </w:tcPr>
          <w:p w14:paraId="3198A426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86" w:type="dxa"/>
            <w:vAlign w:val="center"/>
          </w:tcPr>
          <w:p w14:paraId="47DE0232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B9AA765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714A224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D9CE764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8"/>
        <w:tblpPr w:leftFromText="141" w:rightFromText="141" w:vertAnchor="text" w:tblpY="4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7"/>
        <w:gridCol w:w="1503"/>
        <w:gridCol w:w="413"/>
        <w:gridCol w:w="1497"/>
        <w:gridCol w:w="154"/>
        <w:gridCol w:w="11"/>
        <w:gridCol w:w="1745"/>
        <w:gridCol w:w="1676"/>
      </w:tblGrid>
      <w:tr w:rsidR="000569F1" w14:paraId="20301CA6" w14:textId="77777777" w:rsidTr="00D872CF">
        <w:trPr>
          <w:cantSplit/>
          <w:trHeight w:val="506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65B687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832A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Durata in ore </w:t>
            </w:r>
          </w:p>
        </w:tc>
        <w:tc>
          <w:tcPr>
            <w:tcW w:w="5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C3A2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 ore</w:t>
            </w:r>
          </w:p>
        </w:tc>
      </w:tr>
      <w:tr w:rsidR="000569F1" w14:paraId="3EBA33C6" w14:textId="77777777" w:rsidTr="00D872CF">
        <w:trPr>
          <w:cantSplit/>
          <w:trHeight w:val="1053"/>
        </w:trPr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C7D967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C411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Periodo</w:t>
            </w:r>
          </w:p>
          <w:p w14:paraId="2B8A3F8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voci)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35FD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Settembre</w:t>
            </w:r>
          </w:p>
          <w:p w14:paraId="0971112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Ottobre</w:t>
            </w:r>
          </w:p>
          <w:p w14:paraId="51ACC33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Novembre</w:t>
            </w:r>
          </w:p>
          <w:p w14:paraId="6BCAD77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90E6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Gennaio</w:t>
            </w:r>
          </w:p>
          <w:p w14:paraId="596A705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□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Febbario</w:t>
            </w:r>
            <w:proofErr w:type="spellEnd"/>
          </w:p>
          <w:p w14:paraId="63649B2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Marzo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60C4" w14:textId="3297AB63" w:rsidR="000569F1" w:rsidRPr="00D872CF" w:rsidRDefault="00000000">
            <w:pPr>
              <w:pStyle w:val="Paragrafoelenco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Aprile</w:t>
            </w:r>
          </w:p>
          <w:p w14:paraId="3B0A161F" w14:textId="548ED448" w:rsidR="000569F1" w:rsidRPr="00D872CF" w:rsidRDefault="00000000">
            <w:pPr>
              <w:pStyle w:val="Paragrafoelenco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Maggio</w:t>
            </w:r>
          </w:p>
          <w:p w14:paraId="0CFF71B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Giugno</w:t>
            </w:r>
          </w:p>
        </w:tc>
      </w:tr>
      <w:tr w:rsidR="00A3398C" w14:paraId="5927F081" w14:textId="77777777" w:rsidTr="00D872CF">
        <w:trPr>
          <w:trHeight w:val="1155"/>
        </w:trPr>
        <w:tc>
          <w:tcPr>
            <w:tcW w:w="2777" w:type="dxa"/>
            <w:vMerge w:val="restart"/>
            <w:vAlign w:val="center"/>
          </w:tcPr>
          <w:p w14:paraId="086118E9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Metodi Formativi</w:t>
            </w:r>
          </w:p>
          <w:p w14:paraId="10055E4A" w14:textId="77777777" w:rsidR="00A3398C" w:rsidRDefault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06D6" w14:textId="77777777" w:rsidR="00A3398C" w:rsidRDefault="00A3398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Lezione frontale</w:t>
            </w:r>
          </w:p>
          <w:p w14:paraId="2AB6244C" w14:textId="70DF3827" w:rsidR="00A3398C" w:rsidRDefault="00A3398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PCTO</w:t>
            </w:r>
          </w:p>
        </w:tc>
        <w:tc>
          <w:tcPr>
            <w:tcW w:w="3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9B484F" w14:textId="77777777" w:rsidR="00A3398C" w:rsidRDefault="00A3398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Project work</w:t>
            </w:r>
          </w:p>
          <w:p w14:paraId="6831CA3A" w14:textId="77777777" w:rsidR="00A3398C" w:rsidRDefault="00A3398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Simulazione – Virtual Lab</w:t>
            </w:r>
          </w:p>
        </w:tc>
      </w:tr>
      <w:tr w:rsidR="00A3398C" w14:paraId="45AFF173" w14:textId="77777777" w:rsidTr="004B56D6">
        <w:trPr>
          <w:trHeight w:val="1155"/>
        </w:trPr>
        <w:tc>
          <w:tcPr>
            <w:tcW w:w="2777" w:type="dxa"/>
            <w:vMerge/>
            <w:vAlign w:val="center"/>
          </w:tcPr>
          <w:p w14:paraId="47EA81CB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6999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D3F2D9" w14:textId="77777777" w:rsidR="00A3398C" w:rsidRPr="00736629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 xml:space="preserve">Sperimentazione Framework CASEL: </w:t>
            </w:r>
          </w:p>
          <w:p w14:paraId="52181160" w14:textId="77777777" w:rsidR="00A3398C" w:rsidRPr="00736629" w:rsidRDefault="00A3398C">
            <w:pPr>
              <w:pStyle w:val="Paragrafoelenco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applicazione didattica innovativa;</w:t>
            </w:r>
          </w:p>
          <w:p w14:paraId="005F5F9A" w14:textId="77777777" w:rsidR="00A3398C" w:rsidRPr="00736629" w:rsidRDefault="00A3398C">
            <w:pPr>
              <w:pStyle w:val="Paragrafoelenco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pratiche quotidiane coerenti per innescare benessere e clima di classe positivo;</w:t>
            </w:r>
          </w:p>
          <w:p w14:paraId="65E3549C" w14:textId="77777777" w:rsidR="00A3398C" w:rsidRPr="00736629" w:rsidRDefault="00A3398C">
            <w:pPr>
              <w:pStyle w:val="Paragrafoelenco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percorsi di apprendimento integrati con azioni esplicite di educazione socio-emotiva e benessere scolastico.</w:t>
            </w:r>
          </w:p>
          <w:p w14:paraId="5D31D151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  <w:p w14:paraId="3F053430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569F1" w14:paraId="5D55716B" w14:textId="77777777" w:rsidTr="00D872CF">
        <w:trPr>
          <w:trHeight w:val="747"/>
        </w:trPr>
        <w:tc>
          <w:tcPr>
            <w:tcW w:w="2777" w:type="dxa"/>
            <w:vAlign w:val="center"/>
          </w:tcPr>
          <w:p w14:paraId="6C42721B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Mezzi, strumenti</w:t>
            </w:r>
          </w:p>
          <w:p w14:paraId="4C206F91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1364EDF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B981" w14:textId="77777777" w:rsidR="000569F1" w:rsidRDefault="0000000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Pubblicazioni </w:t>
            </w:r>
          </w:p>
          <w:p w14:paraId="6A1E5A1C" w14:textId="77777777" w:rsidR="000569F1" w:rsidRDefault="0000000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Testi convenzioni</w:t>
            </w:r>
          </w:p>
        </w:tc>
        <w:tc>
          <w:tcPr>
            <w:tcW w:w="3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3D29E" w14:textId="77777777" w:rsidR="000569F1" w:rsidRDefault="0000000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dispense</w:t>
            </w:r>
          </w:p>
          <w:p w14:paraId="5B63C732" w14:textId="77777777" w:rsidR="000569F1" w:rsidRDefault="0000000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libro di testo</w:t>
            </w:r>
          </w:p>
          <w:p w14:paraId="1DDDB42A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569F1" w14:paraId="6BF0F10D" w14:textId="77777777" w:rsidTr="00D872CF">
        <w:trPr>
          <w:trHeight w:val="587"/>
        </w:trPr>
        <w:tc>
          <w:tcPr>
            <w:tcW w:w="9776" w:type="dxa"/>
            <w:gridSpan w:val="8"/>
            <w:shd w:val="clear" w:color="auto" w:fill="002060"/>
            <w:vAlign w:val="center"/>
          </w:tcPr>
          <w:p w14:paraId="31ECFE9F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000000"/>
                <w:sz w:val="24"/>
                <w:szCs w:val="24"/>
              </w:rPr>
              <w:t>Verifiche E Criteri Di Valutazione</w:t>
            </w:r>
          </w:p>
        </w:tc>
      </w:tr>
      <w:tr w:rsidR="000569F1" w14:paraId="3586DD96" w14:textId="77777777" w:rsidTr="00D872CF">
        <w:trPr>
          <w:cantSplit/>
          <w:trHeight w:val="1370"/>
        </w:trPr>
        <w:tc>
          <w:tcPr>
            <w:tcW w:w="2777" w:type="dxa"/>
            <w:vAlign w:val="center"/>
          </w:tcPr>
          <w:p w14:paraId="155C7104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In itinere</w:t>
            </w:r>
          </w:p>
        </w:tc>
        <w:tc>
          <w:tcPr>
            <w:tcW w:w="356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87282" w14:textId="21662D0D" w:rsidR="000569F1" w:rsidRPr="00D872CF" w:rsidRDefault="00000000">
            <w:pPr>
              <w:pStyle w:val="Paragrafoelenco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3FFDA6B7" w14:textId="1C11A519" w:rsidR="000569F1" w:rsidRPr="00D872CF" w:rsidRDefault="00000000">
            <w:pPr>
              <w:pStyle w:val="Paragrafoelenco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D872CF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00F18AE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4D69AFC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6A886D0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0ECBC31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3A092F5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breve</w:t>
            </w:r>
          </w:p>
          <w:p w14:paraId="0D6AD7F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56EC7FD0" w14:textId="514A94A4" w:rsidR="000569F1" w:rsidRPr="00D872CF" w:rsidRDefault="00000000">
            <w:pPr>
              <w:pStyle w:val="Paragrafoelenco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49F04147" w14:textId="55E379F6" w:rsidR="000569F1" w:rsidRPr="00D872CF" w:rsidRDefault="00000000">
            <w:pPr>
              <w:pStyle w:val="Paragrafoelenco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 xml:space="preserve"> elaborazioni grafiche</w:t>
            </w:r>
          </w:p>
        </w:tc>
        <w:tc>
          <w:tcPr>
            <w:tcW w:w="3432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051E2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0B00F6C1" wp14:editId="3F06F7BF">
                      <wp:simplePos x="0" y="0"/>
                      <wp:positionH relativeFrom="column">
                        <wp:posOffset>332423</wp:posOffset>
                      </wp:positionH>
                      <wp:positionV relativeFrom="paragraph">
                        <wp:posOffset>32703</wp:posOffset>
                      </wp:positionV>
                      <wp:extent cx="1591945" cy="281940"/>
                      <wp:effectExtent l="0" t="0" r="0" b="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E44BB1" w14:textId="77777777" w:rsidR="000569F1" w:rsidRDefault="00000000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7838AD00" w14:textId="77777777" w:rsidR="000569F1" w:rsidRDefault="000569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00F6C1" id="Rettangolo 4" o:spid="_x0000_s1029" style="position:absolute;margin-left:26.2pt;margin-top:2.6pt;width:125.35pt;height:22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53E44BB1" w14:textId="77777777" w:rsidR="000569F1" w:rsidRDefault="00000000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7838AD00" w14:textId="77777777" w:rsidR="000569F1" w:rsidRDefault="000569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C62A472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4F4B80E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 criteri di valutazione per le prove sono quelli riportati nel P.T.O.F.; per le prove scritte strutturate 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si assegna un punteggio ad ogni singolo quesito in base al grado di difficoltà.</w:t>
            </w:r>
          </w:p>
          <w:p w14:paraId="1E9E0A4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2FFDC54D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0569F1" w14:paraId="5B3C8E88" w14:textId="77777777" w:rsidTr="00D872CF">
        <w:trPr>
          <w:cantSplit/>
          <w:trHeight w:val="792"/>
        </w:trPr>
        <w:tc>
          <w:tcPr>
            <w:tcW w:w="2777" w:type="dxa"/>
            <w:vAlign w:val="center"/>
          </w:tcPr>
          <w:p w14:paraId="11EF8954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1A15" w14:textId="5CC55B19" w:rsidR="000569F1" w:rsidRPr="00D872CF" w:rsidRDefault="00000000">
            <w:pPr>
              <w:pStyle w:val="Paragrafoelenco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5A1964CE" w14:textId="4B026490" w:rsidR="000569F1" w:rsidRPr="00D872CF" w:rsidRDefault="00000000">
            <w:pPr>
              <w:pStyle w:val="Paragrafoelenco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D872CF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1B3D102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10A0549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71D940A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36930C4F" w14:textId="1630CED2" w:rsidR="000569F1" w:rsidRPr="00D872CF" w:rsidRDefault="00000000">
            <w:pPr>
              <w:pStyle w:val="Paragrafoelenco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comprensione del testo</w:t>
            </w:r>
          </w:p>
          <w:p w14:paraId="424BF60F" w14:textId="10CE9CBE" w:rsidR="000569F1" w:rsidRPr="00D872CF" w:rsidRDefault="00000000">
            <w:pPr>
              <w:pStyle w:val="Paragrafoelenco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prova di simulazione</w:t>
            </w:r>
          </w:p>
          <w:p w14:paraId="772B8299" w14:textId="543704BE" w:rsidR="000569F1" w:rsidRPr="00D872CF" w:rsidRDefault="00000000">
            <w:pPr>
              <w:pStyle w:val="Paragrafoelenco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5B3E3006" w14:textId="48BAF8BC" w:rsidR="000569F1" w:rsidRPr="00D872CF" w:rsidRDefault="00000000">
            <w:pPr>
              <w:pStyle w:val="Paragrafoelenco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D872CF">
              <w:rPr>
                <w:rFonts w:ascii="Calibri" w:eastAsia="Calibri" w:hAnsi="Calibri" w:cs="Calibri"/>
                <w:color w:val="000000"/>
              </w:rPr>
              <w:t>elaborazioni grafiche</w:t>
            </w:r>
          </w:p>
        </w:tc>
        <w:tc>
          <w:tcPr>
            <w:tcW w:w="3432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C54D8A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3398C" w14:paraId="00E08A1A" w14:textId="77777777" w:rsidTr="00D872CF">
        <w:trPr>
          <w:trHeight w:val="669"/>
        </w:trPr>
        <w:tc>
          <w:tcPr>
            <w:tcW w:w="2777" w:type="dxa"/>
            <w:vAlign w:val="center"/>
          </w:tcPr>
          <w:p w14:paraId="6249D908" w14:textId="77777777" w:rsidR="00A3398C" w:rsidRPr="00736629" w:rsidRDefault="00A3398C" w:rsidP="00A3398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Valutazione</w:t>
            </w:r>
          </w:p>
          <w:p w14:paraId="1CACB6AC" w14:textId="4617FA3F" w:rsidR="00A3398C" w:rsidRDefault="00A3398C" w:rsidP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Sperimentazione Framework CASEL</w:t>
            </w:r>
          </w:p>
        </w:tc>
        <w:tc>
          <w:tcPr>
            <w:tcW w:w="6999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E8AA78" w14:textId="17E94EA3" w:rsidR="00A3398C" w:rsidRP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</w:tc>
      </w:tr>
      <w:tr w:rsidR="000569F1" w14:paraId="17F60EC6" w14:textId="77777777" w:rsidTr="00D872CF">
        <w:trPr>
          <w:trHeight w:val="669"/>
        </w:trPr>
        <w:tc>
          <w:tcPr>
            <w:tcW w:w="2777" w:type="dxa"/>
            <w:vAlign w:val="center"/>
          </w:tcPr>
          <w:p w14:paraId="3D34EAB9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Livelli minimi per le verifiche</w:t>
            </w:r>
          </w:p>
        </w:tc>
        <w:tc>
          <w:tcPr>
            <w:tcW w:w="6999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1D839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  <w:p w14:paraId="314DFD2A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7148DBE9" w14:textId="77777777" w:rsidTr="00D872CF">
        <w:trPr>
          <w:trHeight w:val="667"/>
        </w:trPr>
        <w:tc>
          <w:tcPr>
            <w:tcW w:w="2777" w:type="dxa"/>
            <w:vAlign w:val="center"/>
          </w:tcPr>
          <w:p w14:paraId="55A18597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ed  approfondimento</w:t>
            </w:r>
            <w:proofErr w:type="gramEnd"/>
          </w:p>
        </w:tc>
        <w:tc>
          <w:tcPr>
            <w:tcW w:w="6999" w:type="dxa"/>
            <w:gridSpan w:val="7"/>
            <w:vAlign w:val="center"/>
          </w:tcPr>
          <w:p w14:paraId="756BAB00" w14:textId="77777777" w:rsidR="005E02E1" w:rsidRPr="005E02E1" w:rsidRDefault="005E02E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recupero in itinere</w:t>
            </w:r>
          </w:p>
          <w:p w14:paraId="3E8C2306" w14:textId="77777777" w:rsidR="005E02E1" w:rsidRPr="005E02E1" w:rsidRDefault="005E02E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Corsi di recupero</w:t>
            </w:r>
          </w:p>
          <w:p w14:paraId="2128791E" w14:textId="77777777" w:rsidR="005E02E1" w:rsidRPr="005E02E1" w:rsidRDefault="005E02E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approfondimento mediante risoluzione di problemi legati al contesto operativo di bordo</w:t>
            </w:r>
          </w:p>
          <w:p w14:paraId="308ECC85" w14:textId="77777777" w:rsidR="000569F1" w:rsidRPr="005E02E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</w:tr>
    </w:tbl>
    <w:p w14:paraId="1329726F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817B84F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1067A15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08620C3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4A3CE54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B2F4AB2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0519B3A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5BCF6FC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D5BDF24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88C2765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3D013D2" w14:textId="77777777" w:rsidR="000569F1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MODULO N.5 Funzione: Mezzi di salvataggio e sistemi di localizzazione</w:t>
      </w:r>
    </w:p>
    <w:p w14:paraId="10956018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9"/>
        <w:tblW w:w="103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7428"/>
      </w:tblGrid>
      <w:tr w:rsidR="000569F1" w14:paraId="49D4BBCD" w14:textId="77777777">
        <w:trPr>
          <w:cantSplit/>
          <w:trHeight w:val="504"/>
          <w:jc w:val="center"/>
        </w:trPr>
        <w:tc>
          <w:tcPr>
            <w:tcW w:w="103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vAlign w:val="center"/>
          </w:tcPr>
          <w:p w14:paraId="4D94357C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Competenze (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2010)</w:t>
            </w:r>
          </w:p>
        </w:tc>
      </w:tr>
      <w:tr w:rsidR="000569F1" w14:paraId="193CD347" w14:textId="77777777">
        <w:trPr>
          <w:trHeight w:val="325"/>
          <w:jc w:val="center"/>
        </w:trPr>
        <w:tc>
          <w:tcPr>
            <w:tcW w:w="10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35749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28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XI - Mantiene la nave in condizioni di navigabilità (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seaworthiness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)</w:t>
            </w:r>
          </w:p>
          <w:p w14:paraId="7AC601B7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28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0569F1" w14:paraId="19350A3D" w14:textId="77777777">
        <w:trPr>
          <w:trHeight w:val="925"/>
          <w:jc w:val="center"/>
        </w:trPr>
        <w:tc>
          <w:tcPr>
            <w:tcW w:w="10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820B4E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lastRenderedPageBreak/>
              <w:t xml:space="preserve">Competenze LL GG </w:t>
            </w:r>
          </w:p>
          <w:p w14:paraId="10F8983D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Controllare e gestire il funzionamento dei diversi componenti di uno specifico mezzo di trasporto.</w:t>
            </w:r>
          </w:p>
          <w:p w14:paraId="2BF51B0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Operare nel sistema qualità̀ nel rispetto delle normative sulla sicurezza. </w:t>
            </w:r>
          </w:p>
          <w:p w14:paraId="751A9E3A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A3398C" w14:paraId="0876E05F" w14:textId="77777777">
        <w:trPr>
          <w:trHeight w:val="925"/>
          <w:jc w:val="center"/>
        </w:trPr>
        <w:tc>
          <w:tcPr>
            <w:tcW w:w="103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8A5A1A" w14:textId="77777777" w:rsidR="00A3398C" w:rsidRPr="002E403D" w:rsidRDefault="00A3398C" w:rsidP="00A3398C">
            <w:pPr>
              <w:keepNext/>
              <w:spacing w:before="60" w:after="60"/>
              <w:jc w:val="center"/>
              <w:rPr>
                <w:rFonts w:ascii="Calibri" w:eastAsia="Calibri" w:hAnsi="Calibri" w:cs="Calibri"/>
                <w:b/>
                <w:i/>
                <w:sz w:val="28"/>
                <w:szCs w:val="28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Competenza CASEL</w:t>
            </w:r>
          </w:p>
          <w:p w14:paraId="7DAF7D1F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Consapevolezza di sé – Self-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505FFAC2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Gestione di sé – Self-Management</w:t>
            </w:r>
          </w:p>
          <w:p w14:paraId="0D23BEEB" w14:textId="77777777" w:rsidR="00A3398C" w:rsidRPr="002E403D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Consapevolezza sociale – Social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Awareness</w:t>
            </w:r>
            <w:proofErr w:type="spellEnd"/>
          </w:p>
          <w:p w14:paraId="1392B6B0" w14:textId="77777777" w:rsid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Abilità relazionali – </w:t>
            </w:r>
            <w:proofErr w:type="spellStart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Relationship</w:t>
            </w:r>
            <w:proofErr w:type="spellEnd"/>
            <w:r w:rsidRPr="002E403D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 xml:space="preserve"> Skills</w:t>
            </w:r>
          </w:p>
          <w:p w14:paraId="43BB6DFA" w14:textId="7CDBB3EE" w:rsidR="00A3398C" w:rsidRPr="00A3398C" w:rsidRDefault="00A3398C">
            <w:pPr>
              <w:pStyle w:val="Paragrafoelenco"/>
              <w:keepNext/>
              <w:numPr>
                <w:ilvl w:val="0"/>
                <w:numId w:val="32"/>
              </w:numPr>
              <w:spacing w:before="60" w:after="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A3398C">
              <w:rPr>
                <w:rFonts w:ascii="Calibri" w:eastAsia="Calibri" w:hAnsi="Calibri" w:cs="Calibri"/>
                <w:b/>
                <w:i/>
                <w:sz w:val="22"/>
                <w:szCs w:val="22"/>
              </w:rPr>
              <w:t>Decisioni responsabili – Responsible Decision-Making</w:t>
            </w:r>
          </w:p>
        </w:tc>
      </w:tr>
      <w:tr w:rsidR="000569F1" w14:paraId="757F4693" w14:textId="77777777">
        <w:trPr>
          <w:trHeight w:val="925"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680AE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67B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Sistemi di comunicazione</w:t>
            </w:r>
          </w:p>
        </w:tc>
      </w:tr>
      <w:tr w:rsidR="000569F1" w14:paraId="449A95DB" w14:textId="77777777">
        <w:trPr>
          <w:trHeight w:val="878"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366D8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469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Inglese, Logistica</w:t>
            </w:r>
          </w:p>
        </w:tc>
      </w:tr>
      <w:tr w:rsidR="000569F1" w14:paraId="67EB93F4" w14:textId="77777777">
        <w:trPr>
          <w:trHeight w:val="499"/>
          <w:jc w:val="center"/>
        </w:trPr>
        <w:tc>
          <w:tcPr>
            <w:tcW w:w="10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7973BB7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rFonts w:ascii="Calibri" w:eastAsia="Calibri" w:hAnsi="Calibri" w:cs="Calibri"/>
                <w:color w:val="0070C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Abilità</w:t>
            </w:r>
          </w:p>
        </w:tc>
      </w:tr>
      <w:tr w:rsidR="000569F1" w14:paraId="40B80694" w14:textId="77777777">
        <w:trPr>
          <w:cantSplit/>
          <w:trHeight w:val="818"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7DBAB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31BC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Riconoscere i principali mezzi di salvataggio </w:t>
            </w:r>
          </w:p>
          <w:p w14:paraId="54DD1694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1FEF3338" w14:textId="77777777">
        <w:trPr>
          <w:cantSplit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13B4C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Abilità </w:t>
            </w:r>
          </w:p>
          <w:p w14:paraId="51ACC327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826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Valutare le possibilità̀ di localizzazione della scena di sinistro </w:t>
            </w:r>
          </w:p>
          <w:p w14:paraId="5FE2EEC7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4CDDC2A4" w14:textId="77777777">
        <w:trPr>
          <w:cantSplit/>
          <w:jc w:val="center"/>
        </w:trPr>
        <w:tc>
          <w:tcPr>
            <w:tcW w:w="10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368CA68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0569F1" w14:paraId="7A16E5E9" w14:textId="77777777">
        <w:trPr>
          <w:cantSplit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0E47E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Conoscenze LLGG 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AAA96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AFF1D3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Caratteristiche principali dei mezzi di salvataggio individuali e collettivi </w:t>
            </w:r>
          </w:p>
          <w:p w14:paraId="081100A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Sistemi di localizzazione: EPIRB e SART </w:t>
            </w:r>
          </w:p>
          <w:p w14:paraId="0F52E48E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 w:right="12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1DF4074A" w14:textId="77777777">
        <w:trPr>
          <w:cantSplit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230A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Conoscenze</w:t>
            </w:r>
          </w:p>
          <w:p w14:paraId="3770192A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234A0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Caratteristiche principali dei mezzi di salvataggio individuali e collettivi </w:t>
            </w:r>
          </w:p>
          <w:p w14:paraId="3829CC3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Sistemi di localizzazione: EPIRB e SART </w:t>
            </w:r>
          </w:p>
          <w:p w14:paraId="368B6D7C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1BD1396A" w14:textId="77777777">
        <w:trPr>
          <w:cantSplit/>
          <w:jc w:val="center"/>
        </w:trPr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622C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B05FA" w14:textId="2F289D0D" w:rsidR="000569F1" w:rsidRDefault="005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>mezzi di salvataggio individuali e collettivi</w:t>
            </w:r>
          </w:p>
        </w:tc>
      </w:tr>
    </w:tbl>
    <w:p w14:paraId="44945912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a"/>
        <w:tblpPr w:leftFromText="141" w:rightFromText="141" w:vertAnchor="text" w:tblpY="4"/>
        <w:tblW w:w="100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9"/>
        <w:gridCol w:w="1503"/>
        <w:gridCol w:w="413"/>
        <w:gridCol w:w="1497"/>
        <w:gridCol w:w="154"/>
        <w:gridCol w:w="11"/>
        <w:gridCol w:w="1745"/>
        <w:gridCol w:w="1918"/>
      </w:tblGrid>
      <w:tr w:rsidR="000569F1" w14:paraId="232F13CE" w14:textId="77777777">
        <w:trPr>
          <w:cantSplit/>
          <w:trHeight w:val="506"/>
        </w:trPr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9DEE9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Impegno Orario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93C2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Durata in ore </w:t>
            </w:r>
          </w:p>
        </w:tc>
        <w:tc>
          <w:tcPr>
            <w:tcW w:w="53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78A5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 ore</w:t>
            </w:r>
          </w:p>
        </w:tc>
      </w:tr>
      <w:tr w:rsidR="000569F1" w14:paraId="5CDC1A06" w14:textId="77777777">
        <w:trPr>
          <w:cantSplit/>
          <w:trHeight w:val="1053"/>
        </w:trPr>
        <w:tc>
          <w:tcPr>
            <w:tcW w:w="2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792B6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437E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Periodo</w:t>
            </w:r>
          </w:p>
          <w:p w14:paraId="36C1159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</w:rPr>
              <w:t xml:space="preserve"> possibile selezionare più voci)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74EE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Settembre</w:t>
            </w:r>
          </w:p>
          <w:p w14:paraId="1E4ABB1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Ottobre</w:t>
            </w:r>
          </w:p>
          <w:p w14:paraId="33F89D5A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Novembre</w:t>
            </w:r>
          </w:p>
          <w:p w14:paraId="63B9556B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Dicembre</w:t>
            </w:r>
          </w:p>
        </w:tc>
        <w:tc>
          <w:tcPr>
            <w:tcW w:w="1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CDE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Gennaio</w:t>
            </w:r>
          </w:p>
          <w:p w14:paraId="4AFDDD3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□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Febbario</w:t>
            </w:r>
            <w:proofErr w:type="spellEnd"/>
          </w:p>
          <w:p w14:paraId="081BD5E8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D9BC" w14:textId="1509FFBF" w:rsidR="000569F1" w:rsidRPr="00804B4D" w:rsidRDefault="00000000">
            <w:pPr>
              <w:pStyle w:val="Paragrafoelenco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>Aprile</w:t>
            </w:r>
          </w:p>
          <w:p w14:paraId="5C52BA77" w14:textId="45E2C9A4" w:rsidR="000569F1" w:rsidRPr="00804B4D" w:rsidRDefault="00000000">
            <w:pPr>
              <w:pStyle w:val="Paragrafoelenco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>Maggio</w:t>
            </w:r>
          </w:p>
          <w:p w14:paraId="6CC857C5" w14:textId="4C40EE8F" w:rsidR="000569F1" w:rsidRPr="00804B4D" w:rsidRDefault="00000000">
            <w:pPr>
              <w:pStyle w:val="Paragrafoelenco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>Giugno</w:t>
            </w:r>
          </w:p>
        </w:tc>
      </w:tr>
      <w:tr w:rsidR="00A3398C" w14:paraId="4BC280AB" w14:textId="77777777" w:rsidTr="00051115">
        <w:trPr>
          <w:trHeight w:val="1155"/>
        </w:trPr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DF42F5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Metodi Formativi</w:t>
            </w:r>
          </w:p>
          <w:p w14:paraId="4A185E43" w14:textId="77777777" w:rsidR="00A3398C" w:rsidRDefault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4FF18" w14:textId="77777777" w:rsidR="00A3398C" w:rsidRDefault="00A3398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Lezione frontale</w:t>
            </w:r>
          </w:p>
          <w:p w14:paraId="231B0287" w14:textId="77777777" w:rsidR="00A3398C" w:rsidRDefault="00A3398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Esercitazioni laboratorio</w:t>
            </w:r>
          </w:p>
          <w:p w14:paraId="5E3CC178" w14:textId="77777777" w:rsidR="00A3398C" w:rsidRDefault="00A3398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Dialogo formativo</w:t>
            </w:r>
          </w:p>
          <w:p w14:paraId="5BD6FCEC" w14:textId="77777777" w:rsidR="00A3398C" w:rsidRDefault="00A3398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Problem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solving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1CBE4" w14:textId="1C7B5FF9" w:rsidR="00A3398C" w:rsidRDefault="00A3398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PCTO</w:t>
            </w:r>
          </w:p>
          <w:p w14:paraId="7CE7C1B7" w14:textId="77777777" w:rsidR="00A3398C" w:rsidRDefault="00A3398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Project work</w:t>
            </w:r>
          </w:p>
          <w:p w14:paraId="61FF8C27" w14:textId="77777777" w:rsidR="00A3398C" w:rsidRDefault="00A3398C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Simulazione – Virtual Lab</w:t>
            </w:r>
          </w:p>
          <w:p w14:paraId="23B0ABFB" w14:textId="77777777" w:rsidR="00A3398C" w:rsidRPr="00804B4D" w:rsidRDefault="00A3398C">
            <w:pPr>
              <w:pStyle w:val="Paragrafoelenco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>Percorso autoapprendimento</w:t>
            </w:r>
          </w:p>
        </w:tc>
      </w:tr>
      <w:tr w:rsidR="00A3398C" w14:paraId="63A4FCAB" w14:textId="77777777" w:rsidTr="00051115">
        <w:trPr>
          <w:trHeight w:val="1155"/>
        </w:trPr>
        <w:tc>
          <w:tcPr>
            <w:tcW w:w="2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6D9B4" w14:textId="77777777" w:rsidR="00A3398C" w:rsidRDefault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18597" w14:textId="77777777" w:rsidR="005E2BBD" w:rsidRPr="00736629" w:rsidRDefault="005E2BBD" w:rsidP="005E2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 xml:space="preserve">Sperimentazione Framework CASEL: </w:t>
            </w:r>
          </w:p>
          <w:p w14:paraId="18DEB2E5" w14:textId="77777777" w:rsidR="005E2BBD" w:rsidRPr="00736629" w:rsidRDefault="005E2BBD">
            <w:pPr>
              <w:pStyle w:val="Paragrafoelenco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applicazione didattica innovativa;</w:t>
            </w:r>
          </w:p>
          <w:p w14:paraId="3281C825" w14:textId="77777777" w:rsidR="005E2BBD" w:rsidRPr="00736629" w:rsidRDefault="005E2BBD">
            <w:pPr>
              <w:pStyle w:val="Paragrafoelenco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pratiche quotidiane coerenti per innescare benessere e clima di classe positivo;</w:t>
            </w:r>
          </w:p>
          <w:p w14:paraId="37E7FBD3" w14:textId="77777777" w:rsidR="005E2BBD" w:rsidRPr="00736629" w:rsidRDefault="005E2BBD">
            <w:pPr>
              <w:pStyle w:val="Paragrafoelenco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Alignment w:val="top"/>
              <w:outlineLvl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percorsi di apprendimento integrati con azioni esplicite di educazione socio-emotiva e benessere scolastico.</w:t>
            </w:r>
          </w:p>
          <w:p w14:paraId="59B492F6" w14:textId="77777777" w:rsidR="005E2BBD" w:rsidRDefault="005E2BBD" w:rsidP="005E2B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  <w:p w14:paraId="73ECEF4B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569F1" w14:paraId="5D406E8C" w14:textId="77777777">
        <w:trPr>
          <w:trHeight w:val="747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EFAB5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Mezzi, strumenti</w:t>
            </w:r>
          </w:p>
          <w:p w14:paraId="4274E2BF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 sussidi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14:paraId="192B8FE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6F6F" w14:textId="77777777" w:rsidR="000569F1" w:rsidRDefault="00000000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Tabelle dati nave</w:t>
            </w:r>
          </w:p>
          <w:p w14:paraId="4AE8C439" w14:textId="77777777" w:rsidR="000569F1" w:rsidRDefault="00000000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Software didattici</w:t>
            </w:r>
          </w:p>
          <w:p w14:paraId="5EBCA2CF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D2D1" w14:textId="77777777" w:rsidR="000569F1" w:rsidRDefault="00000000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dispense</w:t>
            </w:r>
          </w:p>
          <w:p w14:paraId="04AA59D2" w14:textId="77777777" w:rsidR="000569F1" w:rsidRDefault="00000000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libro di testo</w:t>
            </w:r>
          </w:p>
          <w:p w14:paraId="1644821E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569F1" w14:paraId="57068314" w14:textId="77777777">
        <w:trPr>
          <w:trHeight w:val="587"/>
        </w:trPr>
        <w:tc>
          <w:tcPr>
            <w:tcW w:w="100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0BDDCCCD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smallCaps/>
                <w:color w:val="000000"/>
                <w:sz w:val="24"/>
                <w:szCs w:val="24"/>
              </w:rPr>
              <w:t>Verifiche E Criteri Di Valutazione</w:t>
            </w:r>
          </w:p>
        </w:tc>
      </w:tr>
      <w:tr w:rsidR="000569F1" w14:paraId="6957E0C7" w14:textId="77777777">
        <w:trPr>
          <w:cantSplit/>
          <w:trHeight w:val="137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F6F5B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In itinere</w:t>
            </w:r>
          </w:p>
        </w:tc>
        <w:tc>
          <w:tcPr>
            <w:tcW w:w="3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CEC6" w14:textId="226CB9B1" w:rsidR="000569F1" w:rsidRPr="00804B4D" w:rsidRDefault="00000000">
            <w:pPr>
              <w:pStyle w:val="Paragrafoelenco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3E6C5E2B" w14:textId="0BCB2675" w:rsidR="000569F1" w:rsidRPr="00804B4D" w:rsidRDefault="00000000">
            <w:pPr>
              <w:pStyle w:val="Paragrafoelenco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804B4D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5E65621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7271480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7EE5F4E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56F26956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2CBFF377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saggio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breve</w:t>
            </w:r>
          </w:p>
          <w:p w14:paraId="5AEBF34C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28E186FF" w14:textId="4DFE0310" w:rsidR="000569F1" w:rsidRPr="00804B4D" w:rsidRDefault="00000000">
            <w:pPr>
              <w:pStyle w:val="Paragrafoelenco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6F04BD0D" w14:textId="6A9709A5" w:rsidR="000569F1" w:rsidRPr="00804B4D" w:rsidRDefault="00000000">
            <w:pPr>
              <w:pStyle w:val="Paragrafoelenco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>elaborazioni grafiche</w:t>
            </w:r>
          </w:p>
        </w:tc>
        <w:tc>
          <w:tcPr>
            <w:tcW w:w="36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58274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095B259E" wp14:editId="08BEDFF7">
                      <wp:simplePos x="0" y="0"/>
                      <wp:positionH relativeFrom="column">
                        <wp:posOffset>332423</wp:posOffset>
                      </wp:positionH>
                      <wp:positionV relativeFrom="paragraph">
                        <wp:posOffset>32703</wp:posOffset>
                      </wp:positionV>
                      <wp:extent cx="1591945" cy="281940"/>
                      <wp:effectExtent l="0" t="0" r="0" b="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88599FD" w14:textId="77777777" w:rsidR="000569F1" w:rsidRDefault="00000000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28714CB0" w14:textId="77777777" w:rsidR="000569F1" w:rsidRDefault="000569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5B259E" id="Rettangolo 1" o:spid="_x0000_s1030" style="position:absolute;margin-left:26.2pt;margin-top:2.6pt;width:125.35pt;height:22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288599FD" w14:textId="77777777" w:rsidR="000569F1" w:rsidRDefault="00000000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28714CB0" w14:textId="77777777" w:rsidR="000569F1" w:rsidRDefault="000569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0FA50D1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2DFB300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I criteri di valutazione per le prove sono quelli riportati nel P.T.O.F.; per le prove scritte strutturate 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semistrutturate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si assegna un punteggio ad ogni singolo quesito in base al grado di difficoltà.</w:t>
            </w:r>
          </w:p>
          <w:p w14:paraId="186D542F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Nella valutazione finale dell’allievo si terrà   conto del profitto, dell’impegno e dei progressi compiuti dal discente nella sua attività di apprendimento.</w:t>
            </w:r>
          </w:p>
          <w:p w14:paraId="35433CEE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F855697" w14:textId="77777777" w:rsidR="000569F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0569F1" w14:paraId="107AB485" w14:textId="77777777">
        <w:trPr>
          <w:cantSplit/>
          <w:trHeight w:val="79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7314B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Fine modulo</w:t>
            </w:r>
          </w:p>
        </w:tc>
        <w:tc>
          <w:tcPr>
            <w:tcW w:w="3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B05E2" w14:textId="1955FC6E" w:rsidR="000569F1" w:rsidRPr="00804B4D" w:rsidRDefault="00000000">
            <w:pPr>
              <w:pStyle w:val="Paragrafoelenco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>prova strutturata</w:t>
            </w:r>
          </w:p>
          <w:p w14:paraId="40ED577D" w14:textId="6A776B44" w:rsidR="000569F1" w:rsidRPr="00804B4D" w:rsidRDefault="00000000">
            <w:pPr>
              <w:pStyle w:val="Paragrafoelenco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 xml:space="preserve">prova </w:t>
            </w:r>
            <w:proofErr w:type="spellStart"/>
            <w:r w:rsidRPr="00804B4D">
              <w:rPr>
                <w:rFonts w:ascii="Calibri" w:eastAsia="Calibri" w:hAnsi="Calibri" w:cs="Calibri"/>
                <w:color w:val="000000"/>
              </w:rPr>
              <w:t>semistrutturata</w:t>
            </w:r>
            <w:proofErr w:type="spellEnd"/>
          </w:p>
          <w:p w14:paraId="6C422C93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 laboratorio</w:t>
            </w:r>
          </w:p>
          <w:p w14:paraId="41B4FF4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relazione</w:t>
            </w:r>
            <w:proofErr w:type="gramEnd"/>
          </w:p>
          <w:p w14:paraId="57B16A8E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i/>
                <w:color w:val="000000"/>
              </w:rPr>
              <w:t xml:space="preserve">□  </w:t>
            </w:r>
            <w:r>
              <w:rPr>
                <w:rFonts w:ascii="Calibri" w:eastAsia="Calibri" w:hAnsi="Calibri" w:cs="Calibri"/>
                <w:color w:val="000000"/>
              </w:rPr>
              <w:t>griglie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osservazione</w:t>
            </w:r>
          </w:p>
          <w:p w14:paraId="4C51B2C9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comprensione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del testo</w:t>
            </w:r>
          </w:p>
          <w:p w14:paraId="7544A3C1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□  prova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di simulazione</w:t>
            </w:r>
          </w:p>
          <w:p w14:paraId="654B220A" w14:textId="5F354B0C" w:rsidR="000569F1" w:rsidRPr="00804B4D" w:rsidRDefault="00000000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>soluzione di problemi</w:t>
            </w:r>
          </w:p>
          <w:p w14:paraId="0E65CE73" w14:textId="2F3DEDC8" w:rsidR="000569F1" w:rsidRPr="00804B4D" w:rsidRDefault="00000000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804B4D">
              <w:rPr>
                <w:rFonts w:ascii="Calibri" w:eastAsia="Calibri" w:hAnsi="Calibri" w:cs="Calibri"/>
                <w:color w:val="000000"/>
              </w:rPr>
              <w:t xml:space="preserve"> elaborazioni grafiche</w:t>
            </w:r>
          </w:p>
        </w:tc>
        <w:tc>
          <w:tcPr>
            <w:tcW w:w="36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CC12" w14:textId="77777777" w:rsidR="000569F1" w:rsidRDefault="000569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3398C" w14:paraId="7EC14CC9" w14:textId="77777777" w:rsidTr="0087764B">
        <w:trPr>
          <w:trHeight w:val="669"/>
        </w:trPr>
        <w:tc>
          <w:tcPr>
            <w:tcW w:w="2779" w:type="dxa"/>
            <w:vAlign w:val="center"/>
          </w:tcPr>
          <w:p w14:paraId="79058169" w14:textId="77777777" w:rsidR="00A3398C" w:rsidRPr="00736629" w:rsidRDefault="00A3398C" w:rsidP="00A3398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Valutazione</w:t>
            </w:r>
          </w:p>
          <w:p w14:paraId="737B556F" w14:textId="6342A3D6" w:rsidR="00A3398C" w:rsidRDefault="00A3398C" w:rsidP="00A3398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Sperimentazione Framework CASEL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942AFA" w14:textId="77777777" w:rsidR="00A3398C" w:rsidRPr="00736629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36629">
              <w:rPr>
                <w:rFonts w:asciiTheme="majorHAnsi" w:hAnsiTheme="majorHAnsi" w:cstheme="majorHAnsi"/>
                <w:sz w:val="22"/>
                <w:szCs w:val="22"/>
              </w:rPr>
              <w:t>Cfr. SISTEMA DI OSSERVAZIONE E VALUTAZIONE DELLE COMPETENZE NON COGNITIVE E TRASVERSALI, incluso nel Protocollo di Valutazione 2026-27, inserito nel PTOF 2026-27.</w:t>
            </w:r>
          </w:p>
          <w:p w14:paraId="5D897E5B" w14:textId="77777777" w:rsidR="00A3398C" w:rsidRDefault="00A3398C" w:rsidP="00A33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569F1" w14:paraId="54A2783C" w14:textId="77777777">
        <w:trPr>
          <w:trHeight w:val="669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0E09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lastRenderedPageBreak/>
              <w:t>Livelli minimi per le verifiche</w:t>
            </w:r>
          </w:p>
        </w:tc>
        <w:tc>
          <w:tcPr>
            <w:tcW w:w="7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4032" w14:textId="77777777" w:rsidR="000569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Basilare consapevolezza delle conoscenze ed iniziale maturazione delle abilità correlate.</w:t>
            </w:r>
          </w:p>
        </w:tc>
      </w:tr>
      <w:tr w:rsidR="000569F1" w14:paraId="628925B8" w14:textId="77777777">
        <w:trPr>
          <w:trHeight w:val="667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B66DE" w14:textId="77777777" w:rsidR="000569F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Azioni di recupero </w:t>
            </w:r>
            <w:proofErr w:type="gramStart"/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ed  approfondimento</w:t>
            </w:r>
            <w:proofErr w:type="gramEnd"/>
          </w:p>
        </w:tc>
        <w:tc>
          <w:tcPr>
            <w:tcW w:w="7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C163F" w14:textId="77777777" w:rsidR="005E02E1" w:rsidRPr="005E02E1" w:rsidRDefault="005E02E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recupero in itinere</w:t>
            </w:r>
          </w:p>
          <w:p w14:paraId="519E540A" w14:textId="77777777" w:rsidR="005E02E1" w:rsidRPr="005E02E1" w:rsidRDefault="005E02E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Corsi di recupero</w:t>
            </w:r>
          </w:p>
          <w:p w14:paraId="420AE5B7" w14:textId="77777777" w:rsidR="005E02E1" w:rsidRPr="005E02E1" w:rsidRDefault="005E02E1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  <w:r w:rsidRPr="005E02E1"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  <w:t>Attività di approfondimento mediante risoluzione di problemi legati al contesto operativo di bordo</w:t>
            </w:r>
          </w:p>
          <w:p w14:paraId="1CD64105" w14:textId="77777777" w:rsidR="000569F1" w:rsidRPr="005E02E1" w:rsidRDefault="00056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val="it-IT"/>
              </w:rPr>
            </w:pPr>
          </w:p>
        </w:tc>
      </w:tr>
    </w:tbl>
    <w:p w14:paraId="4278F9EE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619037E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78A7BF0E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56596476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3E6FDDC1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649B1B9D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2D7F4275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062555FA" w14:textId="77777777" w:rsidR="000569F1" w:rsidRDefault="000569F1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4"/>
          <w:szCs w:val="24"/>
        </w:rPr>
      </w:pPr>
    </w:p>
    <w:sectPr w:rsidR="000569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1B9EB" w14:textId="77777777" w:rsidR="00424629" w:rsidRDefault="00424629">
      <w:r>
        <w:separator/>
      </w:r>
    </w:p>
  </w:endnote>
  <w:endnote w:type="continuationSeparator" w:id="0">
    <w:p w14:paraId="5446FAFB" w14:textId="77777777" w:rsidR="00424629" w:rsidRDefault="00424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7AD6960A-7E69-4542-BC7B-53438A6466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2" w:fontKey="{8809367C-2034-46F8-8F81-8511B2BF01C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9A24E22-99A8-4AD3-B163-6EBFC86C386E}"/>
    <w:embedItalic r:id="rId4" w:fontKey="{3D010D12-E4D1-43B9-8548-485C56038BC9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62E4A819-4AD9-4299-B7FA-7E412DB7A95B}"/>
    <w:embedBold r:id="rId6" w:fontKey="{C902D2DA-B956-4FD5-897E-6E68678670A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63452D9E-36E9-486F-8287-6C141EE85215}"/>
    <w:embedBold r:id="rId8" w:fontKey="{AF926675-80F8-465E-B6B3-47435EFDF97A}"/>
    <w:embedItalic r:id="rId9" w:fontKey="{15C17F0C-22C3-41A0-B562-6F85F7C04A77}"/>
    <w:embedBoldItalic r:id="rId10" w:fontKey="{BC1B4CC7-686C-49E0-A07F-1F0B5CE3EB6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1" w:subsetted="1" w:fontKey="{3009E73D-EA6F-42BD-ACE6-ED62CD5B3C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87016D6A-A17A-4904-8ED7-BC5CD60D2B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1CDC" w14:textId="77777777" w:rsidR="000569F1" w:rsidRDefault="000569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46F0B" w14:textId="77777777" w:rsidR="000569F1" w:rsidRDefault="000569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7276" w14:textId="77777777" w:rsidR="000569F1" w:rsidRDefault="000569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826CA" w14:textId="77777777" w:rsidR="00424629" w:rsidRDefault="00424629">
      <w:r>
        <w:separator/>
      </w:r>
    </w:p>
  </w:footnote>
  <w:footnote w:type="continuationSeparator" w:id="0">
    <w:p w14:paraId="1B509151" w14:textId="77777777" w:rsidR="00424629" w:rsidRDefault="00424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09AA" w14:textId="77777777" w:rsidR="000569F1" w:rsidRDefault="000569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10349" w:type="dxa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33"/>
      <w:gridCol w:w="1737"/>
      <w:gridCol w:w="3021"/>
      <w:gridCol w:w="2037"/>
      <w:gridCol w:w="1321"/>
    </w:tblGrid>
    <w:tr w:rsidR="00A3398C" w14:paraId="104A85DE" w14:textId="77777777" w:rsidTr="00A22477">
      <w:trPr>
        <w:cantSplit/>
        <w:trHeight w:val="709"/>
      </w:trPr>
      <w:tc>
        <w:tcPr>
          <w:tcW w:w="223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1B573A6" w14:textId="77777777" w:rsidR="00A3398C" w:rsidRDefault="00A3398C" w:rsidP="00A339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A60D87E" wp14:editId="505E40E0">
                <wp:simplePos x="0" y="0"/>
                <wp:positionH relativeFrom="column">
                  <wp:posOffset>251460</wp:posOffset>
                </wp:positionH>
                <wp:positionV relativeFrom="paragraph">
                  <wp:posOffset>26670</wp:posOffset>
                </wp:positionV>
                <wp:extent cx="601980" cy="597535"/>
                <wp:effectExtent l="0" t="0" r="0" b="0"/>
                <wp:wrapNone/>
                <wp:docPr id="1695860629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980" cy="5975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116" w:type="dxa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9229F6B" w14:textId="77777777" w:rsidR="00A3398C" w:rsidRDefault="00A3398C" w:rsidP="00A339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</w:p>
      </w:tc>
    </w:tr>
    <w:tr w:rsidR="00A3398C" w14:paraId="1C6981FB" w14:textId="77777777" w:rsidTr="00A22477">
      <w:trPr>
        <w:cantSplit/>
        <w:trHeight w:val="293"/>
      </w:trPr>
      <w:tc>
        <w:tcPr>
          <w:tcW w:w="22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FE5FC1" w14:textId="77777777" w:rsidR="00A3398C" w:rsidRDefault="00A3398C" w:rsidP="00A339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</w:p>
      </w:tc>
      <w:tc>
        <w:tcPr>
          <w:tcW w:w="8116" w:type="dxa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AAC3B3D" w14:textId="77777777" w:rsidR="00A3398C" w:rsidRDefault="00A3398C" w:rsidP="00A339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 xml:space="preserve">Progetto esecutivo </w:t>
          </w:r>
        </w:p>
      </w:tc>
    </w:tr>
    <w:tr w:rsidR="00A3398C" w14:paraId="5CDB0BCE" w14:textId="77777777" w:rsidTr="00A22477">
      <w:trPr>
        <w:trHeight w:val="368"/>
      </w:trPr>
      <w:tc>
        <w:tcPr>
          <w:tcW w:w="397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6AC4677" w14:textId="77777777" w:rsidR="00A3398C" w:rsidRDefault="00A3398C" w:rsidP="00A339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proofErr w:type="gramStart"/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MOD  8.3</w:t>
          </w:r>
          <w:proofErr w:type="gramEnd"/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_2</w:t>
          </w:r>
        </w:p>
      </w:tc>
      <w:tc>
        <w:tcPr>
          <w:tcW w:w="30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A17F342" w14:textId="1BB538B9" w:rsidR="00A3398C" w:rsidRDefault="00A3398C" w:rsidP="00A339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 xml:space="preserve">Ed. 1 Rev. </w:t>
          </w: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 xml:space="preserve">1 </w:t>
          </w: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 xml:space="preserve">del </w:t>
          </w: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28</w:t>
          </w: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/0</w:t>
          </w: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8</w:t>
          </w: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/20</w:t>
          </w: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26</w:t>
          </w:r>
        </w:p>
      </w:tc>
      <w:tc>
        <w:tcPr>
          <w:tcW w:w="203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3DC1560" w14:textId="77777777" w:rsidR="00A3398C" w:rsidRDefault="00A3398C" w:rsidP="00A339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Red. RSG App.DS</w:t>
          </w:r>
        </w:p>
      </w:tc>
      <w:tc>
        <w:tcPr>
          <w:tcW w:w="13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D2CDB05" w14:textId="77777777" w:rsidR="00A3398C" w:rsidRDefault="00A3398C" w:rsidP="00A3398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  <w:sz w:val="24"/>
              <w:szCs w:val="24"/>
            </w:rPr>
            <w:t>1</w:t>
          </w: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 xml:space="preserve"> /13</w:t>
          </w:r>
        </w:p>
      </w:tc>
    </w:tr>
  </w:tbl>
  <w:p w14:paraId="202924D6" w14:textId="77777777" w:rsidR="000569F1" w:rsidRDefault="000569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3402"/>
        <w:tab w:val="left" w:pos="4253"/>
        <w:tab w:val="left" w:pos="6663"/>
        <w:tab w:val="left" w:pos="6946"/>
        <w:tab w:val="left" w:pos="7655"/>
        <w:tab w:val="left" w:pos="8931"/>
      </w:tabs>
      <w:rPr>
        <w:color w:val="000000"/>
        <w:sz w:val="16"/>
        <w:szCs w:val="16"/>
      </w:rPr>
    </w:pPr>
  </w:p>
  <w:p w14:paraId="6576E37B" w14:textId="77777777" w:rsidR="000569F1" w:rsidRDefault="000569F1">
    <w:pPr>
      <w:pBdr>
        <w:top w:val="nil"/>
        <w:left w:val="nil"/>
        <w:bottom w:val="nil"/>
        <w:right w:val="nil"/>
        <w:between w:val="nil"/>
      </w:pBdr>
      <w:tabs>
        <w:tab w:val="left" w:pos="2694"/>
      </w:tabs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FDC3" w14:textId="77777777" w:rsidR="000569F1" w:rsidRDefault="000569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B1BA3"/>
    <w:multiLevelType w:val="hybridMultilevel"/>
    <w:tmpl w:val="C36EC69A"/>
    <w:lvl w:ilvl="0" w:tplc="25242246">
      <w:start w:val="1"/>
      <w:numFmt w:val="bullet"/>
      <w:lvlText w:val="R"/>
      <w:lvlJc w:val="left"/>
      <w:pPr>
        <w:ind w:left="76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8012CA8"/>
    <w:multiLevelType w:val="hybridMultilevel"/>
    <w:tmpl w:val="0E36A3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F326E"/>
    <w:multiLevelType w:val="hybridMultilevel"/>
    <w:tmpl w:val="ACACC170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E877CA9"/>
    <w:multiLevelType w:val="multilevel"/>
    <w:tmpl w:val="45AC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F4609B"/>
    <w:multiLevelType w:val="hybridMultilevel"/>
    <w:tmpl w:val="DB02598C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625A3"/>
    <w:multiLevelType w:val="multilevel"/>
    <w:tmpl w:val="521E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AC1752"/>
    <w:multiLevelType w:val="hybridMultilevel"/>
    <w:tmpl w:val="0E36A3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759AD"/>
    <w:multiLevelType w:val="multilevel"/>
    <w:tmpl w:val="0BF2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7494E"/>
    <w:multiLevelType w:val="multilevel"/>
    <w:tmpl w:val="95FA4476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1C4F3912"/>
    <w:multiLevelType w:val="multilevel"/>
    <w:tmpl w:val="CD8032A4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0AE78ED"/>
    <w:multiLevelType w:val="multilevel"/>
    <w:tmpl w:val="6304F62C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24702266"/>
    <w:multiLevelType w:val="hybridMultilevel"/>
    <w:tmpl w:val="A68A947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36B8D"/>
    <w:multiLevelType w:val="hybridMultilevel"/>
    <w:tmpl w:val="83F6FF62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297366AE"/>
    <w:multiLevelType w:val="hybridMultilevel"/>
    <w:tmpl w:val="901C0312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 w15:restartNumberingAfterBreak="0">
    <w:nsid w:val="2A7201F9"/>
    <w:multiLevelType w:val="multilevel"/>
    <w:tmpl w:val="F68C0C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5" w15:restartNumberingAfterBreak="0">
    <w:nsid w:val="32E9547B"/>
    <w:multiLevelType w:val="hybridMultilevel"/>
    <w:tmpl w:val="50CE489E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D4950"/>
    <w:multiLevelType w:val="hybridMultilevel"/>
    <w:tmpl w:val="6E8205E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51EC1"/>
    <w:multiLevelType w:val="hybridMultilevel"/>
    <w:tmpl w:val="03006350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8321C5"/>
    <w:multiLevelType w:val="hybridMultilevel"/>
    <w:tmpl w:val="80BC222C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F408E"/>
    <w:multiLevelType w:val="hybridMultilevel"/>
    <w:tmpl w:val="901AD5C0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4F1643BE"/>
    <w:multiLevelType w:val="hybridMultilevel"/>
    <w:tmpl w:val="2284A64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6147E"/>
    <w:multiLevelType w:val="multilevel"/>
    <w:tmpl w:val="B4F6DBA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58D81A78"/>
    <w:multiLevelType w:val="hybridMultilevel"/>
    <w:tmpl w:val="2488FDA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042207"/>
    <w:multiLevelType w:val="multilevel"/>
    <w:tmpl w:val="2720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9B18F0"/>
    <w:multiLevelType w:val="hybridMultilevel"/>
    <w:tmpl w:val="0E36A3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4431E"/>
    <w:multiLevelType w:val="hybridMultilevel"/>
    <w:tmpl w:val="16AADB80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10007"/>
    <w:multiLevelType w:val="hybridMultilevel"/>
    <w:tmpl w:val="6E7AD466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00282"/>
    <w:multiLevelType w:val="hybridMultilevel"/>
    <w:tmpl w:val="E8640C7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A86BE1"/>
    <w:multiLevelType w:val="hybridMultilevel"/>
    <w:tmpl w:val="A6300650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318A0"/>
    <w:multiLevelType w:val="hybridMultilevel"/>
    <w:tmpl w:val="BC36DE5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7317A"/>
    <w:multiLevelType w:val="hybridMultilevel"/>
    <w:tmpl w:val="914808FC"/>
    <w:lvl w:ilvl="0" w:tplc="25242246">
      <w:start w:val="1"/>
      <w:numFmt w:val="bullet"/>
      <w:lvlText w:val="R"/>
      <w:lvlJc w:val="left"/>
      <w:pPr>
        <w:ind w:left="71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1" w15:restartNumberingAfterBreak="0">
    <w:nsid w:val="6B0A3FB5"/>
    <w:multiLevelType w:val="hybridMultilevel"/>
    <w:tmpl w:val="A0F8CE1A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6F4B12"/>
    <w:multiLevelType w:val="hybridMultilevel"/>
    <w:tmpl w:val="6B3090F8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4C7B7C"/>
    <w:multiLevelType w:val="hybridMultilevel"/>
    <w:tmpl w:val="0E36A3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6656A2"/>
    <w:multiLevelType w:val="multilevel"/>
    <w:tmpl w:val="EF4A94D6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5" w15:restartNumberingAfterBreak="0">
    <w:nsid w:val="70497541"/>
    <w:multiLevelType w:val="hybridMultilevel"/>
    <w:tmpl w:val="0AC2073C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5A02E7"/>
    <w:multiLevelType w:val="hybridMultilevel"/>
    <w:tmpl w:val="F0245DBE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951362"/>
    <w:multiLevelType w:val="hybridMultilevel"/>
    <w:tmpl w:val="0E36A3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AF50B1"/>
    <w:multiLevelType w:val="multilevel"/>
    <w:tmpl w:val="C2DAC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382A3E"/>
    <w:multiLevelType w:val="multilevel"/>
    <w:tmpl w:val="5768CD92"/>
    <w:lvl w:ilvl="0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0" w15:restartNumberingAfterBreak="0">
    <w:nsid w:val="7AA67259"/>
    <w:multiLevelType w:val="hybridMultilevel"/>
    <w:tmpl w:val="22A2EAF8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EF479C"/>
    <w:multiLevelType w:val="hybridMultilevel"/>
    <w:tmpl w:val="B9C6950E"/>
    <w:lvl w:ilvl="0" w:tplc="25242246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443586">
    <w:abstractNumId w:val="14"/>
  </w:num>
  <w:num w:numId="2" w16cid:durableId="1166433777">
    <w:abstractNumId w:val="21"/>
  </w:num>
  <w:num w:numId="3" w16cid:durableId="481627447">
    <w:abstractNumId w:val="12"/>
  </w:num>
  <w:num w:numId="4" w16cid:durableId="1338726927">
    <w:abstractNumId w:val="39"/>
  </w:num>
  <w:num w:numId="5" w16cid:durableId="698970105">
    <w:abstractNumId w:val="9"/>
  </w:num>
  <w:num w:numId="6" w16cid:durableId="1269848126">
    <w:abstractNumId w:val="2"/>
  </w:num>
  <w:num w:numId="7" w16cid:durableId="1243680812">
    <w:abstractNumId w:val="13"/>
  </w:num>
  <w:num w:numId="8" w16cid:durableId="4476034">
    <w:abstractNumId w:val="19"/>
  </w:num>
  <w:num w:numId="9" w16cid:durableId="1792750460">
    <w:abstractNumId w:val="30"/>
  </w:num>
  <w:num w:numId="10" w16cid:durableId="1165436273">
    <w:abstractNumId w:val="4"/>
  </w:num>
  <w:num w:numId="11" w16cid:durableId="704063752">
    <w:abstractNumId w:val="17"/>
  </w:num>
  <w:num w:numId="12" w16cid:durableId="823549777">
    <w:abstractNumId w:val="40"/>
  </w:num>
  <w:num w:numId="13" w16cid:durableId="453136766">
    <w:abstractNumId w:val="0"/>
  </w:num>
  <w:num w:numId="14" w16cid:durableId="1591618623">
    <w:abstractNumId w:val="10"/>
  </w:num>
  <w:num w:numId="15" w16cid:durableId="1747649334">
    <w:abstractNumId w:val="8"/>
  </w:num>
  <w:num w:numId="16" w16cid:durableId="1102188306">
    <w:abstractNumId w:val="31"/>
  </w:num>
  <w:num w:numId="17" w16cid:durableId="1789469145">
    <w:abstractNumId w:val="15"/>
  </w:num>
  <w:num w:numId="18" w16cid:durableId="93794906">
    <w:abstractNumId w:val="28"/>
  </w:num>
  <w:num w:numId="19" w16cid:durableId="1572765360">
    <w:abstractNumId w:val="36"/>
  </w:num>
  <w:num w:numId="20" w16cid:durableId="89741529">
    <w:abstractNumId w:val="18"/>
  </w:num>
  <w:num w:numId="21" w16cid:durableId="381249011">
    <w:abstractNumId w:val="22"/>
  </w:num>
  <w:num w:numId="22" w16cid:durableId="1574701155">
    <w:abstractNumId w:val="32"/>
  </w:num>
  <w:num w:numId="23" w16cid:durableId="1137917668">
    <w:abstractNumId w:val="25"/>
  </w:num>
  <w:num w:numId="24" w16cid:durableId="296688742">
    <w:abstractNumId w:val="16"/>
  </w:num>
  <w:num w:numId="25" w16cid:durableId="2071072546">
    <w:abstractNumId w:val="20"/>
  </w:num>
  <w:num w:numId="26" w16cid:durableId="898587717">
    <w:abstractNumId w:val="41"/>
  </w:num>
  <w:num w:numId="27" w16cid:durableId="1460764449">
    <w:abstractNumId w:val="34"/>
  </w:num>
  <w:num w:numId="28" w16cid:durableId="573275847">
    <w:abstractNumId w:val="35"/>
  </w:num>
  <w:num w:numId="29" w16cid:durableId="1318457053">
    <w:abstractNumId w:val="29"/>
  </w:num>
  <w:num w:numId="30" w16cid:durableId="1654528517">
    <w:abstractNumId w:val="26"/>
  </w:num>
  <w:num w:numId="31" w16cid:durableId="115029421">
    <w:abstractNumId w:val="27"/>
  </w:num>
  <w:num w:numId="32" w16cid:durableId="2056585876">
    <w:abstractNumId w:val="11"/>
  </w:num>
  <w:num w:numId="33" w16cid:durableId="1319043679">
    <w:abstractNumId w:val="37"/>
  </w:num>
  <w:num w:numId="34" w16cid:durableId="1256279821">
    <w:abstractNumId w:val="6"/>
  </w:num>
  <w:num w:numId="35" w16cid:durableId="1714885974">
    <w:abstractNumId w:val="24"/>
  </w:num>
  <w:num w:numId="36" w16cid:durableId="1391877859">
    <w:abstractNumId w:val="1"/>
  </w:num>
  <w:num w:numId="37" w16cid:durableId="531501192">
    <w:abstractNumId w:val="33"/>
  </w:num>
  <w:num w:numId="38" w16cid:durableId="1888294798">
    <w:abstractNumId w:val="7"/>
  </w:num>
  <w:num w:numId="39" w16cid:durableId="835077420">
    <w:abstractNumId w:val="5"/>
  </w:num>
  <w:num w:numId="40" w16cid:durableId="1713770760">
    <w:abstractNumId w:val="23"/>
  </w:num>
  <w:num w:numId="41" w16cid:durableId="1674648244">
    <w:abstractNumId w:val="38"/>
  </w:num>
  <w:num w:numId="42" w16cid:durableId="484591390">
    <w:abstractNumId w:val="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9F1"/>
    <w:rsid w:val="000569F1"/>
    <w:rsid w:val="00424629"/>
    <w:rsid w:val="005E02E1"/>
    <w:rsid w:val="005E2BBD"/>
    <w:rsid w:val="007057D5"/>
    <w:rsid w:val="00804B4D"/>
    <w:rsid w:val="00890D7F"/>
    <w:rsid w:val="00A22477"/>
    <w:rsid w:val="00A3398C"/>
    <w:rsid w:val="00A52861"/>
    <w:rsid w:val="00A67682"/>
    <w:rsid w:val="00D872CF"/>
    <w:rsid w:val="00DD5CA2"/>
    <w:rsid w:val="00E7115F"/>
    <w:rsid w:val="00E7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910B"/>
  <w15:docId w15:val="{A6249C1D-2C66-454B-B5F6-55FDAE10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aragrafoelenco">
    <w:name w:val="List Paragraph"/>
    <w:basedOn w:val="Normale"/>
    <w:uiPriority w:val="34"/>
    <w:qFormat/>
    <w:rsid w:val="00DD5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3694</Words>
  <Characters>21062</Characters>
  <Application>Microsoft Office Word</Application>
  <DocSecurity>0</DocSecurity>
  <Lines>175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Domenico Bruno</cp:lastModifiedBy>
  <cp:revision>6</cp:revision>
  <cp:lastPrinted>2025-10-16T21:06:00Z</cp:lastPrinted>
  <dcterms:created xsi:type="dcterms:W3CDTF">2026-09-06T21:27:00Z</dcterms:created>
  <dcterms:modified xsi:type="dcterms:W3CDTF">2026-09-06T21:53:00Z</dcterms:modified>
</cp:coreProperties>
</file>